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FEE" w:rsidRDefault="007E1FEE">
      <w:pPr>
        <w:pStyle w:val="af5"/>
        <w:jc w:val="right"/>
        <w:rPr>
          <w:sz w:val="32"/>
        </w:rPr>
      </w:pPr>
    </w:p>
    <w:p w:rsidR="007E1FEE" w:rsidRDefault="00C52E08">
      <w:pPr>
        <w:pStyle w:val="af5"/>
        <w:rPr>
          <w:sz w:val="32"/>
        </w:rPr>
      </w:pPr>
      <w:r w:rsidRPr="00C52E08">
        <w:rPr>
          <w:rFonts w:ascii="Calibri" w:hAnsi="Calibri"/>
          <w:b/>
          <w:noProof/>
          <w:sz w:val="22"/>
        </w:rPr>
        <w:drawing>
          <wp:inline distT="0" distB="0" distL="0" distR="0" wp14:anchorId="3F884E4B" wp14:editId="6B305C99">
            <wp:extent cx="665226" cy="907161"/>
            <wp:effectExtent l="0" t="0" r="0" b="0"/>
            <wp:docPr id="14600600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65226" cy="90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FEE" w:rsidRDefault="00000000">
      <w:pPr>
        <w:pStyle w:val="af5"/>
        <w:rPr>
          <w:sz w:val="28"/>
        </w:rPr>
      </w:pPr>
      <w:r>
        <w:rPr>
          <w:sz w:val="28"/>
        </w:rPr>
        <w:t>РОССИЙСКАЯ ФЕДЕРАЦИЯ</w:t>
      </w:r>
    </w:p>
    <w:p w:rsidR="007E1FEE" w:rsidRDefault="00000000" w:rsidP="00C52E08">
      <w:pPr>
        <w:pStyle w:val="af5"/>
        <w:rPr>
          <w:sz w:val="28"/>
        </w:rPr>
      </w:pPr>
      <w:r>
        <w:rPr>
          <w:sz w:val="28"/>
        </w:rPr>
        <w:t>РОСТОВСКАЯ ОБЛАСТЬ НЕКЛИНОВСКИЙ РАЙОН</w:t>
      </w:r>
    </w:p>
    <w:p w:rsidR="007E1FEE" w:rsidRDefault="00000000">
      <w:pPr>
        <w:pStyle w:val="af5"/>
        <w:rPr>
          <w:sz w:val="28"/>
        </w:rPr>
      </w:pPr>
      <w:r>
        <w:rPr>
          <w:sz w:val="28"/>
        </w:rPr>
        <w:t>МУНИЦИПАЛЬНОЕ ОБРАЗОВАНИЕ</w:t>
      </w:r>
    </w:p>
    <w:p w:rsidR="007E1FEE" w:rsidRDefault="00000000">
      <w:pPr>
        <w:pStyle w:val="af5"/>
        <w:rPr>
          <w:sz w:val="28"/>
        </w:rPr>
      </w:pPr>
      <w:r>
        <w:rPr>
          <w:sz w:val="28"/>
        </w:rPr>
        <w:t>«</w:t>
      </w:r>
      <w:r w:rsidR="00C52E08">
        <w:rPr>
          <w:sz w:val="28"/>
        </w:rPr>
        <w:t>БОЛЬШЕНЕКЛИНОВСКОЕ</w:t>
      </w:r>
      <w:r>
        <w:rPr>
          <w:sz w:val="28"/>
        </w:rPr>
        <w:t xml:space="preserve"> СЕЛЬСКОЕ ПОСЕЛЕНИЕ»</w:t>
      </w:r>
    </w:p>
    <w:p w:rsidR="00C52E08" w:rsidRDefault="00000000">
      <w:pPr>
        <w:pStyle w:val="af5"/>
        <w:rPr>
          <w:b/>
          <w:sz w:val="30"/>
        </w:rPr>
      </w:pPr>
      <w:r>
        <w:rPr>
          <w:b/>
          <w:sz w:val="30"/>
        </w:rPr>
        <w:t xml:space="preserve">АДМИНИСТРАЦИЯ </w:t>
      </w:r>
      <w:r w:rsidR="00C52E08">
        <w:rPr>
          <w:b/>
          <w:sz w:val="30"/>
        </w:rPr>
        <w:t>БОЛЬШЕНЕКЛИНОВСКОГО</w:t>
      </w:r>
      <w:r>
        <w:rPr>
          <w:b/>
          <w:sz w:val="30"/>
        </w:rPr>
        <w:t xml:space="preserve"> </w:t>
      </w:r>
    </w:p>
    <w:p w:rsidR="007E1FEE" w:rsidRDefault="00000000">
      <w:pPr>
        <w:pStyle w:val="af5"/>
        <w:rPr>
          <w:b/>
          <w:sz w:val="30"/>
        </w:rPr>
      </w:pPr>
      <w:r>
        <w:rPr>
          <w:b/>
          <w:sz w:val="30"/>
        </w:rPr>
        <w:t>СЕЛЬСКОГО ПОСЕЛЕНИЯ</w:t>
      </w:r>
    </w:p>
    <w:p w:rsidR="007E1FEE" w:rsidRDefault="00000000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69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7E1FEE" w:rsidRDefault="00000000">
      <w:pPr>
        <w:jc w:val="center"/>
        <w:rPr>
          <w:b/>
          <w:sz w:val="40"/>
        </w:rPr>
      </w:pPr>
      <w:r>
        <w:rPr>
          <w:b/>
          <w:sz w:val="40"/>
        </w:rPr>
        <w:t>РАСПОРЯЖЕНИЕ</w:t>
      </w:r>
    </w:p>
    <w:p w:rsidR="007E1FEE" w:rsidRDefault="007E1FEE">
      <w:pPr>
        <w:jc w:val="center"/>
        <w:rPr>
          <w:sz w:val="28"/>
        </w:rPr>
      </w:pPr>
    </w:p>
    <w:p w:rsidR="007E1FEE" w:rsidRDefault="00000000">
      <w:pPr>
        <w:jc w:val="center"/>
        <w:rPr>
          <w:sz w:val="26"/>
        </w:rPr>
      </w:pPr>
      <w:r>
        <w:rPr>
          <w:sz w:val="26"/>
        </w:rPr>
        <w:t xml:space="preserve">от </w:t>
      </w:r>
      <w:r w:rsidR="00A9709C">
        <w:rPr>
          <w:sz w:val="26"/>
        </w:rPr>
        <w:t>1</w:t>
      </w:r>
      <w:r w:rsidR="001A4F48">
        <w:rPr>
          <w:sz w:val="26"/>
        </w:rPr>
        <w:t>8</w:t>
      </w:r>
      <w:r>
        <w:rPr>
          <w:sz w:val="26"/>
        </w:rPr>
        <w:t>.</w:t>
      </w:r>
      <w:r w:rsidR="00A9709C">
        <w:rPr>
          <w:sz w:val="26"/>
        </w:rPr>
        <w:t>0</w:t>
      </w:r>
      <w:r w:rsidR="001A4F48">
        <w:rPr>
          <w:sz w:val="26"/>
        </w:rPr>
        <w:t>3</w:t>
      </w:r>
      <w:r>
        <w:rPr>
          <w:sz w:val="26"/>
        </w:rPr>
        <w:t>.202</w:t>
      </w:r>
      <w:r w:rsidR="00A9709C">
        <w:rPr>
          <w:sz w:val="26"/>
        </w:rPr>
        <w:t>5</w:t>
      </w:r>
      <w:r>
        <w:rPr>
          <w:sz w:val="26"/>
        </w:rPr>
        <w:t xml:space="preserve"> №</w:t>
      </w:r>
      <w:r w:rsidR="00C52E08">
        <w:rPr>
          <w:sz w:val="26"/>
        </w:rPr>
        <w:t xml:space="preserve"> </w:t>
      </w:r>
      <w:r w:rsidR="001A4F48">
        <w:rPr>
          <w:sz w:val="26"/>
        </w:rPr>
        <w:t>25</w:t>
      </w:r>
    </w:p>
    <w:p w:rsidR="007E1FEE" w:rsidRPr="00C52E08" w:rsidRDefault="00C52E08">
      <w:pPr>
        <w:jc w:val="center"/>
        <w:rPr>
          <w:sz w:val="28"/>
          <w:szCs w:val="28"/>
        </w:rPr>
      </w:pPr>
      <w:r w:rsidRPr="00C52E08">
        <w:rPr>
          <w:sz w:val="28"/>
          <w:szCs w:val="28"/>
        </w:rPr>
        <w:t xml:space="preserve">с. Большая </w:t>
      </w:r>
      <w:proofErr w:type="spellStart"/>
      <w:r>
        <w:rPr>
          <w:sz w:val="28"/>
          <w:szCs w:val="28"/>
        </w:rPr>
        <w:t>Н</w:t>
      </w:r>
      <w:r w:rsidRPr="00C52E08">
        <w:rPr>
          <w:sz w:val="28"/>
          <w:szCs w:val="28"/>
        </w:rPr>
        <w:t>еклиновка</w:t>
      </w:r>
      <w:proofErr w:type="spellEnd"/>
    </w:p>
    <w:p w:rsidR="007E1FEE" w:rsidRDefault="007E1FEE">
      <w:pPr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7E1FEE">
        <w:tc>
          <w:tcPr>
            <w:tcW w:w="9828" w:type="dxa"/>
            <w:shd w:val="clear" w:color="auto" w:fill="auto"/>
          </w:tcPr>
          <w:p w:rsidR="007E1FEE" w:rsidRDefault="00A9709C">
            <w:pPr>
              <w:jc w:val="center"/>
              <w:rPr>
                <w:b/>
                <w:sz w:val="27"/>
              </w:rPr>
            </w:pPr>
            <w:r w:rsidRPr="00A9709C">
              <w:rPr>
                <w:b/>
                <w:sz w:val="27"/>
              </w:rPr>
              <w:t>О внесении изменений в распоряжение Администрации Большенеклиновского сельского поселения от 28.12.2024г. № 10</w:t>
            </w:r>
            <w:r>
              <w:rPr>
                <w:b/>
                <w:sz w:val="27"/>
              </w:rPr>
              <w:t>6</w:t>
            </w:r>
            <w:r w:rsidRPr="00A9709C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«Об утверждении единого аналитического плана реализации муниципальной программы </w:t>
            </w:r>
            <w:r w:rsidR="00C52E08">
              <w:rPr>
                <w:b/>
                <w:sz w:val="27"/>
              </w:rPr>
              <w:t>Большенеклиновского</w:t>
            </w:r>
            <w:r>
              <w:rPr>
                <w:b/>
                <w:sz w:val="27"/>
              </w:rPr>
              <w:t xml:space="preserve"> сельского поселения </w:t>
            </w:r>
          </w:p>
          <w:p w:rsidR="007E1FEE" w:rsidRDefault="00CE096D">
            <w:pPr>
              <w:jc w:val="center"/>
              <w:rPr>
                <w:b/>
                <w:sz w:val="27"/>
              </w:rPr>
            </w:pPr>
            <w:r w:rsidRPr="00CE096D">
              <w:rPr>
                <w:b/>
                <w:sz w:val="27"/>
              </w:rPr>
              <w:t xml:space="preserve">«Социальная поддержка муниципальных служащих, вышедших на пенсию по старости (инвалидности)» </w:t>
            </w:r>
            <w:r>
              <w:rPr>
                <w:b/>
                <w:sz w:val="27"/>
              </w:rPr>
              <w:t xml:space="preserve"> на 2025 год</w:t>
            </w:r>
          </w:p>
        </w:tc>
      </w:tr>
    </w:tbl>
    <w:p w:rsidR="007E1FEE" w:rsidRDefault="007E1FEE" w:rsidP="001A4F48">
      <w:pPr>
        <w:tabs>
          <w:tab w:val="left" w:pos="8041"/>
        </w:tabs>
        <w:jc w:val="both"/>
        <w:rPr>
          <w:sz w:val="27"/>
        </w:rPr>
      </w:pPr>
    </w:p>
    <w:p w:rsidR="00A9709C" w:rsidRPr="00A9709C" w:rsidRDefault="00A9709C" w:rsidP="00A9709C">
      <w:pPr>
        <w:tabs>
          <w:tab w:val="left" w:pos="8041"/>
        </w:tabs>
        <w:ind w:firstLine="1080"/>
        <w:jc w:val="both"/>
        <w:rPr>
          <w:sz w:val="27"/>
        </w:rPr>
      </w:pPr>
      <w:r w:rsidRPr="00A9709C">
        <w:rPr>
          <w:sz w:val="27"/>
        </w:rPr>
        <w:t>В соответствии с изменениями, внесенными в муниципальную программу «Социальная поддержка муниципальных служащих, вышедших на пенсию по старости (инвалидности)»</w:t>
      </w:r>
      <w:r>
        <w:rPr>
          <w:sz w:val="27"/>
        </w:rPr>
        <w:t xml:space="preserve"> </w:t>
      </w:r>
      <w:bookmarkStart w:id="0" w:name="_Hlk193186685"/>
      <w:r w:rsidR="001A4F48">
        <w:rPr>
          <w:sz w:val="27"/>
        </w:rPr>
        <w:t xml:space="preserve">с </w:t>
      </w:r>
      <w:r w:rsidR="001A4F48" w:rsidRPr="001A4F48">
        <w:rPr>
          <w:sz w:val="27"/>
        </w:rPr>
        <w:t xml:space="preserve">решением Собрания депутатов </w:t>
      </w:r>
      <w:r w:rsidR="001A4F48" w:rsidRPr="001A4F48">
        <w:rPr>
          <w:bCs/>
          <w:sz w:val="27"/>
        </w:rPr>
        <w:t>Большенеклиновского сельского поселения</w:t>
      </w:r>
      <w:r w:rsidR="001A4F48" w:rsidRPr="001A4F48">
        <w:rPr>
          <w:sz w:val="27"/>
        </w:rPr>
        <w:t xml:space="preserve"> от </w:t>
      </w:r>
      <w:r w:rsidR="001A4F48">
        <w:rPr>
          <w:sz w:val="27"/>
        </w:rPr>
        <w:t>13</w:t>
      </w:r>
      <w:r w:rsidR="001A4F48" w:rsidRPr="001A4F48">
        <w:rPr>
          <w:sz w:val="27"/>
        </w:rPr>
        <w:t>.</w:t>
      </w:r>
      <w:r w:rsidR="001A4F48">
        <w:rPr>
          <w:sz w:val="27"/>
        </w:rPr>
        <w:t>03</w:t>
      </w:r>
      <w:r w:rsidR="001A4F48" w:rsidRPr="001A4F48">
        <w:rPr>
          <w:sz w:val="27"/>
        </w:rPr>
        <w:t>.202</w:t>
      </w:r>
      <w:r w:rsidR="001A4F48">
        <w:rPr>
          <w:sz w:val="27"/>
        </w:rPr>
        <w:t>5</w:t>
      </w:r>
      <w:r w:rsidR="001A4F48" w:rsidRPr="001A4F48">
        <w:rPr>
          <w:sz w:val="27"/>
        </w:rPr>
        <w:t xml:space="preserve"> № 12</w:t>
      </w:r>
      <w:r w:rsidR="001A4F48">
        <w:rPr>
          <w:sz w:val="27"/>
        </w:rPr>
        <w:t>8 О внесении изменений в</w:t>
      </w:r>
      <w:r w:rsidR="001A4F48" w:rsidRPr="001A4F48">
        <w:rPr>
          <w:sz w:val="27"/>
        </w:rPr>
        <w:t xml:space="preserve"> </w:t>
      </w:r>
      <w:r w:rsidR="001A4F48">
        <w:rPr>
          <w:sz w:val="27"/>
        </w:rPr>
        <w:t>р</w:t>
      </w:r>
      <w:r w:rsidRPr="00A9709C">
        <w:rPr>
          <w:sz w:val="27"/>
        </w:rPr>
        <w:t xml:space="preserve">ешение Собрания депутатов </w:t>
      </w:r>
      <w:bookmarkStart w:id="1" w:name="_Hlk190250152"/>
      <w:r w:rsidRPr="00A9709C">
        <w:rPr>
          <w:bCs/>
          <w:sz w:val="27"/>
        </w:rPr>
        <w:t>Большенеклиновского</w:t>
      </w:r>
      <w:bookmarkEnd w:id="1"/>
      <w:r w:rsidRPr="00A9709C">
        <w:rPr>
          <w:bCs/>
          <w:sz w:val="27"/>
        </w:rPr>
        <w:t xml:space="preserve"> сельского поселения</w:t>
      </w:r>
      <w:r w:rsidRPr="00A9709C">
        <w:rPr>
          <w:sz w:val="27"/>
        </w:rPr>
        <w:t xml:space="preserve"> от 25.12.2024 № 12</w:t>
      </w:r>
      <w:bookmarkStart w:id="2" w:name="_Hlk2612624"/>
      <w:r w:rsidRPr="00A9709C">
        <w:rPr>
          <w:sz w:val="27"/>
        </w:rPr>
        <w:t xml:space="preserve">2 </w:t>
      </w:r>
      <w:bookmarkEnd w:id="0"/>
      <w:r w:rsidRPr="00A9709C">
        <w:rPr>
          <w:bCs/>
          <w:sz w:val="27"/>
        </w:rPr>
        <w:t>«</w:t>
      </w:r>
      <w:r w:rsidRPr="00A9709C">
        <w:rPr>
          <w:sz w:val="27"/>
        </w:rPr>
        <w:t xml:space="preserve">О бюджете </w:t>
      </w:r>
      <w:r w:rsidRPr="00A9709C">
        <w:rPr>
          <w:bCs/>
          <w:sz w:val="27"/>
        </w:rPr>
        <w:t>Большенеклиновского</w:t>
      </w:r>
      <w:r w:rsidRPr="00A9709C">
        <w:rPr>
          <w:sz w:val="27"/>
        </w:rPr>
        <w:t xml:space="preserve"> сельского поселения Неклиновского района на 2025 год и на плановый период 2026 и 2027 годов»</w:t>
      </w:r>
      <w:bookmarkEnd w:id="2"/>
      <w:r w:rsidRPr="00A9709C">
        <w:rPr>
          <w:sz w:val="27"/>
        </w:rPr>
        <w:t xml:space="preserve">, и в соответствии с постановлением Администрации </w:t>
      </w:r>
      <w:bookmarkStart w:id="3" w:name="_Hlk190250230"/>
      <w:r w:rsidRPr="00A9709C">
        <w:rPr>
          <w:sz w:val="27"/>
        </w:rPr>
        <w:t>Большенеклиновского</w:t>
      </w:r>
      <w:bookmarkEnd w:id="3"/>
      <w:r w:rsidRPr="00A9709C">
        <w:rPr>
          <w:sz w:val="27"/>
        </w:rPr>
        <w:t xml:space="preserve"> сельского поселения от 25.07.2024 № 37 «Об утверждении Порядка разработки, реализации и оценки эффективности муниципальных программ Большенеклиновского сельского поселения»</w:t>
      </w:r>
    </w:p>
    <w:p w:rsidR="007E1FEE" w:rsidRDefault="007E1FEE">
      <w:pPr>
        <w:tabs>
          <w:tab w:val="left" w:pos="8041"/>
        </w:tabs>
        <w:ind w:firstLine="1080"/>
        <w:jc w:val="both"/>
        <w:rPr>
          <w:sz w:val="27"/>
        </w:rPr>
      </w:pPr>
    </w:p>
    <w:p w:rsidR="007E1FEE" w:rsidRDefault="00000000" w:rsidP="00A9709C">
      <w:pPr>
        <w:ind w:firstLine="705"/>
        <w:jc w:val="both"/>
        <w:rPr>
          <w:sz w:val="27"/>
        </w:rPr>
      </w:pPr>
      <w:r>
        <w:rPr>
          <w:sz w:val="27"/>
        </w:rPr>
        <w:t xml:space="preserve">1. </w:t>
      </w:r>
      <w:bookmarkStart w:id="4" w:name="_Hlk190263588"/>
      <w:r w:rsidR="00A9709C" w:rsidRPr="00A9709C">
        <w:rPr>
          <w:sz w:val="27"/>
        </w:rPr>
        <w:t>Внести в распоряжение Администрации Большенеклиновского сельского поселения от 28.12.2024 № 10</w:t>
      </w:r>
      <w:r w:rsidR="00A9709C">
        <w:rPr>
          <w:sz w:val="27"/>
        </w:rPr>
        <w:t>6</w:t>
      </w:r>
      <w:r w:rsidR="00A9709C" w:rsidRPr="00A9709C">
        <w:rPr>
          <w:sz w:val="27"/>
        </w:rPr>
        <w:t xml:space="preserve"> «Об утверждении </w:t>
      </w:r>
      <w:r w:rsidR="00A9709C" w:rsidRPr="00A9709C">
        <w:rPr>
          <w:bCs/>
          <w:sz w:val="27"/>
        </w:rPr>
        <w:t>аналитического</w:t>
      </w:r>
      <w:r w:rsidR="00A9709C" w:rsidRPr="00A9709C">
        <w:rPr>
          <w:b/>
          <w:sz w:val="27"/>
        </w:rPr>
        <w:t xml:space="preserve"> </w:t>
      </w:r>
      <w:r w:rsidR="00A9709C" w:rsidRPr="00A9709C">
        <w:rPr>
          <w:sz w:val="27"/>
        </w:rPr>
        <w:t xml:space="preserve">плана реализации муниципальной программы Большенеклиновского сельского поселения </w:t>
      </w:r>
      <w:r w:rsidR="00CE096D" w:rsidRPr="00CE096D">
        <w:rPr>
          <w:sz w:val="27"/>
        </w:rPr>
        <w:t>«Социальная поддержка муниципальных служащих, вышедших на пенсию по старости (инвалидности)»</w:t>
      </w:r>
      <w:r>
        <w:rPr>
          <w:sz w:val="27"/>
        </w:rPr>
        <w:t xml:space="preserve"> </w:t>
      </w:r>
      <w:bookmarkEnd w:id="4"/>
      <w:r>
        <w:rPr>
          <w:sz w:val="27"/>
        </w:rPr>
        <w:t xml:space="preserve">на 2025 год </w:t>
      </w:r>
      <w:r w:rsidR="00A9709C" w:rsidRPr="00A9709C">
        <w:rPr>
          <w:sz w:val="27"/>
        </w:rPr>
        <w:t>изменения, согласно приложению к настоящему распоряжению.</w:t>
      </w:r>
    </w:p>
    <w:p w:rsidR="007E1FEE" w:rsidRDefault="00A9709C">
      <w:pPr>
        <w:ind w:left="705"/>
        <w:jc w:val="both"/>
        <w:rPr>
          <w:sz w:val="27"/>
        </w:rPr>
      </w:pPr>
      <w:r>
        <w:rPr>
          <w:sz w:val="27"/>
        </w:rPr>
        <w:t>2. Настоящее распоряжение вступает в силу со дня его подписания.</w:t>
      </w:r>
    </w:p>
    <w:p w:rsidR="00C52E08" w:rsidRPr="00C52E08" w:rsidRDefault="00A9709C" w:rsidP="00C52E0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C52E08" w:rsidRPr="00C52E08">
        <w:rPr>
          <w:sz w:val="28"/>
        </w:rPr>
        <w:t>. Контроль за выполнением настоящего постановления оставляю за собой</w:t>
      </w:r>
    </w:p>
    <w:p w:rsidR="007E1FEE" w:rsidRDefault="00000000">
      <w:pPr>
        <w:pStyle w:val="10"/>
        <w:ind w:left="360"/>
        <w:rPr>
          <w:sz w:val="27"/>
        </w:rPr>
      </w:pPr>
      <w:r>
        <w:rPr>
          <w:sz w:val="27"/>
        </w:rPr>
        <w:t xml:space="preserve">    </w:t>
      </w:r>
    </w:p>
    <w:p w:rsidR="007E1FEE" w:rsidRDefault="007E1FEE"/>
    <w:p w:rsidR="00A9709C" w:rsidRPr="00A9709C" w:rsidRDefault="00A9709C" w:rsidP="00A9709C">
      <w:pPr>
        <w:rPr>
          <w:b/>
          <w:bCs/>
          <w:sz w:val="27"/>
        </w:rPr>
      </w:pPr>
      <w:r w:rsidRPr="00A9709C">
        <w:rPr>
          <w:b/>
          <w:bCs/>
          <w:sz w:val="27"/>
        </w:rPr>
        <w:t>Глав</w:t>
      </w:r>
      <w:r w:rsidR="001A4F48">
        <w:rPr>
          <w:b/>
          <w:bCs/>
          <w:sz w:val="27"/>
        </w:rPr>
        <w:t>а</w:t>
      </w:r>
      <w:r w:rsidRPr="00A9709C">
        <w:rPr>
          <w:b/>
          <w:bCs/>
          <w:sz w:val="27"/>
        </w:rPr>
        <w:t xml:space="preserve"> Администрации</w:t>
      </w:r>
    </w:p>
    <w:p w:rsidR="00A9709C" w:rsidRPr="00A9709C" w:rsidRDefault="00A9709C" w:rsidP="00A9709C">
      <w:pPr>
        <w:rPr>
          <w:b/>
          <w:bCs/>
          <w:sz w:val="27"/>
        </w:rPr>
      </w:pPr>
      <w:r w:rsidRPr="00A9709C">
        <w:rPr>
          <w:b/>
          <w:bCs/>
          <w:sz w:val="27"/>
        </w:rPr>
        <w:t xml:space="preserve">Большенеклиновского сельского </w:t>
      </w:r>
    </w:p>
    <w:p w:rsidR="007E1FEE" w:rsidRPr="001A4F48" w:rsidRDefault="00A9709C">
      <w:pPr>
        <w:rPr>
          <w:b/>
          <w:bCs/>
          <w:sz w:val="27"/>
        </w:rPr>
      </w:pPr>
      <w:r w:rsidRPr="00A9709C">
        <w:rPr>
          <w:b/>
          <w:bCs/>
          <w:sz w:val="27"/>
        </w:rPr>
        <w:t>поселения</w:t>
      </w:r>
      <w:r w:rsidRPr="00A9709C">
        <w:rPr>
          <w:b/>
          <w:bCs/>
          <w:sz w:val="27"/>
        </w:rPr>
        <w:tab/>
      </w:r>
      <w:r w:rsidRPr="00A9709C">
        <w:rPr>
          <w:b/>
          <w:bCs/>
          <w:sz w:val="27"/>
        </w:rPr>
        <w:tab/>
      </w:r>
      <w:r w:rsidRPr="00A9709C">
        <w:rPr>
          <w:b/>
          <w:bCs/>
          <w:sz w:val="27"/>
        </w:rPr>
        <w:tab/>
        <w:t xml:space="preserve">                                                                    </w:t>
      </w:r>
      <w:r w:rsidR="001A4F48">
        <w:rPr>
          <w:b/>
          <w:bCs/>
          <w:sz w:val="27"/>
        </w:rPr>
        <w:t>Е.Н. Овчинникова</w:t>
      </w:r>
    </w:p>
    <w:p w:rsidR="007E1FEE" w:rsidRDefault="007E1FEE">
      <w:pPr>
        <w:rPr>
          <w:sz w:val="28"/>
        </w:rPr>
      </w:pPr>
    </w:p>
    <w:p w:rsidR="007E1FEE" w:rsidRDefault="007E1FEE">
      <w:pPr>
        <w:sectPr w:rsidR="007E1FEE">
          <w:footerReference w:type="default" r:id="rId8"/>
          <w:pgSz w:w="11906" w:h="16838"/>
          <w:pgMar w:top="567" w:right="567" w:bottom="567" w:left="907" w:header="720" w:footer="720" w:gutter="0"/>
          <w:cols w:space="720"/>
        </w:sectPr>
      </w:pPr>
    </w:p>
    <w:p w:rsidR="007E1FEE" w:rsidRDefault="00000000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7E1FEE" w:rsidRDefault="00000000">
      <w:pPr>
        <w:jc w:val="right"/>
        <w:rPr>
          <w:sz w:val="24"/>
        </w:rPr>
      </w:pPr>
      <w:r>
        <w:rPr>
          <w:sz w:val="24"/>
        </w:rPr>
        <w:t xml:space="preserve">к распоряжению Администрации </w:t>
      </w:r>
    </w:p>
    <w:p w:rsidR="007E1FEE" w:rsidRDefault="00C52E08">
      <w:pPr>
        <w:jc w:val="right"/>
        <w:rPr>
          <w:sz w:val="24"/>
        </w:rPr>
      </w:pPr>
      <w:r>
        <w:rPr>
          <w:sz w:val="24"/>
        </w:rPr>
        <w:t>Большенеклиновского сельского поселения</w:t>
      </w:r>
    </w:p>
    <w:p w:rsidR="007E1FEE" w:rsidRDefault="00C52E08">
      <w:pPr>
        <w:jc w:val="right"/>
        <w:rPr>
          <w:sz w:val="22"/>
        </w:rPr>
      </w:pPr>
      <w:r>
        <w:rPr>
          <w:sz w:val="24"/>
        </w:rPr>
        <w:t xml:space="preserve">От </w:t>
      </w:r>
      <w:r w:rsidR="001A4F48">
        <w:rPr>
          <w:sz w:val="24"/>
        </w:rPr>
        <w:t>18</w:t>
      </w:r>
      <w:r>
        <w:rPr>
          <w:sz w:val="24"/>
        </w:rPr>
        <w:t>.</w:t>
      </w:r>
      <w:r w:rsidR="00A9709C">
        <w:rPr>
          <w:sz w:val="24"/>
        </w:rPr>
        <w:t>0</w:t>
      </w:r>
      <w:r w:rsidR="001A4F48">
        <w:rPr>
          <w:sz w:val="24"/>
        </w:rPr>
        <w:t>3</w:t>
      </w:r>
      <w:r>
        <w:rPr>
          <w:sz w:val="24"/>
        </w:rPr>
        <w:t>.202</w:t>
      </w:r>
      <w:r w:rsidR="00A9709C">
        <w:rPr>
          <w:sz w:val="24"/>
        </w:rPr>
        <w:t>5</w:t>
      </w:r>
      <w:r>
        <w:rPr>
          <w:sz w:val="24"/>
        </w:rPr>
        <w:t xml:space="preserve"> № </w:t>
      </w:r>
      <w:r w:rsidR="001A4F48">
        <w:rPr>
          <w:sz w:val="24"/>
        </w:rPr>
        <w:t>25</w:t>
      </w:r>
      <w:r>
        <w:rPr>
          <w:sz w:val="24"/>
        </w:rPr>
        <w:t xml:space="preserve"> </w:t>
      </w:r>
    </w:p>
    <w:p w:rsidR="007E1FEE" w:rsidRDefault="007E1FEE">
      <w:pPr>
        <w:rPr>
          <w:sz w:val="16"/>
        </w:rPr>
      </w:pPr>
    </w:p>
    <w:p w:rsidR="007E1FEE" w:rsidRDefault="007E1FEE">
      <w:pPr>
        <w:rPr>
          <w:sz w:val="16"/>
        </w:rPr>
      </w:pPr>
    </w:p>
    <w:p w:rsidR="00A9709C" w:rsidRDefault="00A9709C">
      <w:pPr>
        <w:jc w:val="center"/>
        <w:rPr>
          <w:sz w:val="27"/>
        </w:rPr>
      </w:pPr>
    </w:p>
    <w:p w:rsidR="00A9709C" w:rsidRPr="00A9709C" w:rsidRDefault="00A9709C" w:rsidP="00A9709C">
      <w:pPr>
        <w:jc w:val="center"/>
        <w:rPr>
          <w:bCs/>
          <w:sz w:val="27"/>
        </w:rPr>
      </w:pPr>
      <w:r w:rsidRPr="00A9709C">
        <w:rPr>
          <w:sz w:val="27"/>
        </w:rPr>
        <w:t>ИЗМЕНЕНИЯ,</w:t>
      </w:r>
    </w:p>
    <w:p w:rsidR="00A9709C" w:rsidRPr="00A9709C" w:rsidRDefault="00A9709C" w:rsidP="00A9709C">
      <w:pPr>
        <w:jc w:val="center"/>
        <w:rPr>
          <w:sz w:val="27"/>
        </w:rPr>
      </w:pPr>
      <w:r w:rsidRPr="00A9709C">
        <w:rPr>
          <w:sz w:val="27"/>
        </w:rPr>
        <w:t xml:space="preserve">вносимые в распоряжение Администрации </w:t>
      </w:r>
      <w:bookmarkStart w:id="5" w:name="_Hlk190250599"/>
      <w:r w:rsidRPr="00A9709C">
        <w:rPr>
          <w:sz w:val="27"/>
        </w:rPr>
        <w:t>Большенеклиновского</w:t>
      </w:r>
      <w:bookmarkEnd w:id="5"/>
      <w:r w:rsidRPr="00A9709C">
        <w:rPr>
          <w:sz w:val="27"/>
        </w:rPr>
        <w:t xml:space="preserve"> сельского поселения от 28.12.2024 № 10</w:t>
      </w:r>
      <w:r>
        <w:rPr>
          <w:sz w:val="27"/>
        </w:rPr>
        <w:t>6</w:t>
      </w:r>
      <w:r w:rsidRPr="00A9709C">
        <w:rPr>
          <w:sz w:val="27"/>
        </w:rPr>
        <w:t xml:space="preserve"> «Об утверждении </w:t>
      </w:r>
      <w:r w:rsidRPr="00A9709C">
        <w:rPr>
          <w:bCs/>
          <w:sz w:val="27"/>
        </w:rPr>
        <w:t>аналитического</w:t>
      </w:r>
      <w:r w:rsidRPr="00A9709C">
        <w:rPr>
          <w:b/>
          <w:sz w:val="27"/>
        </w:rPr>
        <w:t xml:space="preserve"> </w:t>
      </w:r>
      <w:r w:rsidRPr="00A9709C">
        <w:rPr>
          <w:sz w:val="27"/>
        </w:rPr>
        <w:t xml:space="preserve">плана реализации муниципальной программы Большенеклиновского сельского поселения «Социальная поддержка муниципальных служащих, вышедших на пенсию по старости (инвалидности)» </w:t>
      </w:r>
    </w:p>
    <w:p w:rsidR="00A9709C" w:rsidRPr="00A9709C" w:rsidRDefault="00A9709C" w:rsidP="00A9709C">
      <w:pPr>
        <w:jc w:val="center"/>
        <w:rPr>
          <w:sz w:val="27"/>
        </w:rPr>
      </w:pPr>
      <w:r w:rsidRPr="00A9709C">
        <w:rPr>
          <w:sz w:val="27"/>
        </w:rPr>
        <w:t xml:space="preserve"> на 2025 год»</w:t>
      </w:r>
    </w:p>
    <w:p w:rsidR="00A9709C" w:rsidRDefault="00A9709C">
      <w:pPr>
        <w:jc w:val="center"/>
        <w:rPr>
          <w:sz w:val="27"/>
        </w:rPr>
      </w:pPr>
    </w:p>
    <w:p w:rsidR="00A9709C" w:rsidRDefault="00A9709C">
      <w:pPr>
        <w:jc w:val="center"/>
        <w:rPr>
          <w:sz w:val="27"/>
        </w:rPr>
      </w:pPr>
    </w:p>
    <w:p w:rsidR="00A9709C" w:rsidRPr="00A9709C" w:rsidRDefault="00A9709C" w:rsidP="00A9709C">
      <w:pPr>
        <w:pStyle w:val="ac"/>
        <w:numPr>
          <w:ilvl w:val="0"/>
          <w:numId w:val="1"/>
        </w:numPr>
        <w:ind w:left="2268" w:hanging="66"/>
        <w:rPr>
          <w:sz w:val="27"/>
        </w:rPr>
      </w:pPr>
      <w:r w:rsidRPr="00A9709C">
        <w:rPr>
          <w:sz w:val="27"/>
        </w:rPr>
        <w:t xml:space="preserve">В строке </w:t>
      </w:r>
      <w:r w:rsidR="00F03A81">
        <w:rPr>
          <w:sz w:val="27"/>
        </w:rPr>
        <w:t>1</w:t>
      </w:r>
      <w:r w:rsidRPr="00A9709C">
        <w:rPr>
          <w:sz w:val="27"/>
        </w:rPr>
        <w:t>:</w:t>
      </w:r>
    </w:p>
    <w:p w:rsidR="00A9709C" w:rsidRPr="00A9709C" w:rsidRDefault="00A9709C" w:rsidP="00A9709C">
      <w:pPr>
        <w:numPr>
          <w:ilvl w:val="1"/>
          <w:numId w:val="1"/>
        </w:numPr>
        <w:ind w:left="709" w:firstLine="0"/>
        <w:jc w:val="center"/>
        <w:rPr>
          <w:sz w:val="27"/>
        </w:rPr>
      </w:pPr>
      <w:r w:rsidRPr="00A9709C">
        <w:rPr>
          <w:sz w:val="27"/>
        </w:rPr>
        <w:t>в графе 6 цифры «</w:t>
      </w:r>
      <w:r w:rsidR="001A4F48">
        <w:rPr>
          <w:sz w:val="27"/>
        </w:rPr>
        <w:t>20</w:t>
      </w:r>
      <w:r w:rsidR="00D66214">
        <w:rPr>
          <w:sz w:val="27"/>
        </w:rPr>
        <w:t>0</w:t>
      </w:r>
      <w:r w:rsidRPr="00A9709C">
        <w:rPr>
          <w:sz w:val="27"/>
        </w:rPr>
        <w:t>,0» заменить цифрами «</w:t>
      </w:r>
      <w:r w:rsidR="00D66214">
        <w:rPr>
          <w:sz w:val="27"/>
        </w:rPr>
        <w:t>2</w:t>
      </w:r>
      <w:r w:rsidR="001A4F48">
        <w:rPr>
          <w:sz w:val="27"/>
        </w:rPr>
        <w:t>3</w:t>
      </w:r>
      <w:r w:rsidR="00D66214">
        <w:rPr>
          <w:sz w:val="27"/>
        </w:rPr>
        <w:t>0,0</w:t>
      </w:r>
      <w:r w:rsidRPr="00A9709C">
        <w:rPr>
          <w:sz w:val="27"/>
        </w:rPr>
        <w:t>»;</w:t>
      </w:r>
    </w:p>
    <w:p w:rsidR="00A9709C" w:rsidRPr="00A9709C" w:rsidRDefault="00A9709C" w:rsidP="00D66214">
      <w:pPr>
        <w:numPr>
          <w:ilvl w:val="1"/>
          <w:numId w:val="1"/>
        </w:numPr>
        <w:ind w:left="709" w:firstLine="0"/>
        <w:jc w:val="center"/>
        <w:rPr>
          <w:sz w:val="27"/>
        </w:rPr>
      </w:pPr>
      <w:r w:rsidRPr="00A9709C">
        <w:rPr>
          <w:sz w:val="27"/>
        </w:rPr>
        <w:t>в графе 9 цифры «</w:t>
      </w:r>
      <w:r w:rsidR="001A4F48">
        <w:rPr>
          <w:sz w:val="27"/>
        </w:rPr>
        <w:t>20</w:t>
      </w:r>
      <w:r w:rsidR="00D66214">
        <w:rPr>
          <w:sz w:val="27"/>
        </w:rPr>
        <w:t>0,0</w:t>
      </w:r>
      <w:r w:rsidRPr="00A9709C">
        <w:rPr>
          <w:sz w:val="27"/>
        </w:rPr>
        <w:t>» заменить цифрами «</w:t>
      </w:r>
      <w:r w:rsidR="00D66214">
        <w:rPr>
          <w:sz w:val="27"/>
        </w:rPr>
        <w:t>2</w:t>
      </w:r>
      <w:r w:rsidR="001A4F48">
        <w:rPr>
          <w:sz w:val="27"/>
        </w:rPr>
        <w:t>3</w:t>
      </w:r>
      <w:r w:rsidR="00D66214">
        <w:rPr>
          <w:sz w:val="27"/>
        </w:rPr>
        <w:t>0,0</w:t>
      </w:r>
      <w:r w:rsidRPr="00A9709C">
        <w:rPr>
          <w:sz w:val="27"/>
        </w:rPr>
        <w:t>».</w:t>
      </w:r>
    </w:p>
    <w:p w:rsidR="00A9709C" w:rsidRPr="00A9709C" w:rsidRDefault="00A9709C" w:rsidP="00A9709C">
      <w:pPr>
        <w:jc w:val="center"/>
        <w:rPr>
          <w:sz w:val="27"/>
        </w:rPr>
      </w:pPr>
    </w:p>
    <w:p w:rsidR="00A9709C" w:rsidRPr="00A9709C" w:rsidRDefault="00A9709C" w:rsidP="00A9709C">
      <w:pPr>
        <w:rPr>
          <w:sz w:val="27"/>
        </w:rPr>
      </w:pPr>
      <w:r>
        <w:rPr>
          <w:sz w:val="27"/>
        </w:rPr>
        <w:t xml:space="preserve">                                2.      </w:t>
      </w:r>
      <w:r w:rsidRPr="00A9709C">
        <w:rPr>
          <w:sz w:val="27"/>
        </w:rPr>
        <w:t>В строке 2</w:t>
      </w:r>
      <w:r w:rsidR="00F03A81">
        <w:rPr>
          <w:sz w:val="27"/>
        </w:rPr>
        <w:t xml:space="preserve">. </w:t>
      </w:r>
      <w:r w:rsidR="00F03A81" w:rsidRPr="00A9709C">
        <w:rPr>
          <w:sz w:val="27"/>
        </w:rPr>
        <w:t>«Итого по муниципальной программе»:</w:t>
      </w:r>
      <w:r w:rsidRPr="00A9709C">
        <w:rPr>
          <w:sz w:val="27"/>
        </w:rPr>
        <w:t>.</w:t>
      </w:r>
    </w:p>
    <w:p w:rsidR="00A9709C" w:rsidRPr="00A9709C" w:rsidRDefault="00A9709C" w:rsidP="00A9709C">
      <w:pPr>
        <w:pStyle w:val="ac"/>
        <w:numPr>
          <w:ilvl w:val="1"/>
          <w:numId w:val="2"/>
        </w:numPr>
        <w:ind w:left="1560"/>
        <w:jc w:val="center"/>
        <w:rPr>
          <w:sz w:val="27"/>
        </w:rPr>
      </w:pPr>
      <w:r w:rsidRPr="00A9709C">
        <w:rPr>
          <w:sz w:val="27"/>
        </w:rPr>
        <w:t>в графе 6 цифры «</w:t>
      </w:r>
      <w:r w:rsidR="001A4F48">
        <w:rPr>
          <w:sz w:val="27"/>
        </w:rPr>
        <w:t>20</w:t>
      </w:r>
      <w:r w:rsidR="00F03A81">
        <w:rPr>
          <w:sz w:val="27"/>
        </w:rPr>
        <w:t>0</w:t>
      </w:r>
      <w:r w:rsidRPr="00A9709C">
        <w:rPr>
          <w:sz w:val="27"/>
        </w:rPr>
        <w:t>,0» заменить цифрами «</w:t>
      </w:r>
      <w:r w:rsidR="00F03A81">
        <w:rPr>
          <w:sz w:val="27"/>
        </w:rPr>
        <w:t>2</w:t>
      </w:r>
      <w:r w:rsidR="001A4F48">
        <w:rPr>
          <w:sz w:val="27"/>
        </w:rPr>
        <w:t>3</w:t>
      </w:r>
      <w:r w:rsidR="00F03A81">
        <w:rPr>
          <w:sz w:val="27"/>
        </w:rPr>
        <w:t>0,0</w:t>
      </w:r>
      <w:r w:rsidRPr="00A9709C">
        <w:rPr>
          <w:sz w:val="27"/>
        </w:rPr>
        <w:t>»;</w:t>
      </w:r>
    </w:p>
    <w:p w:rsidR="00A9709C" w:rsidRPr="00A9709C" w:rsidRDefault="00A9709C" w:rsidP="00F03A81">
      <w:pPr>
        <w:tabs>
          <w:tab w:val="left" w:pos="1843"/>
        </w:tabs>
        <w:ind w:left="1843"/>
        <w:rPr>
          <w:sz w:val="27"/>
        </w:rPr>
      </w:pPr>
      <w:r>
        <w:rPr>
          <w:sz w:val="27"/>
        </w:rPr>
        <w:t xml:space="preserve">   </w:t>
      </w:r>
      <w:r w:rsidR="00F03A81">
        <w:rPr>
          <w:sz w:val="27"/>
        </w:rPr>
        <w:t xml:space="preserve"> </w:t>
      </w:r>
      <w:r>
        <w:rPr>
          <w:sz w:val="27"/>
        </w:rPr>
        <w:t xml:space="preserve">2.2     </w:t>
      </w:r>
      <w:r w:rsidR="00F03A81">
        <w:rPr>
          <w:sz w:val="27"/>
        </w:rPr>
        <w:t xml:space="preserve">  </w:t>
      </w:r>
      <w:r w:rsidRPr="00A9709C">
        <w:rPr>
          <w:sz w:val="27"/>
        </w:rPr>
        <w:t>в графе 9 цифры «</w:t>
      </w:r>
      <w:r w:rsidR="001A4F48">
        <w:rPr>
          <w:sz w:val="27"/>
        </w:rPr>
        <w:t>20</w:t>
      </w:r>
      <w:r w:rsidR="00F03A81">
        <w:rPr>
          <w:sz w:val="27"/>
        </w:rPr>
        <w:t>0,0</w:t>
      </w:r>
      <w:r w:rsidRPr="00A9709C">
        <w:rPr>
          <w:sz w:val="27"/>
        </w:rPr>
        <w:t>» заменить цифрами «</w:t>
      </w:r>
      <w:r w:rsidR="00F03A81">
        <w:rPr>
          <w:sz w:val="27"/>
        </w:rPr>
        <w:t>2</w:t>
      </w:r>
      <w:r w:rsidR="001A4F48">
        <w:rPr>
          <w:sz w:val="27"/>
        </w:rPr>
        <w:t>3</w:t>
      </w:r>
      <w:r w:rsidR="00F03A81">
        <w:rPr>
          <w:sz w:val="27"/>
        </w:rPr>
        <w:t>0,0</w:t>
      </w:r>
      <w:r w:rsidRPr="00A9709C">
        <w:rPr>
          <w:sz w:val="27"/>
        </w:rPr>
        <w:t>».</w:t>
      </w:r>
    </w:p>
    <w:p w:rsidR="00A9709C" w:rsidRPr="00A9709C" w:rsidRDefault="00A9709C" w:rsidP="00A9709C">
      <w:pPr>
        <w:jc w:val="center"/>
        <w:rPr>
          <w:sz w:val="27"/>
        </w:rPr>
      </w:pPr>
    </w:p>
    <w:p w:rsidR="00A9709C" w:rsidRPr="00A9709C" w:rsidRDefault="00A9709C" w:rsidP="00A9709C">
      <w:pPr>
        <w:jc w:val="center"/>
        <w:rPr>
          <w:sz w:val="27"/>
        </w:rPr>
      </w:pPr>
    </w:p>
    <w:p w:rsidR="00A9709C" w:rsidRDefault="00A9709C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F03A81" w:rsidRDefault="00F03A81">
      <w:pPr>
        <w:jc w:val="center"/>
        <w:rPr>
          <w:sz w:val="27"/>
        </w:rPr>
      </w:pPr>
    </w:p>
    <w:p w:rsidR="00A9709C" w:rsidRDefault="00A9709C">
      <w:pPr>
        <w:jc w:val="center"/>
        <w:rPr>
          <w:sz w:val="27"/>
        </w:rPr>
      </w:pPr>
    </w:p>
    <w:p w:rsidR="00A9709C" w:rsidRDefault="00A9709C">
      <w:pPr>
        <w:jc w:val="center"/>
        <w:rPr>
          <w:sz w:val="27"/>
        </w:rPr>
      </w:pPr>
    </w:p>
    <w:p w:rsidR="00A9709C" w:rsidRDefault="00A9709C">
      <w:pPr>
        <w:jc w:val="center"/>
        <w:rPr>
          <w:sz w:val="27"/>
        </w:rPr>
      </w:pPr>
    </w:p>
    <w:sectPr w:rsidR="00A9709C" w:rsidSect="00F03A81">
      <w:footerReference w:type="default" r:id="rId9"/>
      <w:pgSz w:w="11906" w:h="16838" w:code="9"/>
      <w:pgMar w:top="567" w:right="56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4C03" w:rsidRDefault="006F4C03">
      <w:r>
        <w:separator/>
      </w:r>
    </w:p>
  </w:endnote>
  <w:endnote w:type="continuationSeparator" w:id="0">
    <w:p w:rsidR="006F4C03" w:rsidRDefault="006F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FEE" w:rsidRDefault="007E1FEE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FEE" w:rsidRDefault="007E1FEE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4C03" w:rsidRDefault="006F4C03">
      <w:r>
        <w:separator/>
      </w:r>
    </w:p>
  </w:footnote>
  <w:footnote w:type="continuationSeparator" w:id="0">
    <w:p w:rsidR="006F4C03" w:rsidRDefault="006F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358"/>
    <w:multiLevelType w:val="multilevel"/>
    <w:tmpl w:val="6480F716"/>
    <w:lvl w:ilvl="0">
      <w:start w:val="1"/>
      <w:numFmt w:val="decimal"/>
      <w:lvlText w:val="%1."/>
      <w:lvlJc w:val="left"/>
      <w:pPr>
        <w:ind w:left="17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7" w:hanging="2160"/>
      </w:pPr>
      <w:rPr>
        <w:rFonts w:hint="default"/>
      </w:rPr>
    </w:lvl>
  </w:abstractNum>
  <w:abstractNum w:abstractNumId="1" w15:restartNumberingAfterBreak="0">
    <w:nsid w:val="0B573177"/>
    <w:multiLevelType w:val="multilevel"/>
    <w:tmpl w:val="9A009C1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16" w:hanging="2160"/>
      </w:pPr>
      <w:rPr>
        <w:rFonts w:hint="default"/>
      </w:rPr>
    </w:lvl>
  </w:abstractNum>
  <w:abstractNum w:abstractNumId="2" w15:restartNumberingAfterBreak="0">
    <w:nsid w:val="123371F1"/>
    <w:multiLevelType w:val="multilevel"/>
    <w:tmpl w:val="F2D6AA6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16" w:hanging="2160"/>
      </w:pPr>
      <w:rPr>
        <w:rFonts w:hint="default"/>
      </w:rPr>
    </w:lvl>
  </w:abstractNum>
  <w:num w:numId="1" w16cid:durableId="1689257743">
    <w:abstractNumId w:val="0"/>
  </w:num>
  <w:num w:numId="2" w16cid:durableId="1744449293">
    <w:abstractNumId w:val="2"/>
  </w:num>
  <w:num w:numId="3" w16cid:durableId="31360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EE"/>
    <w:rsid w:val="0016062A"/>
    <w:rsid w:val="001A4F48"/>
    <w:rsid w:val="001D18CD"/>
    <w:rsid w:val="00260F29"/>
    <w:rsid w:val="0047260A"/>
    <w:rsid w:val="00524449"/>
    <w:rsid w:val="005B244B"/>
    <w:rsid w:val="006F4C03"/>
    <w:rsid w:val="007E1FEE"/>
    <w:rsid w:val="00816518"/>
    <w:rsid w:val="00817BBB"/>
    <w:rsid w:val="0084107C"/>
    <w:rsid w:val="00A41E5F"/>
    <w:rsid w:val="00A9709C"/>
    <w:rsid w:val="00AB0F19"/>
    <w:rsid w:val="00C52E08"/>
    <w:rsid w:val="00C6355E"/>
    <w:rsid w:val="00CE096D"/>
    <w:rsid w:val="00D278A4"/>
    <w:rsid w:val="00D641FA"/>
    <w:rsid w:val="00D66214"/>
    <w:rsid w:val="00EA2EA2"/>
    <w:rsid w:val="00F0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02A7"/>
  <w15:docId w15:val="{C6325FED-EBFB-4065-B41C-EB2F5D5A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43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3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pageBreakBefore/>
      <w:widowControl w:val="0"/>
      <w:ind w:firstLine="5041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1044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pageBreakBefore/>
      <w:widowControl w:val="0"/>
      <w:ind w:left="10773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link w:val="24"/>
    <w:rPr>
      <w:sz w:val="28"/>
    </w:rPr>
  </w:style>
  <w:style w:type="character" w:customStyle="1" w:styleId="24">
    <w:name w:val="Основной текст (2)"/>
    <w:link w:val="23"/>
    <w:rPr>
      <w:rFonts w:ascii="Times New Roman" w:hAnsi="Times New Roman"/>
      <w:color w:val="000000"/>
      <w:spacing w:val="0"/>
      <w:sz w:val="28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styleId="a3">
    <w:name w:val="Normal (Web)"/>
    <w:basedOn w:val="a"/>
    <w:link w:val="a4"/>
    <w:pPr>
      <w:widowControl w:val="0"/>
    </w:pPr>
    <w:rPr>
      <w:sz w:val="24"/>
    </w:r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4"/>
    </w:rPr>
  </w:style>
  <w:style w:type="character" w:customStyle="1" w:styleId="90">
    <w:name w:val="Заголовок 9 Знак"/>
    <w:basedOn w:val="1"/>
    <w:link w:val="9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"/>
    <w:link w:val="a9"/>
  </w:style>
  <w:style w:type="paragraph" w:customStyle="1" w:styleId="12">
    <w:name w:val="Основной шрифт абзаца1"/>
  </w:style>
  <w:style w:type="paragraph" w:customStyle="1" w:styleId="13">
    <w:name w:val="Основной текст1"/>
    <w:basedOn w:val="a"/>
    <w:link w:val="14"/>
    <w:pPr>
      <w:widowControl w:val="0"/>
      <w:spacing w:line="331" w:lineRule="exact"/>
      <w:ind w:left="3960" w:hanging="3960"/>
      <w:jc w:val="both"/>
    </w:pPr>
    <w:rPr>
      <w:sz w:val="25"/>
    </w:rPr>
  </w:style>
  <w:style w:type="character" w:customStyle="1" w:styleId="14">
    <w:name w:val="Основной текст1"/>
    <w:basedOn w:val="1"/>
    <w:link w:val="13"/>
    <w:rPr>
      <w:sz w:val="25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sz w:val="28"/>
    </w:rPr>
  </w:style>
  <w:style w:type="paragraph" w:styleId="ac">
    <w:name w:val="List Paragraph"/>
    <w:basedOn w:val="a"/>
    <w:link w:val="ad"/>
    <w:pPr>
      <w:ind w:left="720"/>
      <w:contextualSpacing/>
    </w:pPr>
    <w:rPr>
      <w:sz w:val="24"/>
    </w:r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FontStyle87">
    <w:name w:val="Font Style87"/>
    <w:link w:val="FontStyle870"/>
    <w:rPr>
      <w:b/>
      <w:sz w:val="26"/>
    </w:rPr>
  </w:style>
  <w:style w:type="character" w:customStyle="1" w:styleId="FontStyle870">
    <w:name w:val="Font Style87"/>
    <w:link w:val="FontStyle87"/>
    <w:rPr>
      <w:rFonts w:ascii="Times New Roman" w:hAnsi="Times New Roman"/>
      <w:b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8">
    <w:name w:val="Номер страницы1"/>
    <w:basedOn w:val="12"/>
    <w:link w:val="ae"/>
  </w:style>
  <w:style w:type="character" w:styleId="ae">
    <w:name w:val="page number"/>
    <w:basedOn w:val="a0"/>
    <w:link w:val="18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</w:style>
  <w:style w:type="paragraph" w:styleId="af1">
    <w:name w:val="Subtitle"/>
    <w:basedOn w:val="a"/>
    <w:link w:val="af2"/>
    <w:uiPriority w:val="11"/>
    <w:qFormat/>
    <w:pPr>
      <w:jc w:val="center"/>
    </w:pPr>
    <w:rPr>
      <w:b/>
      <w:sz w:val="36"/>
    </w:rPr>
  </w:style>
  <w:style w:type="character" w:customStyle="1" w:styleId="af2">
    <w:name w:val="Подзаголовок Знак"/>
    <w:basedOn w:val="1"/>
    <w:link w:val="af1"/>
    <w:rPr>
      <w:b/>
      <w:sz w:val="3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3">
    <w:name w:val="Body Text"/>
    <w:basedOn w:val="a"/>
    <w:link w:val="af4"/>
    <w:pPr>
      <w:jc w:val="both"/>
    </w:pPr>
    <w:rPr>
      <w:sz w:val="28"/>
    </w:rPr>
  </w:style>
  <w:style w:type="character" w:customStyle="1" w:styleId="af4">
    <w:name w:val="Основной текст Знак"/>
    <w:basedOn w:val="1"/>
    <w:link w:val="af3"/>
    <w:rPr>
      <w:sz w:val="28"/>
    </w:rPr>
  </w:style>
  <w:style w:type="paragraph" w:styleId="af5">
    <w:name w:val="Title"/>
    <w:basedOn w:val="a"/>
    <w:link w:val="af6"/>
    <w:uiPriority w:val="10"/>
    <w:qFormat/>
    <w:pPr>
      <w:jc w:val="center"/>
    </w:pPr>
    <w:rPr>
      <w:sz w:val="36"/>
    </w:rPr>
  </w:style>
  <w:style w:type="character" w:customStyle="1" w:styleId="af6">
    <w:name w:val="Заголовок Знак"/>
    <w:basedOn w:val="1"/>
    <w:link w:val="af5"/>
    <w:rPr>
      <w:sz w:val="3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1"/>
    <w:link w:val="af7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3</cp:revision>
  <cp:lastPrinted>2025-02-12T11:36:00Z</cp:lastPrinted>
  <dcterms:created xsi:type="dcterms:W3CDTF">2025-03-18T07:37:00Z</dcterms:created>
  <dcterms:modified xsi:type="dcterms:W3CDTF">2025-03-18T07:40:00Z</dcterms:modified>
</cp:coreProperties>
</file>