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04" w:rsidRPr="00541BF0" w:rsidRDefault="007E4604" w:rsidP="007E4604">
      <w:pPr>
        <w:ind w:right="481"/>
        <w:jc w:val="center"/>
        <w:rPr>
          <w:b/>
          <w:sz w:val="24"/>
        </w:rPr>
      </w:pPr>
      <w:r w:rsidRPr="00541BF0">
        <w:rPr>
          <w:b/>
          <w:noProof/>
          <w:sz w:val="28"/>
        </w:rPr>
        <w:drawing>
          <wp:inline distT="0" distB="0" distL="0" distR="0" wp14:anchorId="0F5F62C4" wp14:editId="595CB359">
            <wp:extent cx="866863" cy="906641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9911" cy="9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04" w:rsidRPr="00541BF0" w:rsidRDefault="007E4604" w:rsidP="007E4604">
      <w:pPr>
        <w:jc w:val="center"/>
        <w:rPr>
          <w:b/>
          <w:sz w:val="48"/>
        </w:rPr>
      </w:pPr>
      <w:r w:rsidRPr="00541BF0">
        <w:rPr>
          <w:b/>
          <w:sz w:val="48"/>
        </w:rPr>
        <w:t xml:space="preserve">Администрация </w:t>
      </w:r>
    </w:p>
    <w:p w:rsidR="007E4604" w:rsidRPr="00541BF0" w:rsidRDefault="007E4604" w:rsidP="007E4604">
      <w:pPr>
        <w:jc w:val="center"/>
        <w:rPr>
          <w:b/>
          <w:sz w:val="48"/>
        </w:rPr>
      </w:pPr>
      <w:r w:rsidRPr="00541BF0">
        <w:rPr>
          <w:b/>
          <w:sz w:val="48"/>
        </w:rPr>
        <w:t>Большенеклиновского сельского поселения</w:t>
      </w:r>
    </w:p>
    <w:p w:rsidR="007E4604" w:rsidRPr="00541BF0" w:rsidRDefault="007E4604" w:rsidP="007E4604">
      <w:pPr>
        <w:jc w:val="center"/>
        <w:rPr>
          <w:sz w:val="36"/>
        </w:rPr>
      </w:pPr>
      <w:r w:rsidRPr="00541BF0">
        <w:rPr>
          <w:sz w:val="36"/>
        </w:rPr>
        <w:t>Неклиновского района Ростовской области</w:t>
      </w:r>
    </w:p>
    <w:p w:rsidR="007E4604" w:rsidRPr="00541BF0" w:rsidRDefault="007E4604" w:rsidP="007E4604">
      <w:pPr>
        <w:jc w:val="center"/>
        <w:rPr>
          <w:b/>
          <w:sz w:val="24"/>
        </w:rPr>
      </w:pPr>
    </w:p>
    <w:p w:rsidR="007E4604" w:rsidRPr="00541BF0" w:rsidRDefault="007E4604" w:rsidP="007E4604">
      <w:pPr>
        <w:jc w:val="center"/>
        <w:rPr>
          <w:b/>
          <w:sz w:val="24"/>
        </w:rPr>
      </w:pPr>
      <w:r w:rsidRPr="00541BF0">
        <w:rPr>
          <w:b/>
          <w:sz w:val="24"/>
        </w:rPr>
        <w:t>ПОСТАНОВЛЕНИЕ</w:t>
      </w:r>
    </w:p>
    <w:p w:rsidR="007E4604" w:rsidRPr="009C60CB" w:rsidRDefault="007E4604" w:rsidP="007E4604">
      <w:pPr>
        <w:spacing w:before="100" w:beforeAutospacing="1" w:after="100" w:afterAutospacing="1"/>
        <w:jc w:val="center"/>
      </w:pPr>
      <w:r w:rsidRPr="009C60CB">
        <w:rPr>
          <w:sz w:val="22"/>
          <w:szCs w:val="22"/>
        </w:rPr>
        <w:t>с. Большая Неклиновка</w:t>
      </w:r>
    </w:p>
    <w:p w:rsidR="007E4604" w:rsidRPr="006F5B9F" w:rsidRDefault="006F5B9F" w:rsidP="00984602">
      <w:pPr>
        <w:pStyle w:val="western"/>
        <w:rPr>
          <w:color w:val="auto"/>
        </w:rPr>
      </w:pPr>
      <w:r w:rsidRPr="006F5B9F">
        <w:rPr>
          <w:color w:val="auto"/>
          <w:sz w:val="28"/>
          <w:szCs w:val="28"/>
        </w:rPr>
        <w:t>16</w:t>
      </w:r>
      <w:r w:rsidR="007E4604" w:rsidRPr="006F5B9F">
        <w:rPr>
          <w:color w:val="auto"/>
          <w:sz w:val="28"/>
          <w:szCs w:val="28"/>
        </w:rPr>
        <w:t xml:space="preserve"> </w:t>
      </w:r>
      <w:r w:rsidRPr="006F5B9F">
        <w:rPr>
          <w:color w:val="auto"/>
          <w:sz w:val="28"/>
          <w:szCs w:val="28"/>
        </w:rPr>
        <w:t>октября</w:t>
      </w:r>
      <w:r w:rsidR="007E4604" w:rsidRPr="006F5B9F">
        <w:rPr>
          <w:color w:val="auto"/>
          <w:sz w:val="28"/>
          <w:szCs w:val="28"/>
        </w:rPr>
        <w:t xml:space="preserve"> 202</w:t>
      </w:r>
      <w:r w:rsidRPr="006F5B9F">
        <w:rPr>
          <w:color w:val="auto"/>
          <w:sz w:val="28"/>
          <w:szCs w:val="28"/>
        </w:rPr>
        <w:t>4</w:t>
      </w:r>
      <w:r w:rsidR="007E4604" w:rsidRPr="006F5B9F">
        <w:rPr>
          <w:color w:val="auto"/>
          <w:sz w:val="28"/>
          <w:szCs w:val="28"/>
        </w:rPr>
        <w:t xml:space="preserve"> г.                                                                                               № </w:t>
      </w:r>
      <w:r w:rsidRPr="006F5B9F">
        <w:rPr>
          <w:color w:val="auto"/>
          <w:sz w:val="28"/>
          <w:szCs w:val="28"/>
        </w:rPr>
        <w:t>52</w:t>
      </w:r>
    </w:p>
    <w:p w:rsidR="007E4604" w:rsidRPr="00984602" w:rsidRDefault="007E4604" w:rsidP="00984602">
      <w:pPr>
        <w:widowControl/>
        <w:ind w:firstLine="709"/>
        <w:jc w:val="center"/>
        <w:rPr>
          <w:b/>
          <w:bCs/>
          <w:noProof/>
          <w:color w:val="auto"/>
          <w:sz w:val="28"/>
          <w:szCs w:val="28"/>
        </w:rPr>
      </w:pPr>
      <w:r w:rsidRPr="007E4604">
        <w:rPr>
          <w:b/>
          <w:bCs/>
          <w:noProof/>
          <w:color w:val="auto"/>
          <w:sz w:val="28"/>
          <w:szCs w:val="28"/>
        </w:rPr>
        <w:t>О внесении изменений в постановление Администрации Большенеклиновского сельского поселения от 11.10.2018г. № 117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«Об утверждении муниципальной программы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Большенеклиновского сельского поселения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«Обеспечение общественного порядка и противодействие терроризму, экстремизму, коррупции в Большенеклиновском сельском поселении»</w:t>
      </w:r>
    </w:p>
    <w:p w:rsidR="00984602" w:rsidRPr="00984602" w:rsidRDefault="00984602" w:rsidP="00984602">
      <w:pPr>
        <w:widowControl/>
        <w:spacing w:before="100" w:beforeAutospacing="1" w:after="100" w:afterAutospacing="1"/>
        <w:ind w:firstLine="709"/>
      </w:pPr>
      <w:r w:rsidRPr="00984602">
        <w:rPr>
          <w:sz w:val="28"/>
        </w:rPr>
        <w:t xml:space="preserve">В целях обеспечения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984602">
        <w:rPr>
          <w:sz w:val="28"/>
          <w:szCs w:val="28"/>
        </w:rPr>
        <w:t xml:space="preserve">Администрация Большенеклиновского сельского поселения </w:t>
      </w:r>
      <w:r w:rsidRPr="00984602">
        <w:rPr>
          <w:b/>
          <w:bCs/>
          <w:sz w:val="28"/>
          <w:szCs w:val="28"/>
        </w:rPr>
        <w:t>постановляет:</w:t>
      </w:r>
      <w:r w:rsidRPr="00984602">
        <w:rPr>
          <w:sz w:val="28"/>
          <w:szCs w:val="28"/>
        </w:rPr>
        <w:t xml:space="preserve"> 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  <w:r w:rsidRPr="007E4604">
        <w:rPr>
          <w:noProof/>
          <w:color w:val="auto"/>
          <w:sz w:val="28"/>
          <w:szCs w:val="28"/>
        </w:rPr>
        <w:t>1. Внести в приложение к постановлению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</w:r>
      <w:bookmarkStart w:id="0" w:name="_Hlk178060506"/>
      <w:r w:rsidRPr="007E4604">
        <w:rPr>
          <w:noProof/>
          <w:color w:val="auto"/>
          <w:sz w:val="28"/>
          <w:szCs w:val="28"/>
        </w:rPr>
        <w:t>Обеспечение общественного порядка и противодействие терроризму, экстремизму, коррупции в Большенеклиновском сельском поселении</w:t>
      </w:r>
      <w:bookmarkEnd w:id="0"/>
      <w:r w:rsidRPr="007E4604">
        <w:rPr>
          <w:noProof/>
          <w:color w:val="auto"/>
          <w:sz w:val="28"/>
          <w:szCs w:val="28"/>
        </w:rPr>
        <w:t>» изменения согласно приложению к настоящему постановлению.</w:t>
      </w:r>
    </w:p>
    <w:p w:rsidR="007E4604" w:rsidRPr="00984602" w:rsidRDefault="007E4604" w:rsidP="00984602">
      <w:pPr>
        <w:ind w:firstLine="709"/>
        <w:jc w:val="both"/>
        <w:rPr>
          <w:sz w:val="28"/>
        </w:rPr>
      </w:pPr>
      <w:r w:rsidRPr="007E4604">
        <w:rPr>
          <w:noProof/>
          <w:color w:val="auto"/>
          <w:sz w:val="28"/>
          <w:szCs w:val="28"/>
        </w:rPr>
        <w:t xml:space="preserve">2. </w:t>
      </w:r>
      <w:r w:rsidR="00984602" w:rsidRPr="00984602">
        <w:rPr>
          <w:sz w:val="28"/>
        </w:rPr>
        <w:t>Настоящее постановление вступает в силу со дня его официального опубликования, но не ранее 1 января 2025 г., и распространяется на правоотношения, возникающие начиная с формирования муниципальных программ Большенеклиновского сельского поселения для составления проекта бюджета Большенеклиновского сельского поселения на 2025 год и плановый период 2026 и 2027 годов</w:t>
      </w:r>
      <w:r w:rsidRPr="007E4604">
        <w:rPr>
          <w:noProof/>
          <w:color w:val="auto"/>
          <w:sz w:val="28"/>
          <w:szCs w:val="28"/>
        </w:rPr>
        <w:t>.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  <w:r w:rsidRPr="007E4604">
        <w:rPr>
          <w:noProof/>
          <w:color w:val="auto"/>
          <w:sz w:val="28"/>
          <w:szCs w:val="28"/>
        </w:rPr>
        <w:t>3.Контроль за выполнением постановления оставляю за собой.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</w:p>
    <w:p w:rsidR="007E4604" w:rsidRPr="00541BF0" w:rsidRDefault="007E4604" w:rsidP="007E4604">
      <w:pPr>
        <w:rPr>
          <w:b/>
          <w:sz w:val="28"/>
        </w:rPr>
      </w:pPr>
      <w:r w:rsidRPr="00541BF0">
        <w:rPr>
          <w:b/>
          <w:sz w:val="28"/>
        </w:rPr>
        <w:t xml:space="preserve">Главы Администрации </w:t>
      </w:r>
    </w:p>
    <w:p w:rsidR="007E4604" w:rsidRPr="00541BF0" w:rsidRDefault="007E4604" w:rsidP="007E4604">
      <w:pPr>
        <w:rPr>
          <w:b/>
          <w:sz w:val="28"/>
        </w:rPr>
      </w:pPr>
      <w:r w:rsidRPr="00541BF0">
        <w:rPr>
          <w:b/>
          <w:sz w:val="28"/>
        </w:rPr>
        <w:t xml:space="preserve">Большенеклиновского </w:t>
      </w:r>
    </w:p>
    <w:p w:rsidR="007E4604" w:rsidRPr="00541BF0" w:rsidRDefault="007E4604" w:rsidP="007E4604">
      <w:pPr>
        <w:rPr>
          <w:b/>
          <w:sz w:val="28"/>
        </w:rPr>
      </w:pPr>
      <w:r w:rsidRPr="00541BF0">
        <w:rPr>
          <w:b/>
          <w:sz w:val="28"/>
        </w:rPr>
        <w:t>сельского поселения</w:t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  <w:t>Е.Н. Овчинникова</w:t>
      </w:r>
    </w:p>
    <w:p w:rsidR="007E4604" w:rsidRPr="00541BF0" w:rsidRDefault="007E4604" w:rsidP="007E4604">
      <w:pPr>
        <w:rPr>
          <w:b/>
          <w:sz w:val="28"/>
        </w:rPr>
      </w:pPr>
    </w:p>
    <w:p w:rsidR="0026386B" w:rsidRPr="00065CE2" w:rsidRDefault="0026386B" w:rsidP="007E4604">
      <w:pPr>
        <w:widowControl/>
        <w:jc w:val="both"/>
        <w:rPr>
          <w:color w:val="auto"/>
          <w:sz w:val="28"/>
          <w:szCs w:val="28"/>
        </w:rPr>
      </w:pPr>
    </w:p>
    <w:p w:rsidR="0026386B" w:rsidRPr="00065CE2" w:rsidRDefault="0026386B" w:rsidP="0026386B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Приложение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к постановлению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Администрации Большенеклиновского сельского поселения</w:t>
      </w:r>
    </w:p>
    <w:p w:rsidR="0081252D" w:rsidRPr="006F5B9F" w:rsidRDefault="0081252D" w:rsidP="0081252D">
      <w:pPr>
        <w:ind w:left="6237"/>
        <w:jc w:val="center"/>
        <w:rPr>
          <w:sz w:val="28"/>
        </w:rPr>
      </w:pPr>
      <w:r w:rsidRPr="006F5B9F">
        <w:rPr>
          <w:sz w:val="28"/>
        </w:rPr>
        <w:t>от 1</w:t>
      </w:r>
      <w:r w:rsidR="006F5B9F" w:rsidRPr="006F5B9F">
        <w:rPr>
          <w:sz w:val="28"/>
        </w:rPr>
        <w:t>6</w:t>
      </w:r>
      <w:r w:rsidRPr="006F5B9F">
        <w:rPr>
          <w:sz w:val="28"/>
        </w:rPr>
        <w:t>.1</w:t>
      </w:r>
      <w:r w:rsidR="006F5B9F" w:rsidRPr="006F5B9F">
        <w:rPr>
          <w:sz w:val="28"/>
        </w:rPr>
        <w:t>0</w:t>
      </w:r>
      <w:r w:rsidRPr="006F5B9F">
        <w:rPr>
          <w:sz w:val="28"/>
        </w:rPr>
        <w:t>.202</w:t>
      </w:r>
      <w:r w:rsidR="006F5B9F" w:rsidRPr="006F5B9F">
        <w:rPr>
          <w:sz w:val="28"/>
        </w:rPr>
        <w:t>4</w:t>
      </w:r>
      <w:r w:rsidRPr="006F5B9F">
        <w:rPr>
          <w:sz w:val="28"/>
        </w:rPr>
        <w:t xml:space="preserve"> № </w:t>
      </w:r>
      <w:r w:rsidR="006F5B9F" w:rsidRPr="006F5B9F">
        <w:rPr>
          <w:sz w:val="28"/>
        </w:rPr>
        <w:t>52</w:t>
      </w:r>
    </w:p>
    <w:p w:rsidR="0081252D" w:rsidRPr="0081252D" w:rsidRDefault="0081252D" w:rsidP="0081252D">
      <w:pPr>
        <w:jc w:val="center"/>
        <w:rPr>
          <w:sz w:val="28"/>
          <w:highlight w:val="green"/>
        </w:rPr>
      </w:pPr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 xml:space="preserve">ИЗМЕНЕНИЯ, </w:t>
      </w:r>
    </w:p>
    <w:p w:rsidR="0081252D" w:rsidRPr="0081252D" w:rsidRDefault="0081252D" w:rsidP="0081252D">
      <w:pPr>
        <w:jc w:val="center"/>
        <w:rPr>
          <w:sz w:val="28"/>
          <w:highlight w:val="green"/>
        </w:rPr>
      </w:pPr>
      <w:r w:rsidRPr="0081252D">
        <w:rPr>
          <w:sz w:val="28"/>
        </w:rPr>
        <w:t xml:space="preserve">вносимые в постановление </w:t>
      </w:r>
      <w:bookmarkStart w:id="1" w:name="_GoBack"/>
      <w:bookmarkEnd w:id="1"/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 xml:space="preserve">Администрации </w:t>
      </w:r>
      <w:bookmarkStart w:id="2" w:name="_Hlk177548827"/>
      <w:r w:rsidRPr="0081252D">
        <w:rPr>
          <w:sz w:val="28"/>
        </w:rPr>
        <w:t xml:space="preserve">Большенеклиновского сельского поселения </w:t>
      </w:r>
      <w:bookmarkEnd w:id="2"/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>от 11.10.2018г. № 11</w:t>
      </w:r>
      <w:r>
        <w:rPr>
          <w:sz w:val="28"/>
        </w:rPr>
        <w:t>7</w:t>
      </w:r>
      <w:r w:rsidRPr="0081252D">
        <w:rPr>
          <w:sz w:val="28"/>
        </w:rPr>
        <w:t xml:space="preserve"> «Об утверждении муниципальной программы Большенеклиновского сельского поселения «</w:t>
      </w:r>
      <w:r w:rsidRPr="007E4604">
        <w:rPr>
          <w:noProof/>
          <w:color w:val="auto"/>
          <w:sz w:val="28"/>
          <w:szCs w:val="28"/>
        </w:rPr>
        <w:t>Обеспечение общественного порядка и противодействие терроризму, экстремизму, коррупции в Большенеклиновском сельском поселении</w:t>
      </w:r>
      <w:r w:rsidRPr="0081252D">
        <w:rPr>
          <w:sz w:val="28"/>
        </w:rPr>
        <w:t>»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</w:p>
    <w:p w:rsidR="0081252D" w:rsidRPr="0081252D" w:rsidRDefault="0081252D" w:rsidP="0081252D">
      <w:pPr>
        <w:widowControl/>
        <w:ind w:firstLine="709"/>
        <w:jc w:val="both"/>
        <w:rPr>
          <w:sz w:val="28"/>
        </w:rPr>
      </w:pPr>
      <w:r w:rsidRPr="0081252D">
        <w:rPr>
          <w:sz w:val="28"/>
        </w:rPr>
        <w:t>1. В преамбуле слова «от 27.09.2018 № 99» заменить словами «от 25.07.2024 № 37».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  <w:r w:rsidRPr="0081252D">
        <w:rPr>
          <w:sz w:val="28"/>
        </w:rPr>
        <w:t>2. Приложение № 1 изложить в редакции: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«Приложение № 1»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к постановлению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bookmarkStart w:id="3" w:name="_Hlk177548737"/>
      <w:r w:rsidRPr="0081252D">
        <w:rPr>
          <w:sz w:val="28"/>
        </w:rPr>
        <w:t>Администрации Большенеклиновского сельского поселения</w:t>
      </w:r>
    </w:p>
    <w:bookmarkEnd w:id="3"/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от 11.10.2018 № 11</w:t>
      </w:r>
      <w:r>
        <w:rPr>
          <w:sz w:val="28"/>
        </w:rPr>
        <w:t>7</w:t>
      </w:r>
    </w:p>
    <w:p w:rsidR="0081252D" w:rsidRDefault="0081252D">
      <w:pPr>
        <w:jc w:val="center"/>
        <w:rPr>
          <w:sz w:val="28"/>
        </w:rPr>
      </w:pPr>
    </w:p>
    <w:p w:rsidR="00190A9F" w:rsidRPr="00065CE2" w:rsidRDefault="007E4604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7E4604">
      <w:pPr>
        <w:jc w:val="center"/>
        <w:rPr>
          <w:sz w:val="28"/>
        </w:rPr>
      </w:pP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7E4604">
      <w:pPr>
        <w:pStyle w:val="Standard"/>
        <w:jc w:val="center"/>
        <w:rPr>
          <w:sz w:val="28"/>
        </w:rPr>
      </w:pPr>
      <w:bookmarkStart w:id="4" w:name="_Hlk177630522"/>
      <w:r>
        <w:rPr>
          <w:sz w:val="28"/>
        </w:rPr>
        <w:t>муниципальной</w:t>
      </w:r>
      <w:bookmarkEnd w:id="4"/>
      <w:r w:rsidR="00215420" w:rsidRPr="00065CE2">
        <w:rPr>
          <w:sz w:val="28"/>
        </w:rPr>
        <w:t xml:space="preserve"> программы </w:t>
      </w:r>
      <w:r>
        <w:rPr>
          <w:sz w:val="28"/>
        </w:rPr>
        <w:t>Большенеклиновского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7E4604" w:rsidP="007E4604">
      <w:pPr>
        <w:rPr>
          <w:sz w:val="28"/>
        </w:rPr>
      </w:pPr>
      <w:r>
        <w:rPr>
          <w:sz w:val="28"/>
        </w:rPr>
        <w:t xml:space="preserve"> муниципальной</w:t>
      </w:r>
      <w:r w:rsidR="00215420" w:rsidRPr="00065CE2">
        <w:rPr>
          <w:sz w:val="28"/>
        </w:rPr>
        <w:t xml:space="preserve"> программы </w:t>
      </w:r>
      <w:r>
        <w:rPr>
          <w:sz w:val="28"/>
        </w:rPr>
        <w:t xml:space="preserve">Большенеклиновского сельского поселения </w:t>
      </w:r>
      <w:r w:rsidR="00215420" w:rsidRPr="00065CE2">
        <w:rPr>
          <w:sz w:val="28"/>
        </w:rPr>
        <w:t>«Обеспечение</w:t>
      </w:r>
      <w:r>
        <w:rPr>
          <w:sz w:val="28"/>
        </w:rPr>
        <w:t xml:space="preserve"> </w:t>
      </w:r>
      <w:r w:rsidR="00215420"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Default="007E4604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 </w:t>
      </w: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«Обеспечение общественного порядка и профилактика правонарушений» (далее также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>
        <w:rPr>
          <w:sz w:val="28"/>
        </w:rPr>
        <w:t>Большенеклиновском сельском поселении</w:t>
      </w:r>
      <w:r w:rsidR="00215420" w:rsidRPr="00065CE2">
        <w:rPr>
          <w:sz w:val="28"/>
        </w:rPr>
        <w:t xml:space="preserve">, финансовое обеспечение, механизмы </w:t>
      </w:r>
      <w:r w:rsidR="00215420" w:rsidRPr="00065CE2">
        <w:rPr>
          <w:sz w:val="28"/>
        </w:rPr>
        <w:lastRenderedPageBreak/>
        <w:t xml:space="preserve">реализации мероприятий и показателей их результативности. </w:t>
      </w:r>
    </w:p>
    <w:p w:rsidR="00A804A1" w:rsidRDefault="00A804A1" w:rsidP="00A804A1">
      <w:pPr>
        <w:ind w:firstLine="709"/>
        <w:jc w:val="both"/>
        <w:rPr>
          <w:sz w:val="28"/>
        </w:rPr>
      </w:pPr>
      <w:r>
        <w:rPr>
          <w:sz w:val="28"/>
        </w:rPr>
        <w:t>Большенеклиновское сельское поселение подвержено угрозам возникновения правонарушений.</w:t>
      </w:r>
    </w:p>
    <w:p w:rsidR="00A804A1" w:rsidRPr="00A804A1" w:rsidRDefault="00A804A1" w:rsidP="00A804A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r w:rsidRPr="00A804A1">
        <w:rPr>
          <w:sz w:val="28"/>
          <w:szCs w:val="28"/>
        </w:rPr>
        <w:t>совершенствование системы профилактических мер антитеррористической и антиэкстремистской направленности; предупреждение террористических и экстремистских проявлений на территории Большенеклиновского сельского поселения;</w:t>
      </w:r>
      <w:r>
        <w:rPr>
          <w:sz w:val="28"/>
        </w:rPr>
        <w:t xml:space="preserve"> </w:t>
      </w:r>
      <w:r w:rsidRPr="00A804A1">
        <w:rPr>
          <w:sz w:val="28"/>
          <w:szCs w:val="28"/>
        </w:rPr>
        <w:t>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</w:r>
      <w:r>
        <w:rPr>
          <w:sz w:val="28"/>
        </w:rPr>
        <w:t xml:space="preserve"> </w:t>
      </w:r>
      <w:r w:rsidRPr="00A804A1">
        <w:rPr>
          <w:sz w:val="28"/>
          <w:szCs w:val="28"/>
        </w:rPr>
        <w:t>улучшение качества жизни посредством обеспечения условий для улучшения личной безопасности жителей Большенеклиновского сельского поселения путем реализации полномочий Администрации Большенеклиновского сельского поселения по поддержки граждан, общественных объединений, участвующих в профилактике терроризма и экстремизма;</w:t>
      </w:r>
      <w:r>
        <w:rPr>
          <w:sz w:val="28"/>
          <w:szCs w:val="28"/>
        </w:rPr>
        <w:t xml:space="preserve"> </w:t>
      </w:r>
      <w:r w:rsidRPr="00A804A1">
        <w:rPr>
          <w:sz w:val="28"/>
          <w:szCs w:val="28"/>
        </w:rPr>
        <w:t xml:space="preserve">развитие и поддержка Добровольной Народной Дружины на территории Большенеклиновского сельского поселения;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A804A1">
        <w:rPr>
          <w:sz w:val="28"/>
        </w:rPr>
        <w:t>муниципальной</w:t>
      </w:r>
      <w:r w:rsidRPr="00065CE2">
        <w:rPr>
          <w:sz w:val="28"/>
        </w:rPr>
        <w:t xml:space="preserve"> политики </w:t>
      </w:r>
    </w:p>
    <w:p w:rsidR="00190A9F" w:rsidRPr="00065CE2" w:rsidRDefault="00A804A1">
      <w:pPr>
        <w:jc w:val="center"/>
        <w:rPr>
          <w:sz w:val="28"/>
        </w:rPr>
      </w:pP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A804A1" w:rsidRDefault="00215420" w:rsidP="00A804A1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повышение эффективности работы по профилактике правонарушений среди граждан;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 xml:space="preserve"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коррупции; 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увеличение доли граждан, ведущих здоровый образ жизни;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190A9F" w:rsidRPr="00065CE2" w:rsidRDefault="00215420" w:rsidP="0053692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>Приоритетные направления также определены в:</w:t>
      </w:r>
    </w:p>
    <w:p w:rsidR="00190A9F" w:rsidRPr="00065CE2" w:rsidRDefault="00215420" w:rsidP="0053692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25.12.2008 № 273-ФЗ «О противодействии 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90A9F" w:rsidRPr="00065CE2" w:rsidRDefault="00EA655A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Ук</w:t>
      </w:r>
      <w:r w:rsidR="00215420" w:rsidRPr="00065CE2">
        <w:rPr>
          <w:sz w:val="28"/>
        </w:rPr>
        <w:t>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23.11.2020 № 733 Областном законе от 29.12.2016 № 933-ЗС «О профилактике правонарушений на территории Ростовской области»;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A02AC0">
        <w:rPr>
          <w:sz w:val="28"/>
        </w:rPr>
        <w:t>муниципальной</w:t>
      </w:r>
      <w:r w:rsidRPr="00065CE2">
        <w:rPr>
          <w:sz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EA655A">
        <w:rPr>
          <w:sz w:val="28"/>
        </w:rPr>
        <w:t>Большенеклиновском сельском поселении</w:t>
      </w:r>
      <w:r w:rsidRPr="00065CE2">
        <w:rPr>
          <w:sz w:val="28"/>
        </w:rPr>
        <w:t xml:space="preserve"> не менее 75 процентов.</w:t>
      </w:r>
    </w:p>
    <w:p w:rsidR="0053692E" w:rsidRPr="00065CE2" w:rsidRDefault="0053692E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53692E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t>3</w:t>
      </w:r>
      <w:r w:rsidR="00215420" w:rsidRPr="00065CE2">
        <w:rPr>
          <w:sz w:val="28"/>
        </w:rPr>
        <w:t xml:space="preserve">. Задачи </w:t>
      </w:r>
      <w:r>
        <w:rPr>
          <w:sz w:val="28"/>
        </w:rPr>
        <w:t>муниципального</w:t>
      </w:r>
      <w:r w:rsidR="00215420" w:rsidRPr="00065CE2">
        <w:rPr>
          <w:sz w:val="28"/>
        </w:rPr>
        <w:t xml:space="preserve">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>в сфере реализации</w:t>
      </w:r>
      <w:r w:rsidR="00EA655A">
        <w:rPr>
          <w:sz w:val="28"/>
        </w:rPr>
        <w:t xml:space="preserve"> муниципальной</w:t>
      </w:r>
      <w:r w:rsidRPr="00065CE2">
        <w:rPr>
          <w:sz w:val="28"/>
        </w:rPr>
        <w:t xml:space="preserve">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EA655A" w:rsidRDefault="00215420" w:rsidP="00EA655A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53692E" w:rsidRPr="0053692E" w:rsidRDefault="0053692E" w:rsidP="0053692E">
      <w:pPr>
        <w:ind w:firstLine="709"/>
        <w:rPr>
          <w:sz w:val="28"/>
        </w:rPr>
      </w:pPr>
      <w:r w:rsidRPr="0053692E">
        <w:rPr>
          <w:sz w:val="28"/>
        </w:rPr>
        <w:t xml:space="preserve">минимизация коррупционных проявлений; </w:t>
      </w:r>
    </w:p>
    <w:p w:rsidR="0053692E" w:rsidRPr="0053692E" w:rsidRDefault="0053692E" w:rsidP="0053692E">
      <w:pPr>
        <w:ind w:firstLine="709"/>
        <w:rPr>
          <w:sz w:val="28"/>
        </w:rPr>
      </w:pPr>
      <w:r w:rsidRPr="0053692E">
        <w:rPr>
          <w:sz w:val="28"/>
        </w:rPr>
        <w:t xml:space="preserve"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совершенствование правового регулирования в сфере противодействия коррупции, снижение правового нигилизма населения. </w:t>
      </w:r>
    </w:p>
    <w:p w:rsidR="00190A9F" w:rsidRPr="00065CE2" w:rsidRDefault="00190A9F">
      <w:pPr>
        <w:sectPr w:rsidR="00190A9F" w:rsidRPr="00065CE2">
          <w:headerReference w:type="default" r:id="rId8"/>
          <w:footerReference w:type="default" r:id="rId9"/>
          <w:footerReference w:type="firs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EA655A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89"/>
        <w:gridCol w:w="455"/>
        <w:gridCol w:w="1076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EA655A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EA655A" w:rsidP="007E460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Овчинникова Елена Николаевна</w:t>
            </w:r>
            <w:r w:rsidR="00A773DB" w:rsidRPr="00F93DDB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Большенеклиновского сельского поселения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3692E" w:rsidRPr="00F93DDB" w:rsidRDefault="00EA655A" w:rsidP="0053692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</w:t>
            </w:r>
            <w:r w:rsidR="0053692E">
              <w:rPr>
                <w:sz w:val="28"/>
              </w:rPr>
              <w:t xml:space="preserve"> Администрации Большенеклиновского сельского поселения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EA655A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81252D" w:rsidRDefault="00A773DB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>этап I: 2019 – 202</w:t>
            </w:r>
            <w:r w:rsidR="0081252D" w:rsidRPr="0081252D">
              <w:rPr>
                <w:color w:val="auto"/>
                <w:sz w:val="28"/>
              </w:rPr>
              <w:t>4</w:t>
            </w:r>
            <w:r w:rsidRPr="0081252D">
              <w:rPr>
                <w:color w:val="auto"/>
                <w:sz w:val="28"/>
              </w:rPr>
              <w:t xml:space="preserve"> годы;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  <w:r w:rsidRPr="0081252D">
              <w:rPr>
                <w:color w:val="auto"/>
                <w:sz w:val="28"/>
              </w:rPr>
              <w:t>этап II: 202</w:t>
            </w:r>
            <w:r w:rsidR="0081252D" w:rsidRPr="0081252D">
              <w:rPr>
                <w:color w:val="auto"/>
                <w:sz w:val="28"/>
              </w:rPr>
              <w:t>5</w:t>
            </w:r>
            <w:r w:rsidRPr="0081252D">
              <w:rPr>
                <w:color w:val="auto"/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 xml:space="preserve">совершенствование системы профилактических мер антитеррористической и антиэкстремистской направленности; 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>предупреждение террористических и экстремистских проявлений на территории Большенеклиновского сельского поселения;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>улучшение качества жизни посредством обеспечения условий для улучшения личной безопасности жителей Большенеклиновского сельского поселения путем реализации полномочий Администрации Большенеклиновского сельского поселения по поддержки граждан, общественных объединений, участвующих в профилактике терроризма и экстремизма;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 xml:space="preserve">развитие и поддержка Добровольной Народной Дружины на территории </w:t>
            </w:r>
            <w:r w:rsidRPr="00EA655A">
              <w:rPr>
                <w:sz w:val="28"/>
              </w:rPr>
              <w:lastRenderedPageBreak/>
              <w:t xml:space="preserve">Большенеклиновского сельского поселения; 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3E5780" w:rsidRDefault="00A773DB" w:rsidP="007E4604">
            <w:pPr>
              <w:spacing w:line="276" w:lineRule="auto"/>
              <w:jc w:val="center"/>
              <w:rPr>
                <w:color w:val="FF0000"/>
                <w:sz w:val="28"/>
              </w:rPr>
            </w:pPr>
            <w:r w:rsidRPr="005F6D2E">
              <w:rPr>
                <w:color w:val="auto"/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81252D" w:rsidRDefault="0081252D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>537,3</w:t>
            </w:r>
            <w:r w:rsidR="00A773DB" w:rsidRPr="0081252D">
              <w:rPr>
                <w:color w:val="auto"/>
                <w:sz w:val="28"/>
              </w:rPr>
              <w:t xml:space="preserve"> тыс. рублей:</w:t>
            </w:r>
          </w:p>
          <w:p w:rsidR="00A773DB" w:rsidRPr="0081252D" w:rsidRDefault="00A773DB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 xml:space="preserve">этап I: </w:t>
            </w:r>
            <w:r w:rsidR="0081252D" w:rsidRPr="0081252D">
              <w:rPr>
                <w:color w:val="auto"/>
                <w:sz w:val="28"/>
              </w:rPr>
              <w:t>417,3</w:t>
            </w:r>
            <w:r w:rsidRPr="0081252D">
              <w:rPr>
                <w:color w:val="auto"/>
                <w:sz w:val="28"/>
              </w:rPr>
              <w:t xml:space="preserve"> тыс. рублей;</w:t>
            </w:r>
          </w:p>
          <w:p w:rsidR="00A773DB" w:rsidRPr="003E5780" w:rsidRDefault="00A773DB" w:rsidP="007E4604">
            <w:pPr>
              <w:spacing w:line="276" w:lineRule="auto"/>
              <w:jc w:val="both"/>
              <w:rPr>
                <w:color w:val="FF0000"/>
                <w:sz w:val="24"/>
              </w:rPr>
            </w:pPr>
            <w:r w:rsidRPr="0081252D">
              <w:rPr>
                <w:color w:val="auto"/>
                <w:sz w:val="28"/>
              </w:rPr>
              <w:t xml:space="preserve">этап II: </w:t>
            </w:r>
            <w:r w:rsidR="0081252D" w:rsidRPr="0081252D">
              <w:rPr>
                <w:color w:val="auto"/>
                <w:sz w:val="28"/>
              </w:rPr>
              <w:t>120,</w:t>
            </w:r>
            <w:proofErr w:type="gramStart"/>
            <w:r w:rsidR="0081252D" w:rsidRPr="0081252D">
              <w:rPr>
                <w:color w:val="auto"/>
                <w:sz w:val="28"/>
              </w:rPr>
              <w:t>0</w:t>
            </w:r>
            <w:r w:rsidRPr="0081252D">
              <w:rPr>
                <w:color w:val="auto"/>
                <w:sz w:val="24"/>
              </w:rPr>
              <w:t xml:space="preserve"> </w:t>
            </w:r>
            <w:r w:rsidRPr="0081252D">
              <w:rPr>
                <w:color w:val="auto"/>
                <w:sz w:val="28"/>
              </w:rPr>
              <w:t xml:space="preserve"> тыс.</w:t>
            </w:r>
            <w:proofErr w:type="gramEnd"/>
            <w:r w:rsidRPr="0081252D">
              <w:rPr>
                <w:color w:val="auto"/>
                <w:sz w:val="28"/>
              </w:rPr>
              <w:t xml:space="preserve"> рублей</w:t>
            </w:r>
          </w:p>
        </w:tc>
      </w:tr>
      <w:tr w:rsidR="00A773DB" w:rsidRPr="00F93DDB" w:rsidTr="00EA655A">
        <w:trPr>
          <w:trHeight w:val="362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53692E" w:rsidRDefault="00A773DB" w:rsidP="007E4604">
            <w:pPr>
              <w:spacing w:line="276" w:lineRule="auto"/>
              <w:rPr>
                <w:color w:val="auto"/>
                <w:sz w:val="28"/>
              </w:rPr>
            </w:pPr>
            <w:r w:rsidRPr="0053692E">
              <w:rPr>
                <w:color w:val="auto"/>
                <w:sz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53692E" w:rsidRDefault="00A773DB" w:rsidP="007E4604">
            <w:pPr>
              <w:spacing w:line="276" w:lineRule="auto"/>
              <w:jc w:val="center"/>
              <w:rPr>
                <w:color w:val="auto"/>
                <w:sz w:val="28"/>
              </w:rPr>
            </w:pPr>
            <w:r w:rsidRPr="0053692E">
              <w:rPr>
                <w:color w:val="auto"/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EA655A" w:rsidRDefault="0053692E" w:rsidP="007E4604">
            <w:pPr>
              <w:spacing w:line="276" w:lineRule="auto"/>
              <w:jc w:val="both"/>
              <w:rPr>
                <w:color w:val="FF0000"/>
                <w:sz w:val="28"/>
              </w:rPr>
            </w:pPr>
            <w:r w:rsidRPr="0053692E">
              <w:rPr>
                <w:color w:val="auto"/>
                <w:sz w:val="28"/>
              </w:rPr>
              <w:t xml:space="preserve">- 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EA655A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gramStart"/>
            <w:r w:rsidRPr="00065CE2">
              <w:rPr>
                <w:sz w:val="24"/>
              </w:rPr>
              <w:t>показа-</w:t>
            </w:r>
            <w:proofErr w:type="spellStart"/>
            <w:r w:rsidRPr="00065CE2">
              <w:rPr>
                <w:sz w:val="24"/>
              </w:rPr>
              <w:t>телями</w:t>
            </w:r>
            <w:proofErr w:type="spellEnd"/>
            <w:proofErr w:type="gramEnd"/>
            <w:r w:rsidRPr="00065CE2">
              <w:rPr>
                <w:sz w:val="24"/>
              </w:rPr>
              <w:t xml:space="preserve"> </w:t>
            </w:r>
            <w:proofErr w:type="spellStart"/>
            <w:r w:rsidRPr="00065CE2">
              <w:rPr>
                <w:sz w:val="24"/>
              </w:rPr>
              <w:t>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Информа-ционная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6</w:t>
            </w: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 w:rsidTr="00B4755A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:rsidTr="00B4755A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B4755A" w:rsidRDefault="00215420" w:rsidP="00B4755A">
            <w:pPr>
              <w:jc w:val="center"/>
              <w:rPr>
                <w:color w:val="auto"/>
              </w:rPr>
            </w:pPr>
            <w:r w:rsidRPr="00B4755A">
              <w:rPr>
                <w:color w:val="auto"/>
                <w:sz w:val="24"/>
              </w:rPr>
              <w:t xml:space="preserve">1. Цель </w:t>
            </w:r>
            <w:r w:rsidR="00EA655A" w:rsidRPr="00B4755A">
              <w:rPr>
                <w:color w:val="auto"/>
                <w:sz w:val="24"/>
              </w:rPr>
              <w:t>муниципальной</w:t>
            </w:r>
            <w:r w:rsidRPr="00B4755A">
              <w:rPr>
                <w:color w:val="auto"/>
                <w:sz w:val="24"/>
              </w:rPr>
              <w:t xml:space="preserve"> программы «</w:t>
            </w:r>
            <w:r w:rsidR="00B4755A" w:rsidRPr="00B4755A">
              <w:rPr>
                <w:color w:val="auto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B4755A">
              <w:rPr>
                <w:color w:val="auto"/>
                <w:sz w:val="24"/>
              </w:rPr>
              <w:t>»</w:t>
            </w:r>
          </w:p>
        </w:tc>
      </w:tr>
      <w:tr w:rsidR="00B4755A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B4755A" w:rsidRDefault="00B4755A" w:rsidP="00B4755A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B4755A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мнения, которое лично сталкивались за последний год с проявлением коррупции</w:t>
            </w:r>
          </w:p>
          <w:p w:rsidR="00B4755A" w:rsidRPr="00065CE2" w:rsidRDefault="00B4755A" w:rsidP="00B4755A">
            <w:pPr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1252D" w:rsidRDefault="0081252D" w:rsidP="00B4755A">
            <w:pPr>
              <w:rPr>
                <w:sz w:val="24"/>
                <w:szCs w:val="24"/>
              </w:rPr>
            </w:pPr>
            <w:r w:rsidRPr="0081252D">
              <w:rPr>
                <w:bCs/>
                <w:sz w:val="24"/>
                <w:szCs w:val="24"/>
                <w:lang w:eastAsia="zh-CN"/>
              </w:rPr>
              <w:t>постановлени</w:t>
            </w:r>
            <w:r w:rsidR="00491126">
              <w:rPr>
                <w:bCs/>
                <w:sz w:val="24"/>
                <w:szCs w:val="24"/>
                <w:lang w:eastAsia="zh-CN"/>
              </w:rPr>
              <w:t>е</w:t>
            </w:r>
            <w:r w:rsidRPr="0081252D">
              <w:rPr>
                <w:bCs/>
                <w:sz w:val="24"/>
                <w:szCs w:val="24"/>
                <w:lang w:eastAsia="zh-CN"/>
              </w:rPr>
              <w:t xml:space="preserve">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      </w:r>
            <w:r w:rsidRPr="0081252D">
              <w:rPr>
                <w:sz w:val="24"/>
                <w:szCs w:val="24"/>
                <w:lang w:eastAsia="zh-CN"/>
              </w:rPr>
              <w:t>Обеспечение общественного порядка и противодействие терроризму, экстремизму, коррупции в Большенеклиновском сельском поселении</w:t>
            </w:r>
            <w:r w:rsidRPr="0081252D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F549C" w:rsidRDefault="00B4755A" w:rsidP="00B4755A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81252D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rPr>
                <w:sz w:val="24"/>
              </w:rPr>
            </w:pPr>
            <w:r w:rsidRPr="00B4755A">
              <w:rPr>
                <w:sz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Большенеклиновского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24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81252D" w:rsidRDefault="0081252D" w:rsidP="0081252D">
            <w:pPr>
              <w:rPr>
                <w:sz w:val="24"/>
                <w:szCs w:val="24"/>
              </w:rPr>
            </w:pPr>
            <w:r w:rsidRPr="0081252D">
              <w:rPr>
                <w:bCs/>
                <w:sz w:val="24"/>
                <w:szCs w:val="24"/>
                <w:lang w:eastAsia="zh-CN"/>
              </w:rPr>
              <w:t>постановлени</w:t>
            </w:r>
            <w:r w:rsidR="00491126">
              <w:rPr>
                <w:bCs/>
                <w:sz w:val="24"/>
                <w:szCs w:val="24"/>
                <w:lang w:eastAsia="zh-CN"/>
              </w:rPr>
              <w:t>е</w:t>
            </w:r>
            <w:r w:rsidRPr="0081252D">
              <w:rPr>
                <w:bCs/>
                <w:sz w:val="24"/>
                <w:szCs w:val="24"/>
                <w:lang w:eastAsia="zh-CN"/>
              </w:rPr>
              <w:t xml:space="preserve">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      </w:r>
            <w:r w:rsidRPr="0081252D">
              <w:rPr>
                <w:sz w:val="24"/>
                <w:szCs w:val="24"/>
                <w:lang w:eastAsia="zh-CN"/>
              </w:rPr>
              <w:t xml:space="preserve">Обеспечение общественного порядка и противодействие терроризму, </w:t>
            </w:r>
            <w:r w:rsidRPr="0081252D">
              <w:rPr>
                <w:sz w:val="24"/>
                <w:szCs w:val="24"/>
                <w:lang w:eastAsia="zh-CN"/>
              </w:rPr>
              <w:lastRenderedPageBreak/>
              <w:t>экстремизму, коррупции в Большенеклиновском сельском поселении</w:t>
            </w:r>
            <w:r w:rsidRPr="0081252D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8F549C" w:rsidRDefault="0081252D" w:rsidP="0081252D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lastRenderedPageBreak/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B4755A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B4755A" w:rsidRDefault="00B4755A" w:rsidP="00B4755A">
            <w:pPr>
              <w:rPr>
                <w:sz w:val="24"/>
              </w:rPr>
            </w:pPr>
            <w:r w:rsidRPr="00B4755A">
              <w:rPr>
                <w:sz w:val="24"/>
              </w:rPr>
              <w:t>Количество профилактических мероприятий по предупреждению проявления экстремизма и терроризма на территории Большенеклиновского сельского поселения.</w:t>
            </w:r>
          </w:p>
          <w:p w:rsidR="00B4755A" w:rsidRPr="00065CE2" w:rsidRDefault="00B4755A" w:rsidP="00B4755A">
            <w:pPr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rPr>
                <w:sz w:val="24"/>
              </w:rPr>
            </w:pPr>
            <w:r>
              <w:rPr>
                <w:sz w:val="24"/>
              </w:rPr>
              <w:t>ФЗ</w:t>
            </w:r>
            <w:r w:rsidR="003E5780">
              <w:rPr>
                <w:sz w:val="24"/>
              </w:rPr>
              <w:t xml:space="preserve"> «О противодействии терроризму» от 06.03.2006 №35-ФЗ (последняя редакция)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F549C" w:rsidRDefault="00B4755A" w:rsidP="00B4755A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:rsidR="00190A9F" w:rsidRPr="00065CE2" w:rsidRDefault="003E5780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5420" w:rsidRPr="00065CE2">
        <w:rPr>
          <w:sz w:val="28"/>
        </w:rPr>
        <w:t xml:space="preserve">П – </w:t>
      </w:r>
      <w:r w:rsidR="0010683B"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5"/>
          <w:footerReference w:type="default" r:id="rId16"/>
          <w:headerReference w:type="first" r:id="rId17"/>
          <w:footerReference w:type="first" r:id="rId18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3E5780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 w:rsidTr="003E5780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 w:rsidTr="003E578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190A9F" w:rsidRPr="00065CE2" w:rsidTr="003E5780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1.1. Комплекс процессных мероприятий «Профилактика экстремизма и терроризма в </w:t>
            </w:r>
            <w:r w:rsidR="003E5780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3E5780" w:rsidRPr="00F2112A" w:rsidRDefault="00215420" w:rsidP="003E5780">
            <w:pPr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реализацию: </w:t>
            </w:r>
            <w:r w:rsidR="003E5780"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3E5780" w:rsidRDefault="003E5780" w:rsidP="003E5780">
            <w:pPr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Проведена воспитательная пропагандистская работа с населением </w:t>
            </w:r>
            <w:r w:rsidR="003E5780">
              <w:rPr>
                <w:sz w:val="28"/>
              </w:rPr>
              <w:t>Большенеклиновского сельского поселения</w:t>
            </w:r>
            <w:r w:rsidRPr="00065CE2">
              <w:rPr>
                <w:sz w:val="28"/>
              </w:rPr>
              <w:t xml:space="preserve">, направленной на предупреждение террористической и экстремистской деятельности, повышение бдительности, усилена </w:t>
            </w:r>
            <w:r w:rsidRPr="00065CE2">
              <w:rPr>
                <w:sz w:val="28"/>
              </w:rPr>
              <w:lastRenderedPageBreak/>
              <w:t>антитеррористическая защищенность объектов образовательных организаций, учреждений здравоохранения, культуры, спорта</w:t>
            </w:r>
            <w:r w:rsidR="003E5780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повышение антитеррористической защищенности объектов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снижение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повышена доля муниципальных образовательных организаций, имеющих ограждение по периметру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52" w:lineRule="auto"/>
              <w:outlineLvl w:val="2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 уровень межведомственного </w:t>
            </w:r>
            <w:r w:rsidRPr="00065CE2">
              <w:rPr>
                <w:sz w:val="28"/>
              </w:rPr>
              <w:lastRenderedPageBreak/>
              <w:t>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</w:t>
            </w:r>
            <w:r w:rsidRPr="00065CE2">
              <w:rPr>
                <w:sz w:val="28"/>
              </w:rPr>
              <w:lastRenderedPageBreak/>
              <w:t>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lastRenderedPageBreak/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1.2. Комплекс процессных мероприятий «Противодействие коррупции в </w:t>
            </w:r>
            <w:r w:rsidR="003E5780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3E5780" w:rsidRPr="00F2112A" w:rsidRDefault="00215420" w:rsidP="003E5780">
            <w:pPr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реализацию: </w:t>
            </w:r>
            <w:r w:rsidR="003E5780"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3E5780" w:rsidRDefault="003E5780" w:rsidP="003E5780">
            <w:pPr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3E5780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  <w:r w:rsidR="007F2A99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</w:t>
            </w:r>
            <w:r>
              <w:rPr>
                <w:sz w:val="28"/>
              </w:rPr>
              <w:t>поселении</w:t>
            </w:r>
            <w:r w:rsidRPr="00065CE2">
              <w:rPr>
                <w:sz w:val="28"/>
              </w:rPr>
              <w:t xml:space="preserve">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</w:t>
            </w:r>
            <w:r w:rsidRPr="00065CE2">
              <w:rPr>
                <w:sz w:val="28"/>
              </w:rPr>
              <w:lastRenderedPageBreak/>
              <w:t xml:space="preserve"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доля жителей </w:t>
            </w:r>
            <w:r>
              <w:rPr>
                <w:sz w:val="28"/>
              </w:rPr>
              <w:t>Большенеклиновского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:rsidR="003E5780" w:rsidRPr="00065CE2" w:rsidRDefault="003E5780" w:rsidP="003E5780">
            <w:pPr>
              <w:spacing w:line="264" w:lineRule="auto"/>
              <w:outlineLvl w:val="2"/>
              <w:rPr>
                <w:sz w:val="28"/>
              </w:rPr>
            </w:pPr>
          </w:p>
        </w:tc>
      </w:tr>
    </w:tbl>
    <w:p w:rsidR="00190A9F" w:rsidRPr="00065CE2" w:rsidRDefault="00190A9F">
      <w:pPr>
        <w:sectPr w:rsidR="00190A9F" w:rsidRPr="00065CE2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D0512C">
        <w:rPr>
          <w:sz w:val="28"/>
        </w:rPr>
        <w:t>муниципальной</w:t>
      </w:r>
      <w:r w:rsidRPr="00F93DDB">
        <w:rPr>
          <w:sz w:val="28"/>
        </w:rPr>
        <w:t xml:space="preserve">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7E4604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</w:t>
            </w:r>
            <w:r w:rsidR="007F2A99">
              <w:rPr>
                <w:sz w:val="24"/>
              </w:rPr>
              <w:t>муниципальной</w:t>
            </w:r>
            <w:r w:rsidRPr="00F93DDB">
              <w:rPr>
                <w:sz w:val="24"/>
              </w:rPr>
              <w:t xml:space="preserve">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BC7E3F" w:rsidRPr="00F93DDB" w:rsidTr="007E4604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proofErr w:type="spellStart"/>
            <w:r w:rsidRPr="00F93DDB">
              <w:rPr>
                <w:sz w:val="24"/>
              </w:rPr>
              <w:t>N+n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21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D0512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D0512C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D0512C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D0512C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 Большенеклиновского сельского поселения</w:t>
            </w:r>
            <w:r w:rsidRPr="00D0512C">
              <w:rPr>
                <w:sz w:val="24"/>
              </w:rPr>
              <w:t xml:space="preserve"> «Обеспечение общественного порядка и профилактика правонарушений»</w:t>
            </w:r>
          </w:p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  <w:r w:rsidRPr="00F93DDB">
              <w:rPr>
                <w:sz w:val="24"/>
              </w:rPr>
              <w:t xml:space="preserve">  </w:t>
            </w:r>
          </w:p>
        </w:tc>
      </w:tr>
      <w:tr w:rsidR="007F2A99" w:rsidRPr="00F93DDB" w:rsidTr="00D051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</w:t>
            </w:r>
            <w:r>
              <w:rPr>
                <w:sz w:val="24"/>
              </w:rPr>
              <w:t>Большенеклиновского сельского поселения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  <w:r w:rsidRPr="00F93DDB">
              <w:rPr>
                <w:sz w:val="24"/>
              </w:rPr>
              <w:t xml:space="preserve"> </w:t>
            </w:r>
          </w:p>
        </w:tc>
      </w:tr>
      <w:tr w:rsidR="007F2A99" w:rsidRPr="00F93DDB" w:rsidTr="00D0512C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4"/>
              </w:rPr>
              <w:t>Большенеклиновского сельского поселения</w:t>
            </w:r>
            <w:r w:rsidRPr="00F93DDB">
              <w:rPr>
                <w:sz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F2A99" w:rsidRPr="00F93DDB" w:rsidTr="00D051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C7E3F" w:rsidRPr="00F93DDB" w:rsidRDefault="00BC7E3F" w:rsidP="00BC7E3F">
      <w:pPr>
        <w:rPr>
          <w:sz w:val="28"/>
        </w:rPr>
      </w:pPr>
    </w:p>
    <w:p w:rsidR="00BC7E3F" w:rsidRPr="00065CE2" w:rsidRDefault="00BC7E3F" w:rsidP="00BC7E3F">
      <w:pPr>
        <w:jc w:val="center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3"/>
          <w:footerReference w:type="default" r:id="rId24"/>
          <w:headerReference w:type="first" r:id="rId25"/>
          <w:footerReference w:type="first" r:id="rId26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III.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D0512C">
        <w:rPr>
          <w:sz w:val="28"/>
        </w:rPr>
        <w:t>Большенеклиновском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D0512C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512C" w:rsidRPr="00F93DDB" w:rsidRDefault="00D0512C" w:rsidP="00D0512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 Администрации Большенеклиновского сельского поселения</w:t>
            </w:r>
          </w:p>
          <w:p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D0512C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D0512C">
              <w:rPr>
                <w:sz w:val="28"/>
              </w:rPr>
              <w:t>Большенеклиновского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D0512C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Большенеклиновского сельского поселения</w:t>
            </w:r>
            <w:r w:rsidR="00215420"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 w:rsidTr="00D0512C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D0512C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D0512C">
              <w:rPr>
                <w:sz w:val="24"/>
              </w:rPr>
              <w:t>Большенеклиновского сельского поселения</w:t>
            </w:r>
            <w:r w:rsidRPr="00065CE2">
              <w:rPr>
                <w:sz w:val="24"/>
              </w:rPr>
              <w:t xml:space="preserve">, направленная </w:t>
            </w:r>
            <w:r w:rsidRPr="00065CE2">
              <w:rPr>
                <w:sz w:val="24"/>
              </w:rPr>
              <w:br/>
              <w:t>на предупреждение террористической и экстремистской деятельности»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муниципальных образовательных организаций, учреждений,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3.</w:t>
            </w: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6D621F" w:rsidRDefault="006D621F" w:rsidP="006D621F">
            <w:pPr>
              <w:rPr>
                <w:sz w:val="24"/>
                <w:szCs w:val="24"/>
              </w:rPr>
            </w:pPr>
            <w:r w:rsidRPr="006D621F">
              <w:rPr>
                <w:sz w:val="24"/>
                <w:szCs w:val="24"/>
              </w:rPr>
              <w:t xml:space="preserve">Количество добровольных народных дружинников в охране общественного порядка </w:t>
            </w:r>
          </w:p>
          <w:p w:rsidR="006D621F" w:rsidRPr="00065CE2" w:rsidRDefault="006D621F" w:rsidP="006D621F">
            <w:pPr>
              <w:pStyle w:val="Standard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6D621F">
      <w:pPr>
        <w:ind w:firstLine="709"/>
        <w:jc w:val="both"/>
        <w:rPr>
          <w:sz w:val="28"/>
        </w:rPr>
      </w:pPr>
      <w:r>
        <w:rPr>
          <w:sz w:val="28"/>
        </w:rPr>
        <w:t>МП</w:t>
      </w:r>
      <w:r w:rsidR="00215420" w:rsidRPr="00065CE2">
        <w:rPr>
          <w:sz w:val="28"/>
        </w:rPr>
        <w:t xml:space="preserve">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измерения;</w:t>
      </w:r>
    </w:p>
    <w:p w:rsidR="00190A9F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СМИ – средства массовой информации.</w:t>
      </w:r>
    </w:p>
    <w:p w:rsidR="0066296A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065CE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Единица </w:t>
            </w:r>
            <w:proofErr w:type="spellStart"/>
            <w:r w:rsidRPr="00065CE2">
              <w:rPr>
                <w:sz w:val="28"/>
              </w:rPr>
              <w:t>измере-ния</w:t>
            </w:r>
            <w:proofErr w:type="spellEnd"/>
            <w:r w:rsidRPr="00065CE2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зна-чение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1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065CE2" w:rsidTr="006D621F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D621F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ind w:left="-360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065CE2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90A9F" w:rsidRPr="00065CE2" w:rsidTr="006D62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Информационно-пропагандистское противодействие экстремизму и терроризму</w:t>
            </w:r>
          </w:p>
          <w:p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lastRenderedPageBreak/>
              <w:t>осуществле-</w:t>
            </w:r>
            <w:r w:rsidRPr="00065CE2">
              <w:rPr>
                <w:sz w:val="28"/>
              </w:rPr>
              <w:lastRenderedPageBreak/>
              <w:t>ние</w:t>
            </w:r>
            <w:proofErr w:type="spell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гармонизация межэтнических и межкультурных </w:t>
            </w:r>
            <w:r w:rsidRPr="00065CE2">
              <w:rPr>
                <w:sz w:val="28"/>
              </w:rPr>
              <w:lastRenderedPageBreak/>
              <w:t>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lastRenderedPageBreak/>
              <w:t>процен-</w:t>
            </w:r>
            <w:r w:rsidRPr="00065CE2">
              <w:rPr>
                <w:sz w:val="28"/>
              </w:rPr>
              <w:lastRenderedPageBreak/>
              <w:t>тов</w:t>
            </w:r>
            <w:proofErr w:type="spell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D621F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190A9F" w:rsidRPr="00065CE2" w:rsidTr="006D62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</w:t>
            </w:r>
          </w:p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  <w:p w:rsidR="00190A9F" w:rsidRPr="00065CE2" w:rsidRDefault="00190A9F">
            <w:pPr>
              <w:pStyle w:val="Standard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осуществле-ние</w:t>
            </w:r>
            <w:proofErr w:type="spell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исполнительных органов</w:t>
            </w:r>
            <w:r w:rsidR="0010683B">
              <w:rPr>
                <w:sz w:val="28"/>
              </w:rPr>
              <w:t xml:space="preserve"> Администрации Большенеклиновского сельского поселения </w:t>
            </w:r>
            <w:r w:rsidRPr="00065CE2">
              <w:rPr>
                <w:sz w:val="28"/>
              </w:rPr>
              <w:t>при их возникновении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процен-тов</w:t>
            </w:r>
            <w:proofErr w:type="spell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D621F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</w:tbl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:rsidR="0066296A" w:rsidRPr="005F6D2E" w:rsidRDefault="0066296A" w:rsidP="0066296A">
      <w:pPr>
        <w:jc w:val="center"/>
        <w:rPr>
          <w:color w:val="auto"/>
          <w:sz w:val="28"/>
        </w:rPr>
      </w:pPr>
      <w:r w:rsidRPr="005F6D2E">
        <w:rPr>
          <w:color w:val="auto"/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5F6D2E" w:rsidRDefault="0066296A" w:rsidP="0066296A">
      <w:pPr>
        <w:jc w:val="center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№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Наименование комплекса процессных мероприятий, </w:t>
            </w:r>
            <w:r w:rsidRPr="005F6D2E">
              <w:rPr>
                <w:color w:val="auto"/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C72B6B" w:rsidRPr="005F6D2E" w:rsidTr="005F6D2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Всего</w:t>
            </w:r>
          </w:p>
        </w:tc>
      </w:tr>
    </w:tbl>
    <w:p w:rsidR="00C72B6B" w:rsidRPr="005F6D2E" w:rsidRDefault="00C72B6B" w:rsidP="00C72B6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5F6D2E" w:rsidRPr="005F6D2E" w:rsidTr="005F6D2E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7</w:t>
            </w:r>
          </w:p>
        </w:tc>
      </w:tr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Комплекс процессных мероприятий «Профилактика экстремизма и терроризма в Большенеклиновском сельском поселении»»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Х 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60,0</w:t>
            </w:r>
          </w:p>
        </w:tc>
      </w:tr>
      <w:tr w:rsidR="005F6D2E" w:rsidRPr="005F6D2E" w:rsidTr="005F6D2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областной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60,0</w:t>
            </w:r>
          </w:p>
        </w:tc>
      </w:tr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pStyle w:val="Standard"/>
              <w:jc w:val="both"/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Мероприятие (результат) 1.1. Мероприятия по усилению антитеррористической защищенности объектов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Х 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951 0113 0340122100 240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60,0</w:t>
            </w:r>
          </w:p>
        </w:tc>
      </w:tr>
      <w:tr w:rsidR="005F6D2E" w:rsidRPr="005F6D2E" w:rsidTr="005F6D2E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местный бюджет (всего):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 30,0 </w:t>
            </w:r>
          </w:p>
        </w:tc>
      </w:tr>
      <w:tr w:rsidR="00C72B6B" w:rsidRPr="005F6D2E" w:rsidTr="00C72B6B">
        <w:trPr>
          <w:trHeight w:val="470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C72B6B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C72B6B">
            <w:pPr>
              <w:jc w:val="center"/>
              <w:rPr>
                <w:color w:val="auto"/>
              </w:rPr>
            </w:pPr>
            <w:r w:rsidRPr="005F6D2E">
              <w:rPr>
                <w:color w:val="auto"/>
                <w:sz w:val="24"/>
              </w:rPr>
              <w:t>951 0314 0340122100 240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30,0</w:t>
            </w:r>
          </w:p>
        </w:tc>
      </w:tr>
    </w:tbl>
    <w:p w:rsidR="00677C58" w:rsidRPr="005F6D2E" w:rsidRDefault="00677C58">
      <w:pPr>
        <w:pStyle w:val="Standard"/>
        <w:jc w:val="center"/>
        <w:rPr>
          <w:color w:val="auto"/>
          <w:sz w:val="28"/>
        </w:rPr>
      </w:pPr>
    </w:p>
    <w:p w:rsidR="00677C58" w:rsidRPr="005F6D2E" w:rsidRDefault="00677C58">
      <w:pPr>
        <w:pStyle w:val="Standard"/>
        <w:jc w:val="center"/>
        <w:rPr>
          <w:color w:val="auto"/>
          <w:sz w:val="28"/>
        </w:rPr>
      </w:pPr>
    </w:p>
    <w:p w:rsidR="00190A9F" w:rsidRPr="005F6D2E" w:rsidRDefault="00215420">
      <w:pPr>
        <w:pStyle w:val="Standard"/>
        <w:jc w:val="center"/>
        <w:rPr>
          <w:color w:val="auto"/>
          <w:sz w:val="28"/>
        </w:rPr>
      </w:pPr>
      <w:r w:rsidRPr="005F6D2E">
        <w:rPr>
          <w:color w:val="auto"/>
          <w:sz w:val="28"/>
        </w:rPr>
        <w:t>5. План реализации комплекса процессных мероприятий на 202</w:t>
      </w:r>
      <w:r w:rsidR="000A1C81" w:rsidRPr="005F6D2E">
        <w:rPr>
          <w:color w:val="auto"/>
          <w:sz w:val="28"/>
        </w:rPr>
        <w:t>5</w:t>
      </w:r>
      <w:r w:rsidRPr="005F6D2E">
        <w:rPr>
          <w:color w:val="auto"/>
          <w:sz w:val="28"/>
        </w:rPr>
        <w:t xml:space="preserve"> – 202</w:t>
      </w:r>
      <w:r w:rsidR="000A1C81" w:rsidRPr="005F6D2E">
        <w:rPr>
          <w:color w:val="auto"/>
          <w:sz w:val="28"/>
        </w:rPr>
        <w:t>7</w:t>
      </w:r>
      <w:r w:rsidRPr="005F6D2E">
        <w:rPr>
          <w:color w:val="auto"/>
          <w:sz w:val="28"/>
        </w:rPr>
        <w:t xml:space="preserve"> годы</w:t>
      </w:r>
    </w:p>
    <w:p w:rsidR="00190A9F" w:rsidRPr="005F6D2E" w:rsidRDefault="00190A9F">
      <w:pPr>
        <w:pStyle w:val="Standard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5F6D2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Наименование мероприятия (результата),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Ответственный исполнитель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(Ф.И.О.,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proofErr w:type="spell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 система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(источник данных)</w:t>
            </w:r>
          </w:p>
        </w:tc>
      </w:tr>
    </w:tbl>
    <w:p w:rsidR="00190A9F" w:rsidRPr="005F6D2E" w:rsidRDefault="00190A9F">
      <w:pPr>
        <w:rPr>
          <w:color w:val="auto"/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5F6D2E" w:rsidRPr="005F6D2E" w:rsidTr="005F6D2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6</w:t>
            </w:r>
          </w:p>
        </w:tc>
      </w:tr>
      <w:tr w:rsidR="005F6D2E" w:rsidRPr="005F6D2E" w:rsidTr="005F6D2E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 w:rsidRPr="005F6D2E">
              <w:rPr>
                <w:color w:val="auto"/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Мероприятие (результат) 1.1.</w:t>
            </w:r>
          </w:p>
          <w:p w:rsidR="00190A9F" w:rsidRPr="000C1F49" w:rsidRDefault="000C1F49">
            <w:pPr>
              <w:pStyle w:val="Standard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0C1F49">
              <w:rPr>
                <w:color w:val="auto"/>
                <w:sz w:val="28"/>
                <w:szCs w:val="28"/>
              </w:rPr>
              <w:t>Профилактика экстремизма и терроризма в Большенеклиновском сельском поселении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F118CB">
            <w:pPr>
              <w:pStyle w:val="Standard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 система отсутствует</w:t>
            </w: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 xml:space="preserve">Мероприятие (результат) 1.1.1. </w:t>
            </w:r>
            <w:r w:rsidR="000C1F49" w:rsidRPr="000C1F49">
              <w:rPr>
                <w:color w:val="auto"/>
                <w:sz w:val="28"/>
                <w:szCs w:val="28"/>
              </w:rPr>
              <w:t>Мероприятия по усилению антитеррористической защищенности объектов</w:t>
            </w:r>
            <w:r w:rsidR="000C1F49" w:rsidRPr="005F6D2E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 система отсутствует</w:t>
            </w:r>
          </w:p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1.4.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Контрольная точка 1.1.1.</w:t>
            </w:r>
          </w:p>
          <w:p w:rsidR="005F6D2E" w:rsidRPr="000C1F49" w:rsidRDefault="000C1F49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Повышена эффективность мер реагирования на возможные угрозы террористических актов в муниципальном образовании Большенеклиновско</w:t>
            </w:r>
            <w:r w:rsidR="009951B8">
              <w:rPr>
                <w:color w:val="auto"/>
                <w:sz w:val="28"/>
              </w:rPr>
              <w:t>го</w:t>
            </w:r>
            <w:r w:rsidRPr="000C1F49">
              <w:rPr>
                <w:color w:val="auto"/>
                <w:sz w:val="28"/>
              </w:rPr>
              <w:t xml:space="preserve"> сельско</w:t>
            </w:r>
            <w:r w:rsidR="009951B8">
              <w:rPr>
                <w:color w:val="auto"/>
                <w:sz w:val="28"/>
              </w:rPr>
              <w:t>го</w:t>
            </w:r>
            <w:r w:rsidRPr="000C1F49">
              <w:rPr>
                <w:color w:val="auto"/>
                <w:sz w:val="28"/>
              </w:rPr>
              <w:t xml:space="preserve"> поселени</w:t>
            </w:r>
            <w:r w:rsidR="009951B8">
              <w:rPr>
                <w:color w:val="auto"/>
                <w:sz w:val="28"/>
              </w:rPr>
              <w:t>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5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6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7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0C1F49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r w:rsidRPr="000C1F49">
              <w:rPr>
                <w:color w:val="auto"/>
                <w:sz w:val="28"/>
              </w:rPr>
              <w:t>информацион</w:t>
            </w:r>
            <w:proofErr w:type="spellEnd"/>
            <w:r w:rsidRPr="000C1F49">
              <w:rPr>
                <w:color w:val="auto"/>
                <w:sz w:val="28"/>
              </w:rPr>
              <w:t>-ная система отсутствует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</w:p>
        </w:tc>
      </w:tr>
    </w:tbl>
    <w:p w:rsidR="00190A9F" w:rsidRDefault="00190A9F"/>
    <w:p w:rsidR="005F6D2E" w:rsidRDefault="005F6D2E"/>
    <w:p w:rsidR="005F6D2E" w:rsidRPr="00065CE2" w:rsidRDefault="005F6D2E">
      <w:pPr>
        <w:sectPr w:rsidR="005F6D2E" w:rsidRPr="00065CE2">
          <w:headerReference w:type="default" r:id="rId30"/>
          <w:footerReference w:type="default" r:id="rId31"/>
          <w:headerReference w:type="first" r:id="rId32"/>
          <w:footerReference w:type="first" r:id="rId33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5F6D2E" w:rsidRDefault="005F6D2E">
      <w:pPr>
        <w:pStyle w:val="Standard"/>
        <w:jc w:val="center"/>
        <w:rPr>
          <w:sz w:val="28"/>
          <w:szCs w:val="28"/>
        </w:rPr>
      </w:pPr>
    </w:p>
    <w:p w:rsidR="00190A9F" w:rsidRPr="00F118CB" w:rsidRDefault="00215420">
      <w:pPr>
        <w:pStyle w:val="Standard"/>
        <w:jc w:val="center"/>
        <w:rPr>
          <w:sz w:val="28"/>
          <w:szCs w:val="28"/>
        </w:rPr>
      </w:pPr>
      <w:r w:rsidRPr="00F118CB">
        <w:rPr>
          <w:sz w:val="28"/>
          <w:szCs w:val="28"/>
        </w:rPr>
        <w:t>IV. Паспорт</w:t>
      </w:r>
    </w:p>
    <w:p w:rsidR="00190A9F" w:rsidRPr="00F118CB" w:rsidRDefault="00215420">
      <w:pPr>
        <w:pStyle w:val="Standard"/>
        <w:jc w:val="center"/>
        <w:rPr>
          <w:sz w:val="28"/>
          <w:szCs w:val="28"/>
        </w:rPr>
      </w:pPr>
      <w:r w:rsidRPr="00F118CB">
        <w:rPr>
          <w:sz w:val="28"/>
          <w:szCs w:val="28"/>
        </w:rPr>
        <w:t>комплекса процессных мероприятий «Противодействие коррупции в</w:t>
      </w:r>
      <w:r w:rsidR="00F118CB" w:rsidRPr="00F118CB">
        <w:rPr>
          <w:sz w:val="28"/>
          <w:szCs w:val="28"/>
        </w:rPr>
        <w:t xml:space="preserve"> Большенеклиновском сельском поселении</w:t>
      </w:r>
      <w:r w:rsidRPr="00F118CB">
        <w:rPr>
          <w:sz w:val="28"/>
          <w:szCs w:val="28"/>
        </w:rPr>
        <w:t>»</w:t>
      </w:r>
    </w:p>
    <w:p w:rsidR="00190A9F" w:rsidRPr="00F118CB" w:rsidRDefault="00190A9F">
      <w:pPr>
        <w:pStyle w:val="Standard"/>
        <w:jc w:val="center"/>
        <w:rPr>
          <w:sz w:val="28"/>
          <w:szCs w:val="28"/>
        </w:rPr>
      </w:pPr>
    </w:p>
    <w:p w:rsidR="00190A9F" w:rsidRPr="00F118CB" w:rsidRDefault="00215420">
      <w:pPr>
        <w:pStyle w:val="Standard"/>
        <w:jc w:val="center"/>
        <w:rPr>
          <w:sz w:val="28"/>
          <w:szCs w:val="28"/>
        </w:rPr>
      </w:pPr>
      <w:r w:rsidRPr="00F118CB">
        <w:rPr>
          <w:sz w:val="28"/>
          <w:szCs w:val="28"/>
        </w:rPr>
        <w:t>1. Основные положения</w:t>
      </w:r>
    </w:p>
    <w:p w:rsidR="00190A9F" w:rsidRPr="00F118CB" w:rsidRDefault="00190A9F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90A9F" w:rsidRPr="00F118CB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F118CB" w:rsidRDefault="00215420">
            <w:pPr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215420">
            <w:pPr>
              <w:pStyle w:val="Standard"/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«Противодействие коррупции </w:t>
            </w:r>
            <w:r w:rsidR="00F118CB">
              <w:rPr>
                <w:sz w:val="28"/>
                <w:szCs w:val="28"/>
              </w:rPr>
              <w:t xml:space="preserve">в </w:t>
            </w:r>
            <w:r w:rsidR="00F118CB" w:rsidRPr="00F118CB">
              <w:rPr>
                <w:sz w:val="28"/>
                <w:szCs w:val="28"/>
              </w:rPr>
              <w:t>Большенеклиновском сельском поселении</w:t>
            </w:r>
            <w:r w:rsidRPr="00F118CB">
              <w:rPr>
                <w:sz w:val="28"/>
                <w:szCs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215420">
            <w:pPr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F118CB">
            <w:pPr>
              <w:pStyle w:val="Standard"/>
              <w:jc w:val="both"/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</w:tr>
      <w:tr w:rsidR="00190A9F" w:rsidRPr="00F118CB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215420">
            <w:pPr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215420">
            <w:pPr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 xml:space="preserve">Связь с </w:t>
            </w:r>
            <w:r w:rsidR="00F118CB" w:rsidRPr="00F118CB">
              <w:rPr>
                <w:sz w:val="28"/>
                <w:szCs w:val="28"/>
              </w:rPr>
              <w:t>муниципальной</w:t>
            </w:r>
            <w:r w:rsidRPr="00F118CB">
              <w:rPr>
                <w:sz w:val="28"/>
                <w:szCs w:val="28"/>
              </w:rPr>
              <w:t xml:space="preserve"> программой </w:t>
            </w:r>
            <w:r w:rsidR="00F118CB" w:rsidRPr="00F118CB">
              <w:rPr>
                <w:sz w:val="28"/>
                <w:szCs w:val="28"/>
              </w:rPr>
              <w:t>Большенеклиновского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215420">
            <w:pPr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F118CB" w:rsidRDefault="00F118CB">
            <w:pPr>
              <w:pStyle w:val="Standard"/>
              <w:rPr>
                <w:sz w:val="28"/>
                <w:szCs w:val="28"/>
              </w:rPr>
            </w:pPr>
            <w:r w:rsidRPr="00F118CB">
              <w:rPr>
                <w:sz w:val="28"/>
                <w:szCs w:val="28"/>
              </w:rPr>
              <w:t>муниципальная</w:t>
            </w:r>
            <w:r w:rsidR="00215420" w:rsidRPr="00F118CB">
              <w:rPr>
                <w:sz w:val="28"/>
                <w:szCs w:val="28"/>
              </w:rPr>
              <w:t xml:space="preserve"> программа </w:t>
            </w:r>
            <w:r w:rsidRPr="00F118CB">
              <w:rPr>
                <w:sz w:val="28"/>
                <w:szCs w:val="28"/>
              </w:rPr>
              <w:t xml:space="preserve">Большенеклиновского сельского поселения </w:t>
            </w:r>
            <w:r w:rsidR="00215420" w:rsidRPr="00F118CB">
              <w:rPr>
                <w:sz w:val="28"/>
                <w:szCs w:val="28"/>
              </w:rPr>
              <w:t>«Обеспечение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4"/>
          <w:headerReference w:type="first" r:id="rId35"/>
          <w:footerReference w:type="first" r:id="rId3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Ответственный 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A1C81">
              <w:rPr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A1C81">
              <w:rPr>
                <w:sz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A1C81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 w:rsidTr="0010683B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10683B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:rsidTr="001068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граждан, положительно оценивающих открытость деятельности органов исполнительной власти</w:t>
            </w:r>
            <w:r w:rsidR="0010683B">
              <w:rPr>
                <w:sz w:val="24"/>
              </w:rPr>
              <w:t xml:space="preserve"> </w:t>
            </w:r>
            <w:proofErr w:type="gramStart"/>
            <w:r w:rsidR="0010683B">
              <w:rPr>
                <w:sz w:val="24"/>
              </w:rPr>
              <w:t xml:space="preserve">Администрации </w:t>
            </w:r>
            <w:r w:rsidRPr="00065CE2">
              <w:rPr>
                <w:sz w:val="24"/>
              </w:rPr>
              <w:t xml:space="preserve"> </w:t>
            </w:r>
            <w:r w:rsidR="0010683B">
              <w:rPr>
                <w:sz w:val="24"/>
              </w:rPr>
              <w:t>Большенеклиновского</w:t>
            </w:r>
            <w:proofErr w:type="gramEnd"/>
            <w:r w:rsidR="0010683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45,5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0683B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46,0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46,5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47,0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49,0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10683B">
            <w:pPr>
              <w:pStyle w:val="Standard"/>
              <w:rPr>
                <w:sz w:val="24"/>
              </w:rPr>
            </w:pPr>
            <w:r w:rsidRPr="008F549C">
              <w:rPr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:rsidTr="0010683B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190A9F" w:rsidRPr="00065CE2" w:rsidTr="001068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0683B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0683B">
            <w:pPr>
              <w:pStyle w:val="Standard"/>
              <w:rPr>
                <w:sz w:val="24"/>
              </w:rPr>
            </w:pPr>
            <w:r w:rsidRPr="008F549C">
              <w:rPr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10683B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5420" w:rsidRPr="00065CE2">
        <w:rPr>
          <w:sz w:val="28"/>
        </w:rPr>
        <w:t xml:space="preserve">П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065CE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0A1C81">
              <w:rPr>
                <w:sz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0A1C81">
              <w:rPr>
                <w:sz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0A1C81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065CE2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2.1. </w:t>
            </w:r>
            <w:r w:rsidRPr="00065CE2">
              <w:rPr>
                <w:sz w:val="28"/>
              </w:rPr>
              <w:lastRenderedPageBreak/>
              <w:t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Ростовской области (далее – комиссия)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осуществление </w:t>
            </w:r>
            <w:r w:rsidRPr="00065CE2">
              <w:rPr>
                <w:sz w:val="28"/>
              </w:rPr>
              <w:lastRenderedPageBreak/>
              <w:t>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приведение нормативных правовых актов Ростовской </w:t>
            </w:r>
            <w:r w:rsidRPr="00065CE2">
              <w:rPr>
                <w:sz w:val="28"/>
              </w:rPr>
              <w:lastRenderedPageBreak/>
              <w:t>области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14CC7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</w:tbl>
    <w:p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66296A" w:rsidRPr="00F93DDB" w:rsidTr="007E460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bookmarkStart w:id="5" w:name="_Hlk178062460"/>
            <w:r w:rsidRPr="00F93DDB">
              <w:rPr>
                <w:sz w:val="24"/>
              </w:rPr>
              <w:t>№</w:t>
            </w:r>
          </w:p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6296A" w:rsidRPr="00F93DDB" w:rsidTr="007E460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/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0A1C81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0A1C81">
              <w:rPr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0A1C81">
              <w:rPr>
                <w:sz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66296A" w:rsidRPr="00F93DDB" w:rsidTr="007E4604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66296A" w:rsidRPr="00F93DDB" w:rsidTr="007E460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C14CC7" w:rsidRDefault="0066296A" w:rsidP="007E4604">
            <w:pPr>
              <w:rPr>
                <w:sz w:val="28"/>
                <w:szCs w:val="28"/>
              </w:rPr>
            </w:pPr>
            <w:r w:rsidRPr="00C14CC7">
              <w:rPr>
                <w:sz w:val="28"/>
                <w:szCs w:val="28"/>
              </w:rPr>
              <w:t xml:space="preserve">Комплекс процессных мероприятий </w:t>
            </w:r>
            <w:r w:rsidR="000A1C81" w:rsidRPr="00C14CC7">
              <w:rPr>
                <w:sz w:val="28"/>
                <w:szCs w:val="28"/>
              </w:rPr>
              <w:t>«</w:t>
            </w:r>
            <w:r w:rsidR="00C14CC7" w:rsidRPr="00C14CC7">
              <w:rPr>
                <w:sz w:val="28"/>
                <w:szCs w:val="28"/>
              </w:rPr>
              <w:t>Противодействие коррупции в Большенеклиновском сельском поселении</w:t>
            </w:r>
            <w:r w:rsidRPr="00C14CC7">
              <w:rPr>
                <w:sz w:val="28"/>
                <w:szCs w:val="28"/>
              </w:rPr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66296A" w:rsidRPr="00F93DDB" w:rsidRDefault="0066296A" w:rsidP="007E4604">
            <w:pPr>
              <w:jc w:val="center"/>
              <w:rPr>
                <w:sz w:val="24"/>
              </w:rPr>
            </w:pPr>
          </w:p>
          <w:p w:rsidR="0066296A" w:rsidRPr="00F93DDB" w:rsidRDefault="0066296A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F93DDB" w:rsidRDefault="00C14CC7" w:rsidP="007E4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F93DDB" w:rsidRDefault="00C14CC7" w:rsidP="007E4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F93DDB" w:rsidRDefault="00C14CC7" w:rsidP="007E4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F93DDB" w:rsidRDefault="00C14CC7" w:rsidP="007E4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14CC7" w:rsidRPr="00F93DDB" w:rsidTr="007E460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0A1C81" w:rsidRDefault="00C14CC7" w:rsidP="00C14CC7">
            <w:pPr>
              <w:rPr>
                <w:sz w:val="24"/>
                <w:szCs w:val="24"/>
              </w:rPr>
            </w:pPr>
            <w:r w:rsidRPr="000A1C81">
              <w:rPr>
                <w:sz w:val="24"/>
                <w:szCs w:val="24"/>
              </w:rPr>
              <w:t>областной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14CC7" w:rsidRPr="00F93DDB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C14CC7" w:rsidRDefault="00C14CC7" w:rsidP="00C14CC7">
            <w:pPr>
              <w:pStyle w:val="Standard"/>
              <w:jc w:val="both"/>
              <w:rPr>
                <w:sz w:val="28"/>
                <w:szCs w:val="28"/>
              </w:rPr>
            </w:pPr>
            <w:r w:rsidRPr="00C14CC7">
              <w:rPr>
                <w:sz w:val="28"/>
                <w:szCs w:val="28"/>
              </w:rPr>
              <w:t xml:space="preserve">Мероприятие (результат) 1.1. </w:t>
            </w:r>
            <w:bookmarkStart w:id="6" w:name="_Hlk179892922"/>
            <w:r w:rsidRPr="00C14CC7">
              <w:rPr>
                <w:rFonts w:eastAsia="Arial Unicode MS" w:cs="Arial Unicode MS"/>
                <w:bCs/>
                <w:sz w:val="28"/>
                <w:szCs w:val="28"/>
                <w:lang w:eastAsia="zh-CN"/>
              </w:rPr>
              <w:t>Реализация кадровой политики в сфере противодействия коррупции</w:t>
            </w:r>
            <w:bookmarkEnd w:id="6"/>
            <w:r w:rsidRPr="00C14CC7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C14CC7" w:rsidRPr="00F93DDB" w:rsidRDefault="00C14CC7" w:rsidP="00C14CC7">
            <w:pPr>
              <w:jc w:val="center"/>
              <w:rPr>
                <w:sz w:val="24"/>
              </w:rPr>
            </w:pPr>
          </w:p>
          <w:p w:rsidR="00C14CC7" w:rsidRPr="00F93DDB" w:rsidRDefault="00C14CC7" w:rsidP="00C14CC7">
            <w:pPr>
              <w:jc w:val="center"/>
              <w:rPr>
                <w:sz w:val="24"/>
              </w:rPr>
            </w:pPr>
          </w:p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F93DDB">
              <w:rPr>
                <w:sz w:val="24"/>
              </w:rPr>
              <w:t xml:space="preserve"> 0113 0</w:t>
            </w: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>402</w:t>
            </w:r>
            <w:r>
              <w:rPr>
                <w:sz w:val="24"/>
              </w:rPr>
              <w:t>22200</w:t>
            </w:r>
            <w:r w:rsidRPr="00F93DDB">
              <w:rPr>
                <w:sz w:val="24"/>
              </w:rPr>
              <w:t xml:space="preserve"> 240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14CC7" w:rsidRPr="00F93DDB" w:rsidTr="005F6D2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C14CC7" w:rsidRDefault="00C14CC7" w:rsidP="00C14CC7">
            <w:pPr>
              <w:rPr>
                <w:sz w:val="28"/>
                <w:szCs w:val="28"/>
              </w:rPr>
            </w:pPr>
            <w:r w:rsidRPr="00C14CC7">
              <w:rPr>
                <w:sz w:val="28"/>
                <w:szCs w:val="28"/>
              </w:rPr>
              <w:t xml:space="preserve">местный бюджет (всего):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CC7" w:rsidRPr="00F93DDB" w:rsidRDefault="00C14CC7" w:rsidP="00C14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bookmarkEnd w:id="5"/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5F6D2E" w:rsidRPr="00947F29" w:rsidRDefault="00215420" w:rsidP="005F6D2E">
      <w:pPr>
        <w:pStyle w:val="Standard"/>
        <w:jc w:val="center"/>
        <w:rPr>
          <w:color w:val="000000" w:themeColor="text1"/>
          <w:sz w:val="28"/>
        </w:rPr>
      </w:pPr>
      <w:r w:rsidRPr="00065CE2">
        <w:rPr>
          <w:sz w:val="28"/>
        </w:rPr>
        <w:br w:type="page"/>
      </w:r>
      <w:r w:rsidR="005F6D2E" w:rsidRPr="00947F29">
        <w:rPr>
          <w:color w:val="000000" w:themeColor="text1"/>
          <w:sz w:val="28"/>
        </w:rPr>
        <w:lastRenderedPageBreak/>
        <w:t>5. План реализации комплекса процессных мероприятий на 202</w:t>
      </w:r>
      <w:r w:rsidR="00947F29" w:rsidRPr="00947F29">
        <w:rPr>
          <w:color w:val="000000" w:themeColor="text1"/>
          <w:sz w:val="28"/>
        </w:rPr>
        <w:t>5</w:t>
      </w:r>
      <w:r w:rsidR="005F6D2E" w:rsidRPr="00947F29">
        <w:rPr>
          <w:color w:val="000000" w:themeColor="text1"/>
          <w:sz w:val="28"/>
        </w:rPr>
        <w:t xml:space="preserve"> – 202</w:t>
      </w:r>
      <w:r w:rsidR="00947F29" w:rsidRPr="00947F29">
        <w:rPr>
          <w:color w:val="000000" w:themeColor="text1"/>
          <w:sz w:val="28"/>
        </w:rPr>
        <w:t>7</w:t>
      </w:r>
      <w:r w:rsidR="005F6D2E" w:rsidRPr="00947F29">
        <w:rPr>
          <w:color w:val="000000" w:themeColor="text1"/>
          <w:sz w:val="28"/>
        </w:rPr>
        <w:t xml:space="preserve"> годы</w:t>
      </w:r>
    </w:p>
    <w:p w:rsidR="00947F29" w:rsidRPr="00065CE2" w:rsidRDefault="00947F29" w:rsidP="00947F29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947F29" w:rsidRPr="00065CE2" w:rsidTr="00C9405B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947F29" w:rsidRPr="00065CE2" w:rsidRDefault="00947F29" w:rsidP="00C9405B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Вид </w:t>
            </w:r>
            <w:proofErr w:type="spellStart"/>
            <w:proofErr w:type="gramStart"/>
            <w:r w:rsidRPr="00065CE2">
              <w:rPr>
                <w:sz w:val="28"/>
              </w:rPr>
              <w:t>подтверждающе-го</w:t>
            </w:r>
            <w:proofErr w:type="spellEnd"/>
            <w:proofErr w:type="gramEnd"/>
            <w:r w:rsidRPr="00065CE2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947F29" w:rsidRPr="00065CE2" w:rsidRDefault="00947F29" w:rsidP="00947F29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947F29" w:rsidRPr="00065CE2" w:rsidTr="00C9405B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947F29" w:rsidRPr="00065CE2" w:rsidTr="00C9405B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947F29" w:rsidRPr="00065CE2" w:rsidRDefault="00947F29" w:rsidP="00C9405B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C9405B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.1. </w:t>
            </w:r>
          </w:p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14CC7">
              <w:rPr>
                <w:sz w:val="28"/>
                <w:szCs w:val="28"/>
              </w:rPr>
              <w:t>Противодействие коррупции в Большенеклиновском сельском поселении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 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C9405B" w:rsidRPr="00263E92">
              <w:rPr>
                <w:color w:val="auto"/>
                <w:sz w:val="28"/>
              </w:rPr>
              <w:t>1</w:t>
            </w:r>
            <w:r w:rsidRPr="00263E92">
              <w:rPr>
                <w:color w:val="auto"/>
                <w:sz w:val="28"/>
              </w:rPr>
              <w:t>.1.1.</w:t>
            </w:r>
          </w:p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14CC7">
              <w:rPr>
                <w:rFonts w:eastAsia="Arial Unicode MS" w:cs="Arial Unicode MS"/>
                <w:bCs/>
                <w:sz w:val="28"/>
                <w:szCs w:val="28"/>
                <w:lang w:eastAsia="zh-CN"/>
              </w:rPr>
              <w:t>Реализация кадровой политики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  <w:r w:rsidR="00947F29"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05B" w:rsidRPr="00C9405B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Контрольная точка </w:t>
            </w:r>
            <w:r w:rsidR="00C9405B">
              <w:rPr>
                <w:sz w:val="28"/>
              </w:rPr>
              <w:t xml:space="preserve">1.1.1. </w:t>
            </w:r>
            <w:r w:rsidR="00C9405B" w:rsidRPr="00C9405B">
              <w:rPr>
                <w:sz w:val="28"/>
                <w:szCs w:val="28"/>
              </w:rPr>
              <w:t>Осуществл</w:t>
            </w:r>
            <w:r w:rsidR="00C9405B">
              <w:rPr>
                <w:sz w:val="28"/>
                <w:szCs w:val="28"/>
              </w:rPr>
              <w:t xml:space="preserve">яется </w:t>
            </w:r>
            <w:r w:rsidR="00C9405B" w:rsidRPr="00C9405B">
              <w:rPr>
                <w:sz w:val="28"/>
                <w:szCs w:val="28"/>
              </w:rPr>
              <w:t>антикоррупционн</w:t>
            </w:r>
            <w:r w:rsidR="00C9405B">
              <w:rPr>
                <w:sz w:val="28"/>
                <w:szCs w:val="28"/>
              </w:rPr>
              <w:t>ая</w:t>
            </w:r>
            <w:r w:rsidR="00C9405B" w:rsidRPr="00C9405B">
              <w:rPr>
                <w:sz w:val="28"/>
                <w:szCs w:val="28"/>
              </w:rPr>
              <w:t xml:space="preserve"> экспертиз</w:t>
            </w:r>
            <w:r w:rsidR="00C9405B">
              <w:rPr>
                <w:sz w:val="28"/>
                <w:szCs w:val="28"/>
              </w:rPr>
              <w:t>а</w:t>
            </w:r>
            <w:r w:rsidR="00C9405B" w:rsidRPr="00C9405B">
              <w:rPr>
                <w:sz w:val="28"/>
                <w:szCs w:val="28"/>
              </w:rPr>
              <w:t xml:space="preserve"> нормативно правовых актов Администрации Большенеклиновского сельского поселения и их проектов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</w:tbl>
    <w:p w:rsidR="00263E92" w:rsidRPr="00263E92" w:rsidRDefault="00263E92" w:rsidP="00263E92">
      <w:pPr>
        <w:tabs>
          <w:tab w:val="left" w:pos="5726"/>
        </w:tabs>
        <w:sectPr w:rsidR="00263E92" w:rsidRPr="00263E92">
          <w:headerReference w:type="default" r:id="rId37"/>
          <w:footerReference w:type="default" r:id="rId38"/>
          <w:headerReference w:type="first" r:id="rId39"/>
          <w:footerReference w:type="first" r:id="rId40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6386B" w:rsidRPr="00065CE2" w:rsidRDefault="0026386B" w:rsidP="00263E92">
      <w:pPr>
        <w:pStyle w:val="Standard"/>
        <w:spacing w:line="264" w:lineRule="auto"/>
        <w:rPr>
          <w:sz w:val="28"/>
        </w:rPr>
      </w:pPr>
    </w:p>
    <w:sectPr w:rsidR="0026386B" w:rsidRPr="00065CE2" w:rsidSect="00263E92">
      <w:footerReference w:type="even" r:id="rId41"/>
      <w:footerReference w:type="default" r:id="rId42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18" w:rsidRDefault="000B3F18">
      <w:r>
        <w:separator/>
      </w:r>
    </w:p>
  </w:endnote>
  <w:endnote w:type="continuationSeparator" w:id="0">
    <w:p w:rsidR="000B3F18" w:rsidRDefault="000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 w:rsidP="007E4604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263E92">
      <w:rPr>
        <w:rStyle w:val="afff1"/>
        <w:noProof/>
      </w:rPr>
      <w:t>22</w:t>
    </w:r>
    <w:r>
      <w:rPr>
        <w:rStyle w:val="afff1"/>
      </w:rPr>
      <w:fldChar w:fldCharType="end"/>
    </w:r>
  </w:p>
  <w:p w:rsidR="00C9405B" w:rsidRDefault="00C9405B">
    <w:pPr>
      <w:pStyle w:val="ab"/>
      <w:ind w:right="36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 w:rsidP="007E4604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81</w:t>
    </w:r>
    <w:r>
      <w:rPr>
        <w:rStyle w:val="afff1"/>
      </w:rPr>
      <w:fldChar w:fldCharType="end"/>
    </w:r>
  </w:p>
  <w:p w:rsidR="00C9405B" w:rsidRPr="00A94684" w:rsidRDefault="00C9405B" w:rsidP="007E4604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18" w:rsidRDefault="000B3F18">
      <w:r>
        <w:separator/>
      </w:r>
    </w:p>
  </w:footnote>
  <w:footnote w:type="continuationSeparator" w:id="0">
    <w:p w:rsidR="000B3F18" w:rsidRDefault="000B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C9405B" w:rsidRDefault="00C9405B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C9405B" w:rsidRDefault="00C9405B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C9405B" w:rsidRDefault="00C9405B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34</w:t>
    </w:r>
    <w:r>
      <w:fldChar w:fldCharType="end"/>
    </w:r>
  </w:p>
  <w:p w:rsidR="00C9405B" w:rsidRDefault="00C9405B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20</w:t>
    </w:r>
    <w:r>
      <w:fldChar w:fldCharType="end"/>
    </w:r>
  </w:p>
  <w:p w:rsidR="00C9405B" w:rsidRDefault="00C9405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C9405B" w:rsidRDefault="00C9405B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35</w:t>
    </w:r>
    <w:r>
      <w:fldChar w:fldCharType="end"/>
    </w:r>
  </w:p>
  <w:p w:rsidR="00C9405B" w:rsidRDefault="00C9405B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66</w:t>
    </w:r>
    <w:r>
      <w:fldChar w:fldCharType="end"/>
    </w:r>
  </w:p>
  <w:p w:rsidR="00C9405B" w:rsidRDefault="00C9405B">
    <w:pPr>
      <w:pStyle w:val="Standard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50</w:t>
    </w:r>
    <w:r>
      <w:fldChar w:fldCharType="end"/>
    </w:r>
  </w:p>
  <w:p w:rsidR="00C9405B" w:rsidRDefault="00C940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C9405B" w:rsidRDefault="00C9405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</w:t>
    </w:r>
    <w:r>
      <w:fldChar w:fldCharType="end"/>
    </w:r>
  </w:p>
  <w:p w:rsidR="00C9405B" w:rsidRDefault="00C9405B">
    <w:pPr>
      <w:pStyle w:val="affa"/>
      <w:jc w:val="center"/>
    </w:pPr>
  </w:p>
  <w:p w:rsidR="00C9405B" w:rsidRDefault="00C9405B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C9405B" w:rsidRDefault="00C9405B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C9405B" w:rsidRDefault="00C9405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17</w:t>
    </w:r>
    <w:r>
      <w:fldChar w:fldCharType="end"/>
    </w:r>
  </w:p>
  <w:p w:rsidR="00C9405B" w:rsidRDefault="00C9405B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</w:t>
    </w:r>
    <w:r>
      <w:fldChar w:fldCharType="end"/>
    </w:r>
  </w:p>
  <w:p w:rsidR="00C9405B" w:rsidRDefault="00C9405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C9405B" w:rsidRDefault="00C9405B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18</w:t>
    </w:r>
    <w:r>
      <w:fldChar w:fldCharType="end"/>
    </w:r>
  </w:p>
  <w:p w:rsidR="00C9405B" w:rsidRDefault="00C940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9F"/>
    <w:rsid w:val="00044E45"/>
    <w:rsid w:val="00065CE2"/>
    <w:rsid w:val="000A1C81"/>
    <w:rsid w:val="000B3F18"/>
    <w:rsid w:val="000C1F49"/>
    <w:rsid w:val="0010683B"/>
    <w:rsid w:val="00173D89"/>
    <w:rsid w:val="00190A9F"/>
    <w:rsid w:val="00215420"/>
    <w:rsid w:val="0022098F"/>
    <w:rsid w:val="0026386B"/>
    <w:rsid w:val="00263E92"/>
    <w:rsid w:val="002C70A8"/>
    <w:rsid w:val="0036581A"/>
    <w:rsid w:val="00372D46"/>
    <w:rsid w:val="00390EE3"/>
    <w:rsid w:val="003B3A4B"/>
    <w:rsid w:val="003E5780"/>
    <w:rsid w:val="00445281"/>
    <w:rsid w:val="00474D31"/>
    <w:rsid w:val="00491126"/>
    <w:rsid w:val="0053692E"/>
    <w:rsid w:val="00546754"/>
    <w:rsid w:val="005F6D2E"/>
    <w:rsid w:val="0066296A"/>
    <w:rsid w:val="00677C58"/>
    <w:rsid w:val="006D621F"/>
    <w:rsid w:val="006F5B9F"/>
    <w:rsid w:val="00781E59"/>
    <w:rsid w:val="007E4604"/>
    <w:rsid w:val="007F2A99"/>
    <w:rsid w:val="0081252D"/>
    <w:rsid w:val="00846A76"/>
    <w:rsid w:val="008F7231"/>
    <w:rsid w:val="00912BB9"/>
    <w:rsid w:val="00947F29"/>
    <w:rsid w:val="00984602"/>
    <w:rsid w:val="009851E9"/>
    <w:rsid w:val="009951B8"/>
    <w:rsid w:val="00A02AC0"/>
    <w:rsid w:val="00A273DC"/>
    <w:rsid w:val="00A403AD"/>
    <w:rsid w:val="00A773DB"/>
    <w:rsid w:val="00A804A1"/>
    <w:rsid w:val="00B06EE3"/>
    <w:rsid w:val="00B4755A"/>
    <w:rsid w:val="00BC7E3F"/>
    <w:rsid w:val="00BE0276"/>
    <w:rsid w:val="00C14CC7"/>
    <w:rsid w:val="00C275C8"/>
    <w:rsid w:val="00C72B6B"/>
    <w:rsid w:val="00C9405B"/>
    <w:rsid w:val="00CC737C"/>
    <w:rsid w:val="00CD238A"/>
    <w:rsid w:val="00D0512C"/>
    <w:rsid w:val="00D372CC"/>
    <w:rsid w:val="00E269FC"/>
    <w:rsid w:val="00EA655A"/>
    <w:rsid w:val="00EC13E1"/>
    <w:rsid w:val="00F118CB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1E0"/>
  <w15:docId w15:val="{B503EA48-0F97-4F1F-BEA4-2348C40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</w:style>
  <w:style w:type="character" w:customStyle="1" w:styleId="211">
    <w:name w:val="Основной текст с отступом 2 Знак1"/>
    <w:basedOn w:val="15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4">
    <w:name w:val="Текст Знак1"/>
    <w:link w:val="1f5"/>
    <w:rPr>
      <w:rFonts w:ascii="Consolas" w:hAnsi="Consolas"/>
      <w:sz w:val="21"/>
    </w:rPr>
  </w:style>
  <w:style w:type="character" w:customStyle="1" w:styleId="1f5">
    <w:name w:val="Текст Знак1"/>
    <w:link w:val="1f4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6">
    <w:name w:val="Заголовок1"/>
    <w:basedOn w:val="Standard"/>
    <w:link w:val="1f7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8">
    <w:name w:val="Основной текст Знак1"/>
    <w:link w:val="1f9"/>
    <w:rPr>
      <w:sz w:val="28"/>
    </w:rPr>
  </w:style>
  <w:style w:type="character" w:customStyle="1" w:styleId="1f9">
    <w:name w:val="Основной текст Знак1"/>
    <w:link w:val="1f8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Pr>
      <w:b/>
    </w:rPr>
  </w:style>
  <w:style w:type="character" w:customStyle="1" w:styleId="1ff">
    <w:name w:val="Тема примечания Знак1"/>
    <w:link w:val="1fe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Обычный1"/>
    <w:link w:val="1ff5"/>
    <w:rPr>
      <w:sz w:val="24"/>
    </w:rPr>
  </w:style>
  <w:style w:type="character" w:customStyle="1" w:styleId="1ff5">
    <w:name w:val="Обычный1"/>
    <w:link w:val="1ff4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6">
    <w:name w:val="Номер страницы1"/>
    <w:basedOn w:val="14"/>
    <w:link w:val="1ff7"/>
  </w:style>
  <w:style w:type="character" w:customStyle="1" w:styleId="1ff7">
    <w:name w:val="Номер страницы1"/>
    <w:basedOn w:val="15"/>
    <w:link w:val="1ff6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8">
    <w:name w:val="Подзаголовок1"/>
    <w:basedOn w:val="Standard"/>
    <w:link w:val="1ff9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e">
    <w:name w:val="Название книги1"/>
    <w:link w:val="1fff"/>
    <w:rPr>
      <w:i/>
      <w:smallCaps/>
      <w:spacing w:val="5"/>
    </w:rPr>
  </w:style>
  <w:style w:type="character" w:customStyle="1" w:styleId="1fff">
    <w:name w:val="Название книги1"/>
    <w:link w:val="1ffe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Текст концевой сноски Знак1"/>
    <w:basedOn w:val="14"/>
    <w:link w:val="1fff3"/>
  </w:style>
  <w:style w:type="character" w:customStyle="1" w:styleId="1fff3">
    <w:name w:val="Текст концевой сноски Знак1"/>
    <w:basedOn w:val="15"/>
    <w:link w:val="1fff2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</w:style>
  <w:style w:type="character" w:customStyle="1" w:styleId="1fff9">
    <w:name w:val="Текст сноски Знак1"/>
    <w:basedOn w:val="15"/>
    <w:link w:val="1fff8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c">
    <w:name w:val="Сильная ссылка1"/>
    <w:link w:val="1fffd"/>
    <w:rPr>
      <w:b/>
      <w:smallCaps/>
    </w:rPr>
  </w:style>
  <w:style w:type="character" w:customStyle="1" w:styleId="1fffd">
    <w:name w:val="Сильная ссылка1"/>
    <w:link w:val="1fffc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Pr>
      <w:b/>
    </w:rPr>
  </w:style>
  <w:style w:type="character" w:customStyle="1" w:styleId="1ffff3">
    <w:name w:val="Строгий1"/>
    <w:link w:val="1ffff2"/>
    <w:rPr>
      <w:b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Гиперссылка1"/>
    <w:link w:val="1ffff7"/>
    <w:rPr>
      <w:color w:val="0000FF"/>
      <w:u w:val="single"/>
    </w:rPr>
  </w:style>
  <w:style w:type="character" w:customStyle="1" w:styleId="1ffff7">
    <w:name w:val="Гиперссылка1"/>
    <w:link w:val="1ffff6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2">
    <w:name w:val="Нижний колонтитул Знак1"/>
    <w:basedOn w:val="14"/>
    <w:link w:val="1fffff3"/>
  </w:style>
  <w:style w:type="character" w:customStyle="1" w:styleId="1fffff3">
    <w:name w:val="Нижний колонтитул Знак1"/>
    <w:basedOn w:val="15"/>
    <w:link w:val="1fffff2"/>
  </w:style>
  <w:style w:type="paragraph" w:customStyle="1" w:styleId="1fffff4">
    <w:name w:val="Стиль1"/>
    <w:basedOn w:val="110"/>
    <w:link w:val="1fffff5"/>
    <w:pPr>
      <w:keepLines/>
      <w:jc w:val="center"/>
    </w:pPr>
  </w:style>
  <w:style w:type="character" w:customStyle="1" w:styleId="1fffff5">
    <w:name w:val="Стиль1"/>
    <w:basedOn w:val="111"/>
    <w:link w:val="1fffff4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Гиперссылка1"/>
    <w:link w:val="1fffff9"/>
    <w:rPr>
      <w:color w:val="0000FF"/>
      <w:u w:val="single"/>
    </w:rPr>
  </w:style>
  <w:style w:type="character" w:customStyle="1" w:styleId="1fffff9">
    <w:name w:val="Гиперссылка1"/>
    <w:link w:val="1fffff8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styleId="1fffffc">
    <w:name w:val="toc 1"/>
    <w:basedOn w:val="Standard"/>
    <w:next w:val="Standard"/>
    <w:link w:val="1fffffd"/>
    <w:uiPriority w:val="39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0">
    <w:name w:val="Основной шрифт абзаца1"/>
    <w:link w:val="1ffffff1"/>
  </w:style>
  <w:style w:type="character" w:customStyle="1" w:styleId="1ffffff1">
    <w:name w:val="Основной шрифт абзаца1"/>
    <w:link w:val="1ff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2">
    <w:name w:val="Гиперссылка1"/>
    <w:link w:val="1ffffff3"/>
    <w:rPr>
      <w:color w:val="0000FF"/>
      <w:u w:val="single"/>
    </w:rPr>
  </w:style>
  <w:style w:type="character" w:customStyle="1" w:styleId="1ffffff3">
    <w:name w:val="Гиперссылка1"/>
    <w:link w:val="1ffffff2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4">
    <w:name w:val="Выделение1"/>
    <w:link w:val="1ffffff5"/>
    <w:rPr>
      <w:b/>
      <w:i/>
      <w:spacing w:val="10"/>
    </w:rPr>
  </w:style>
  <w:style w:type="character" w:customStyle="1" w:styleId="1ffffff5">
    <w:name w:val="Выделение1"/>
    <w:link w:val="1ffffff4"/>
    <w:rPr>
      <w:b/>
      <w:i/>
      <w:spacing w:val="10"/>
    </w:rPr>
  </w:style>
  <w:style w:type="paragraph" w:customStyle="1" w:styleId="1ffffff6">
    <w:name w:val="Слабая ссылка1"/>
    <w:link w:val="1ffffff7"/>
    <w:rPr>
      <w:smallCaps/>
    </w:rPr>
  </w:style>
  <w:style w:type="character" w:customStyle="1" w:styleId="1ffffff7">
    <w:name w:val="Слабая ссылка1"/>
    <w:link w:val="1ffffff6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4">
    <w:name w:val="Знак1"/>
    <w:basedOn w:val="Standard"/>
    <w:link w:val="1fffffff5"/>
    <w:rPr>
      <w:rFonts w:ascii="Tahoma" w:hAnsi="Tahoma"/>
    </w:rPr>
  </w:style>
  <w:style w:type="character" w:customStyle="1" w:styleId="1fffffff5">
    <w:name w:val="Знак1"/>
    <w:basedOn w:val="Standard0"/>
    <w:link w:val="1fffffff4"/>
    <w:rPr>
      <w:rFonts w:ascii="Tahoma" w:hAnsi="Tahoma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c">
    <w:name w:val="Красная строка Знак1"/>
    <w:link w:val="1fffffffd"/>
    <w:rPr>
      <w:sz w:val="28"/>
    </w:rPr>
  </w:style>
  <w:style w:type="character" w:customStyle="1" w:styleId="1fffffffd">
    <w:name w:val="Красная строка Знак1"/>
    <w:link w:val="1fffffffc"/>
    <w:rPr>
      <w:sz w:val="28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Pr>
      <w:b/>
      <w:spacing w:val="-3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8">
    <w:name w:val="Основной шрифт абзаца1"/>
    <w:link w:val="1ffffffff9"/>
  </w:style>
  <w:style w:type="character" w:customStyle="1" w:styleId="1ffffffff9">
    <w:name w:val="Основной шрифт абзаца1"/>
    <w:link w:val="1ffffffff8"/>
  </w:style>
  <w:style w:type="paragraph" w:customStyle="1" w:styleId="1ffffffffa">
    <w:name w:val="Схема документа Знак1"/>
    <w:link w:val="1ffffffffb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</w:style>
  <w:style w:type="character" w:customStyle="1" w:styleId="1fffffffff">
    <w:name w:val="Текст примечания Знак1"/>
    <w:basedOn w:val="15"/>
    <w:link w:val="1ffffffffe"/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2">
    <w:name w:val="Основной шрифт абзаца1"/>
    <w:link w:val="1fffffffff3"/>
  </w:style>
  <w:style w:type="character" w:customStyle="1" w:styleId="1fffffffff3">
    <w:name w:val="Основной шрифт абзаца1"/>
    <w:link w:val="1fffffffff2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4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4"/>
    <w:link w:val="215"/>
  </w:style>
  <w:style w:type="character" w:customStyle="1" w:styleId="215">
    <w:name w:val="Основной текст 2 Знак1"/>
    <w:basedOn w:val="15"/>
    <w:link w:val="214"/>
  </w:style>
  <w:style w:type="paragraph" w:customStyle="1" w:styleId="1fffffffff7">
    <w:name w:val="Слабое выделение1"/>
    <w:link w:val="1fffffffff8"/>
    <w:rPr>
      <w:i/>
    </w:rPr>
  </w:style>
  <w:style w:type="character" w:customStyle="1" w:styleId="1fffffffff8">
    <w:name w:val="Слабое выделение1"/>
    <w:link w:val="1fffffffff7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1fffffffffb">
    <w:name w:val="Абзац списка1"/>
    <w:basedOn w:val="Standard"/>
    <w:link w:val="1fffffffffc"/>
    <w:pPr>
      <w:ind w:left="720" w:firstLine="709"/>
      <w:jc w:val="both"/>
    </w:pPr>
    <w:rPr>
      <w:sz w:val="28"/>
    </w:rPr>
  </w:style>
  <w:style w:type="character" w:customStyle="1" w:styleId="1fffffffffc">
    <w:name w:val="Абзац списка1"/>
    <w:basedOn w:val="Standard0"/>
    <w:link w:val="1fffffffffb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d">
    <w:name w:val="Сильное выделение1"/>
    <w:link w:val="1fffffffffe"/>
    <w:rPr>
      <w:b/>
      <w:i/>
    </w:rPr>
  </w:style>
  <w:style w:type="character" w:customStyle="1" w:styleId="1fffffffffe">
    <w:name w:val="Сильное выделение1"/>
    <w:link w:val="1fffffffffd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">
    <w:name w:val="Обычный1"/>
    <w:link w:val="1ffffffffff0"/>
  </w:style>
  <w:style w:type="character" w:customStyle="1" w:styleId="1ffffffffff0">
    <w:name w:val="Обычный1"/>
    <w:link w:val="1ffffffffff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paragraph" w:styleId="afff2">
    <w:name w:val="Normal (Web)"/>
    <w:basedOn w:val="a"/>
    <w:uiPriority w:val="99"/>
    <w:semiHidden/>
    <w:unhideWhenUsed/>
    <w:rsid w:val="007E4604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estern">
    <w:name w:val="western"/>
    <w:basedOn w:val="a"/>
    <w:rsid w:val="007E4604"/>
    <w:pPr>
      <w:widowControl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8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DAB6-DDE6-45BB-94B8-B711B8E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Админ</cp:lastModifiedBy>
  <cp:revision>3</cp:revision>
  <dcterms:created xsi:type="dcterms:W3CDTF">2024-10-16T08:25:00Z</dcterms:created>
  <dcterms:modified xsi:type="dcterms:W3CDTF">2024-10-16T08:42:00Z</dcterms:modified>
</cp:coreProperties>
</file>