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B18" w:rsidRPr="00AA732C" w:rsidRDefault="00AE5B18" w:rsidP="00AE5B18">
      <w:pPr>
        <w:jc w:val="center"/>
        <w:rPr>
          <w:rFonts w:ascii="Bookman Old Style" w:hAnsi="Bookman Old Style"/>
          <w:b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732C">
        <w:rPr>
          <w:rFonts w:ascii="Bookman Old Style" w:hAnsi="Bookman Old Style"/>
          <w:b/>
          <w:sz w:val="44"/>
          <w:szCs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AE5B18" w:rsidRPr="00AA732C" w:rsidRDefault="00AE5B18" w:rsidP="00AE5B18">
      <w:pPr>
        <w:jc w:val="center"/>
        <w:rPr>
          <w:rFonts w:ascii="Bookman Old Style" w:hAnsi="Bookman Old Style"/>
          <w:b/>
          <w:sz w:val="32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sz w:val="32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БОЛЬШЕНЕКЛИН</w:t>
      </w:r>
      <w:r w:rsidRPr="00AA732C">
        <w:rPr>
          <w:rFonts w:ascii="Bookman Old Style" w:hAnsi="Bookman Old Style"/>
          <w:b/>
          <w:sz w:val="32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ОВСКОГО СЕЛЬСКОГО ПОСЕЛЕНИЯ</w:t>
      </w:r>
    </w:p>
    <w:p w:rsidR="00AE5B18" w:rsidRPr="00FC1B76" w:rsidRDefault="00AE5B18" w:rsidP="00AE5B18">
      <w:pPr>
        <w:jc w:val="center"/>
        <w:rPr>
          <w:rFonts w:ascii="Bookman Old Style" w:hAnsi="Bookman Old Style"/>
          <w:b/>
          <w:sz w:val="32"/>
          <w:szCs w:val="36"/>
          <w:lang w:eastAsia="ru-RU"/>
        </w:rPr>
      </w:pPr>
      <w:r w:rsidRPr="00FC1B76">
        <w:rPr>
          <w:rFonts w:ascii="Bookman Old Style" w:hAnsi="Bookman Old Style"/>
          <w:b/>
          <w:sz w:val="32"/>
          <w:szCs w:val="36"/>
          <w:lang w:eastAsia="ru-RU"/>
        </w:rPr>
        <w:t>НЕКЛИНОВСКОГО РАЙОНА РОСТОВСКОЙ ОБЛАСТИ</w:t>
      </w:r>
    </w:p>
    <w:p w:rsidR="00AE5B18" w:rsidRPr="00AA732C" w:rsidRDefault="00AE5B18" w:rsidP="00AE5B18">
      <w:pPr>
        <w:pBdr>
          <w:top w:val="thinThickThinSmallGap" w:sz="24" w:space="1" w:color="auto"/>
        </w:pBdr>
        <w:rPr>
          <w:rFonts w:ascii="Bookman Old Style" w:hAnsi="Bookman Old Style"/>
          <w:b/>
          <w:sz w:val="16"/>
          <w:szCs w:val="16"/>
          <w:lang w:eastAsia="ru-RU"/>
        </w:rPr>
      </w:pPr>
    </w:p>
    <w:p w:rsidR="00AE5B18" w:rsidRPr="00AA732C" w:rsidRDefault="00AE5B18" w:rsidP="00AE5B18">
      <w:pPr>
        <w:jc w:val="center"/>
        <w:rPr>
          <w:b/>
          <w:spacing w:val="60"/>
          <w:sz w:val="28"/>
          <w:szCs w:val="28"/>
          <w:lang w:eastAsia="ru-RU"/>
        </w:rPr>
      </w:pPr>
      <w:r w:rsidRPr="00AA732C">
        <w:rPr>
          <w:b/>
          <w:spacing w:val="60"/>
          <w:sz w:val="28"/>
          <w:szCs w:val="28"/>
          <w:lang w:eastAsia="ru-RU"/>
        </w:rPr>
        <w:t>ПОСТАНОВЛЕНИЕ</w:t>
      </w:r>
    </w:p>
    <w:p w:rsidR="00AE5B18" w:rsidRPr="00AA732C" w:rsidRDefault="00AE5B18" w:rsidP="00AE5B18">
      <w:pPr>
        <w:tabs>
          <w:tab w:val="left" w:pos="808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с. Большая </w:t>
      </w:r>
      <w:proofErr w:type="spellStart"/>
      <w:r>
        <w:rPr>
          <w:sz w:val="28"/>
          <w:szCs w:val="28"/>
          <w:lang w:eastAsia="ru-RU"/>
        </w:rPr>
        <w:t>Неклиновка</w:t>
      </w:r>
      <w:proofErr w:type="spellEnd"/>
    </w:p>
    <w:p w:rsidR="00AE5B18" w:rsidRPr="003A511E" w:rsidRDefault="00AE5B18" w:rsidP="00AE5B18">
      <w:pPr>
        <w:keepNext/>
        <w:outlineLvl w:val="0"/>
        <w:rPr>
          <w:sz w:val="32"/>
          <w:szCs w:val="20"/>
          <w:lang w:eastAsia="ru-RU"/>
        </w:rPr>
      </w:pPr>
    </w:p>
    <w:p w:rsidR="00AE5B18" w:rsidRPr="003A511E" w:rsidRDefault="00AE5B18" w:rsidP="00AE5B18">
      <w:pPr>
        <w:keepNext/>
        <w:tabs>
          <w:tab w:val="left" w:pos="9214"/>
        </w:tabs>
        <w:outlineLvl w:val="0"/>
        <w:rPr>
          <w:sz w:val="28"/>
          <w:szCs w:val="28"/>
          <w:lang w:eastAsia="ru-RU"/>
        </w:rPr>
      </w:pPr>
      <w:r w:rsidRPr="003A511E">
        <w:rPr>
          <w:sz w:val="28"/>
          <w:szCs w:val="28"/>
          <w:lang w:eastAsia="ru-RU"/>
        </w:rPr>
        <w:t>«</w:t>
      </w:r>
      <w:proofErr w:type="gramStart"/>
      <w:r>
        <w:rPr>
          <w:sz w:val="28"/>
          <w:szCs w:val="28"/>
          <w:lang w:eastAsia="ru-RU"/>
        </w:rPr>
        <w:t>14</w:t>
      </w:r>
      <w:r w:rsidRPr="003A511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марта</w:t>
      </w:r>
      <w:proofErr w:type="gramEnd"/>
      <w:r w:rsidRPr="003A511E">
        <w:rPr>
          <w:sz w:val="28"/>
          <w:szCs w:val="28"/>
          <w:lang w:eastAsia="ru-RU"/>
        </w:rPr>
        <w:t xml:space="preserve"> 2017 г. </w:t>
      </w:r>
      <w:r w:rsidRPr="003A511E">
        <w:rPr>
          <w:sz w:val="28"/>
          <w:szCs w:val="28"/>
          <w:lang w:eastAsia="ru-RU"/>
        </w:rPr>
        <w:tab/>
        <w:t xml:space="preserve">№ </w:t>
      </w:r>
      <w:r>
        <w:rPr>
          <w:sz w:val="28"/>
          <w:szCs w:val="28"/>
          <w:lang w:eastAsia="ru-RU"/>
        </w:rPr>
        <w:t>23</w:t>
      </w:r>
    </w:p>
    <w:p w:rsidR="00AE5B18" w:rsidRPr="003A511E" w:rsidRDefault="00AE5B18" w:rsidP="00AE5B18">
      <w:pPr>
        <w:keepNext/>
        <w:outlineLvl w:val="0"/>
        <w:rPr>
          <w:b/>
          <w:sz w:val="28"/>
          <w:lang w:eastAsia="ru-RU"/>
        </w:rPr>
      </w:pPr>
    </w:p>
    <w:p w:rsidR="00AE5B18" w:rsidRPr="00A908B1" w:rsidRDefault="00AE5B18" w:rsidP="00AE5B18">
      <w:pPr>
        <w:ind w:right="4988"/>
        <w:jc w:val="both"/>
        <w:rPr>
          <w:sz w:val="28"/>
          <w:szCs w:val="28"/>
          <w:lang w:eastAsia="ru-RU"/>
        </w:rPr>
      </w:pPr>
      <w:r w:rsidRPr="00A908B1">
        <w:rPr>
          <w:sz w:val="28"/>
          <w:szCs w:val="28"/>
          <w:lang w:eastAsia="ru-RU"/>
        </w:rPr>
        <w:t xml:space="preserve"> «</w:t>
      </w:r>
      <w:r w:rsidRPr="003A511E">
        <w:rPr>
          <w:sz w:val="28"/>
          <w:szCs w:val="28"/>
          <w:lang w:eastAsia="ru-RU"/>
        </w:rPr>
        <w:t>Об утверждении Административных регламентов</w:t>
      </w:r>
      <w:r>
        <w:rPr>
          <w:sz w:val="28"/>
          <w:szCs w:val="28"/>
          <w:lang w:eastAsia="ru-RU"/>
        </w:rPr>
        <w:t xml:space="preserve"> </w:t>
      </w:r>
      <w:r w:rsidRPr="003A511E">
        <w:rPr>
          <w:sz w:val="28"/>
          <w:szCs w:val="28"/>
          <w:lang w:eastAsia="ru-RU"/>
        </w:rPr>
        <w:t>предоставления муниципальных услуг</w:t>
      </w:r>
      <w:r>
        <w:rPr>
          <w:sz w:val="28"/>
          <w:szCs w:val="28"/>
          <w:lang w:eastAsia="ru-RU"/>
        </w:rPr>
        <w:t xml:space="preserve"> </w:t>
      </w:r>
      <w:r w:rsidRPr="003A511E">
        <w:rPr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sz w:val="28"/>
          <w:szCs w:val="28"/>
          <w:lang w:eastAsia="ru-RU"/>
        </w:rPr>
        <w:t>Большенеклин</w:t>
      </w:r>
      <w:r w:rsidRPr="003A511E">
        <w:rPr>
          <w:sz w:val="28"/>
          <w:szCs w:val="28"/>
          <w:lang w:eastAsia="ru-RU"/>
        </w:rPr>
        <w:t>овского</w:t>
      </w:r>
      <w:proofErr w:type="spellEnd"/>
      <w:r w:rsidRPr="003A511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в сфере земельно-имущественных</w:t>
      </w:r>
      <w:r w:rsidRPr="003A511E">
        <w:rPr>
          <w:sz w:val="28"/>
          <w:szCs w:val="28"/>
          <w:lang w:eastAsia="ru-RU"/>
        </w:rPr>
        <w:t xml:space="preserve"> отношений</w:t>
      </w:r>
      <w:r w:rsidRPr="00A908B1">
        <w:rPr>
          <w:sz w:val="28"/>
          <w:szCs w:val="28"/>
          <w:lang w:eastAsia="ru-RU"/>
        </w:rPr>
        <w:t>»</w:t>
      </w:r>
    </w:p>
    <w:p w:rsidR="00AE5B18" w:rsidRPr="00A908B1" w:rsidRDefault="00AE5B18" w:rsidP="00AE5B18">
      <w:pPr>
        <w:ind w:hanging="5103"/>
        <w:jc w:val="both"/>
        <w:rPr>
          <w:sz w:val="28"/>
          <w:szCs w:val="28"/>
          <w:lang w:eastAsia="ru-RU"/>
        </w:rPr>
      </w:pPr>
    </w:p>
    <w:p w:rsidR="00AE5B18" w:rsidRPr="005F73F6" w:rsidRDefault="00AE5B18" w:rsidP="00AE5B18">
      <w:pPr>
        <w:ind w:firstLine="709"/>
        <w:jc w:val="both"/>
        <w:rPr>
          <w:b/>
          <w:sz w:val="28"/>
          <w:szCs w:val="28"/>
        </w:rPr>
      </w:pPr>
      <w:r w:rsidRPr="005F73F6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22.07.2003 № 19-ЗС «О регулировании земельных отношений в Ростовской области», </w:t>
      </w:r>
      <w:r>
        <w:rPr>
          <w:sz w:val="28"/>
          <w:szCs w:val="28"/>
        </w:rPr>
        <w:t xml:space="preserve">руководствуясь </w:t>
      </w:r>
      <w:r w:rsidRPr="00877AFB">
        <w:rPr>
          <w:sz w:val="28"/>
          <w:szCs w:val="28"/>
        </w:rPr>
        <w:t xml:space="preserve">Уставом муниципального образования «Большенеклиновское сельское поселение» (в ред. от 17.02.2017), утвержденным Решением Собрания депутатов </w:t>
      </w:r>
      <w:proofErr w:type="spellStart"/>
      <w:r w:rsidRPr="00877AFB">
        <w:rPr>
          <w:sz w:val="28"/>
          <w:szCs w:val="28"/>
        </w:rPr>
        <w:t>Большенеклиновского</w:t>
      </w:r>
      <w:proofErr w:type="spellEnd"/>
      <w:r w:rsidRPr="00877AFB">
        <w:rPr>
          <w:sz w:val="28"/>
          <w:szCs w:val="28"/>
        </w:rPr>
        <w:t xml:space="preserve"> сельского поселения от 30.01.2015 № 77</w:t>
      </w:r>
      <w:r w:rsidRPr="005F73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</w:t>
      </w:r>
      <w:r w:rsidRPr="00926C7A">
        <w:rPr>
          <w:sz w:val="28"/>
          <w:szCs w:val="28"/>
        </w:rPr>
        <w:t>открытост</w:t>
      </w:r>
      <w:r>
        <w:rPr>
          <w:sz w:val="28"/>
          <w:szCs w:val="28"/>
        </w:rPr>
        <w:t>и</w:t>
      </w:r>
      <w:r w:rsidRPr="00926C7A">
        <w:rPr>
          <w:sz w:val="28"/>
          <w:szCs w:val="28"/>
        </w:rPr>
        <w:t xml:space="preserve"> деятельности органов</w:t>
      </w:r>
      <w:r>
        <w:rPr>
          <w:sz w:val="28"/>
          <w:szCs w:val="28"/>
        </w:rPr>
        <w:t xml:space="preserve">, </w:t>
      </w:r>
      <w:r w:rsidRPr="00926C7A">
        <w:rPr>
          <w:sz w:val="28"/>
          <w:szCs w:val="28"/>
        </w:rPr>
        <w:t>предост</w:t>
      </w:r>
      <w:r>
        <w:rPr>
          <w:sz w:val="28"/>
          <w:szCs w:val="28"/>
        </w:rPr>
        <w:t xml:space="preserve">авляющих муниципальные услуги, </w:t>
      </w:r>
      <w:r w:rsidRPr="007D6126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Большенеклин</w:t>
      </w:r>
      <w:r w:rsidRPr="007D6126">
        <w:rPr>
          <w:sz w:val="28"/>
          <w:szCs w:val="28"/>
        </w:rPr>
        <w:t>овского</w:t>
      </w:r>
      <w:proofErr w:type="spellEnd"/>
      <w:r w:rsidRPr="007D6126">
        <w:rPr>
          <w:sz w:val="28"/>
          <w:szCs w:val="28"/>
        </w:rPr>
        <w:t xml:space="preserve"> сельского поселения </w:t>
      </w:r>
      <w:r w:rsidRPr="007D6126">
        <w:rPr>
          <w:b/>
          <w:sz w:val="28"/>
          <w:szCs w:val="28"/>
        </w:rPr>
        <w:t>постановляет:</w:t>
      </w:r>
    </w:p>
    <w:p w:rsidR="00AE5B18" w:rsidRDefault="00AE5B18" w:rsidP="00AE5B18">
      <w:pPr>
        <w:ind w:firstLine="709"/>
        <w:rPr>
          <w:sz w:val="28"/>
          <w:szCs w:val="28"/>
        </w:rPr>
      </w:pPr>
    </w:p>
    <w:p w:rsidR="00AE5B18" w:rsidRPr="00946DD6" w:rsidRDefault="00AE5B18" w:rsidP="00AE5B18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следующие Административные регламенты предоставления муниципальных услуг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Большенеклиновского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земельно-имущественных</w:t>
      </w:r>
      <w:r w:rsidRPr="003A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 xml:space="preserve"> «Предоставление земельного участка, находящегося в муниципальной собственности, для целей, не связанных со строительством, единственному заявителю» согласно приложению 1;</w:t>
      </w:r>
    </w:p>
    <w:p w:rsidR="00AE5B18" w:rsidRPr="0079529F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9F">
        <w:rPr>
          <w:rFonts w:ascii="Times New Roman" w:hAnsi="Times New Roman" w:cs="Times New Roman"/>
          <w:sz w:val="28"/>
          <w:szCs w:val="28"/>
        </w:rPr>
        <w:t xml:space="preserve"> «Предоставление в аренду без проведения торгов земельного участка собственнику объекта незавершённого строительства» согласно приложению 2;</w:t>
      </w:r>
    </w:p>
    <w:p w:rsidR="00AE5B18" w:rsidRPr="0079529F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9F">
        <w:rPr>
          <w:rFonts w:ascii="Times New Roman" w:hAnsi="Times New Roman" w:cs="Times New Roman"/>
          <w:sz w:val="28"/>
          <w:szCs w:val="28"/>
        </w:rPr>
        <w:t>«Предоставление земельных участков в аренду без проведения торгов для размещения объектов инфраструктуры» согласно приложению 3;</w:t>
      </w:r>
    </w:p>
    <w:p w:rsidR="00AE5B18" w:rsidRPr="0079529F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9F">
        <w:rPr>
          <w:rFonts w:ascii="Times New Roman" w:hAnsi="Times New Roman" w:cs="Times New Roman"/>
          <w:sz w:val="28"/>
          <w:szCs w:val="28"/>
        </w:rPr>
        <w:t xml:space="preserve"> «Предоставление в аренду без проведения торгов земельных участков, находящихся в муниципальной собственности, пользователю недр» согласно приложению 4;</w:t>
      </w:r>
    </w:p>
    <w:p w:rsidR="00AE5B18" w:rsidRPr="0079529F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9F">
        <w:rPr>
          <w:rFonts w:ascii="Times New Roman" w:hAnsi="Times New Roman" w:cs="Times New Roman"/>
          <w:sz w:val="28"/>
          <w:szCs w:val="28"/>
        </w:rPr>
        <w:lastRenderedPageBreak/>
        <w:t>«Предоставление в аренду без проведения торгов земельного участка лицу, с которым заключено концессионное соглашение» согласно приложению 5;</w:t>
      </w:r>
    </w:p>
    <w:p w:rsidR="00AE5B18" w:rsidRPr="0079529F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9F">
        <w:rPr>
          <w:rFonts w:ascii="Times New Roman" w:hAnsi="Times New Roman" w:cs="Times New Roman"/>
          <w:sz w:val="28"/>
          <w:szCs w:val="28"/>
        </w:rPr>
        <w:t>«Предоставление в аренду без проведения торгов земельного участка для осуществления деятельности по добыче (вылову) водных биологических ресурсов» согласно приложению 6;</w:t>
      </w:r>
    </w:p>
    <w:p w:rsidR="00AE5B18" w:rsidRPr="0079529F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9F">
        <w:rPr>
          <w:rFonts w:ascii="Times New Roman" w:hAnsi="Times New Roman" w:cs="Times New Roman"/>
          <w:sz w:val="28"/>
          <w:szCs w:val="28"/>
        </w:rPr>
        <w:t>«Предоставление в аренду без проведения торгов земельного участка, земель сельскохозяйственного назначения, предыдущему арендатору» согласно приложению 7;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 xml:space="preserve"> «Заключение договоров аренды земельных участков, находящихся в муниципальной собственности, на новый срок» согласно приложению 8;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арендатору земельного участка согласия на залог права аренды земельного участка, находящегося в муниципальной собственности</w:t>
      </w:r>
      <w:r w:rsidRPr="002551F6">
        <w:rPr>
          <w:rFonts w:ascii="Times New Roman" w:hAnsi="Times New Roman" w:cs="Times New Roman"/>
          <w:sz w:val="28"/>
          <w:szCs w:val="28"/>
        </w:rPr>
        <w:t>, находящегося в муниципальной собственности» согласно приложению 9;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>«Предоставление в собственность земельных участков садоводческим, огородническим и дачным некоммерческим объединениям» согласно приложению 10;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>«Предоставление в собственность земельных участков членам садоводческого, огороднического или дачного некоммерческого объединения» согласно приложению 11;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>«Предоставление земельных участков в собственность из земель сельскохозяйственного назначения по истечении трех лет с момента заключения договора аренды» согласно приложению 12;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 xml:space="preserve"> «Предоставление земельного участка, находящегося в муниципальной собственности, в собственность или в аренду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хозяйства» согласно приложению 13;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>«Предоставление земельных участков льготным категориям граждан, инвалидам и семьям, имеющим в своем составе детей - инвалидов, а также гражданам, подвергшимся воздействию радиации вследствие катастрофы на Чернобыльской АЭС, в собственность или в аренду» согласно приложению 14;</w:t>
      </w:r>
    </w:p>
    <w:p w:rsidR="00AE5B18" w:rsidRPr="001C3A41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A41">
        <w:rPr>
          <w:rFonts w:ascii="Times New Roman" w:hAnsi="Times New Roman" w:cs="Times New Roman"/>
          <w:sz w:val="28"/>
          <w:szCs w:val="28"/>
        </w:rPr>
        <w:t>«Предоставление в собственность или в аренду земельных участков, находящихся в муниципальной собственности, на которых расположены здания, строения, сооружения» согласно приложению 15;</w:t>
      </w:r>
    </w:p>
    <w:p w:rsidR="00AE5B18" w:rsidRPr="002271A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71A6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</w:t>
      </w:r>
      <w:r w:rsidRPr="00851DC3">
        <w:rPr>
          <w:rFonts w:ascii="Times New Roman" w:hAnsi="Times New Roman" w:cs="Times New Roman"/>
          <w:sz w:val="28"/>
          <w:szCs w:val="28"/>
        </w:rPr>
        <w:t xml:space="preserve">в собственность или в аренду </w:t>
      </w:r>
      <w:r w:rsidRPr="002271A6">
        <w:rPr>
          <w:rFonts w:ascii="Times New Roman" w:hAnsi="Times New Roman" w:cs="Times New Roman"/>
          <w:sz w:val="28"/>
          <w:szCs w:val="28"/>
        </w:rPr>
        <w:t>в случае комплексного освоения территории или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71A6">
        <w:rPr>
          <w:rFonts w:ascii="Times New Roman" w:hAnsi="Times New Roman" w:cs="Times New Roman"/>
          <w:sz w:val="28"/>
          <w:szCs w:val="28"/>
        </w:rPr>
        <w:t xml:space="preserve"> застроенной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1A6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</w:t>
      </w:r>
      <w:r w:rsidRPr="00851DC3">
        <w:rPr>
          <w:rFonts w:ascii="Times New Roman" w:hAnsi="Times New Roman" w:cs="Times New Roman"/>
          <w:sz w:val="28"/>
          <w:szCs w:val="28"/>
        </w:rPr>
        <w:t>согласно приложению 16;</w:t>
      </w:r>
    </w:p>
    <w:p w:rsidR="00AE5B18" w:rsidRPr="00BC453A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3A">
        <w:rPr>
          <w:rFonts w:ascii="Times New Roman" w:hAnsi="Times New Roman" w:cs="Times New Roman"/>
          <w:sz w:val="28"/>
          <w:szCs w:val="28"/>
        </w:rPr>
        <w:t>«Предоставление земельных участков в безвозмездное пользование» согласно приложению 17;</w:t>
      </w:r>
    </w:p>
    <w:p w:rsidR="00AE5B18" w:rsidRPr="00BC453A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3A">
        <w:rPr>
          <w:rFonts w:ascii="Times New Roman" w:hAnsi="Times New Roman" w:cs="Times New Roman"/>
          <w:sz w:val="28"/>
          <w:szCs w:val="28"/>
        </w:rPr>
        <w:t xml:space="preserve"> «Согласование перераспределения земельных участков» согласно приложению 18;</w:t>
      </w:r>
    </w:p>
    <w:p w:rsidR="00AE5B18" w:rsidRPr="00BC453A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53A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земельных участков» согласно приложению 19;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lastRenderedPageBreak/>
        <w:t>«Заключение договора аренды, безвозмездного пользования земельного участка, образованного в результате раздела (объединения), перераспределения» согласно приложению 20;</w:t>
      </w:r>
    </w:p>
    <w:p w:rsidR="00AE5B18" w:rsidRPr="0088414F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 xml:space="preserve">«Прекращение права постоянного (бессрочного) пользования или права пожизненного наследуемого владения земельным участком» </w:t>
      </w:r>
      <w:r w:rsidRPr="002271A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88414F">
        <w:rPr>
          <w:rFonts w:ascii="Times New Roman" w:hAnsi="Times New Roman" w:cs="Times New Roman"/>
          <w:sz w:val="28"/>
          <w:szCs w:val="28"/>
        </w:rPr>
        <w:t>21;</w:t>
      </w:r>
    </w:p>
    <w:p w:rsidR="00AE5B18" w:rsidRPr="0088414F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4F">
        <w:rPr>
          <w:rFonts w:ascii="Times New Roman" w:hAnsi="Times New Roman" w:cs="Times New Roman"/>
          <w:sz w:val="28"/>
          <w:szCs w:val="28"/>
        </w:rPr>
        <w:t>«Переоформление права постоянного (бессрочного) пользования земельным участком» согласно приложению 22;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>«Заключение дополнительных соглашений к договорам аренды, безвозмездного срочного пользования земельным участком» согласно приложению 23;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>«Согласование возможности установлении сервитута и заключение соглашения об установлении сервитута» согласно приложению 24;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 xml:space="preserve">«Расторжение договора аренды, безвозмездного пользования земельного участка, соглашения об установлении сервитута» </w:t>
      </w:r>
      <w:r w:rsidRPr="002271A6">
        <w:rPr>
          <w:rFonts w:ascii="Times New Roman" w:hAnsi="Times New Roman" w:cs="Times New Roman"/>
          <w:sz w:val="28"/>
          <w:szCs w:val="28"/>
        </w:rPr>
        <w:t>согласно приложению 25;</w:t>
      </w:r>
    </w:p>
    <w:p w:rsidR="00AE5B18" w:rsidRPr="006E6D7E" w:rsidRDefault="006E6D7E" w:rsidP="00C40592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7E"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адреса объекта адресации»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E5B18" w:rsidRPr="006E6D7E">
        <w:rPr>
          <w:rFonts w:ascii="Times New Roman" w:hAnsi="Times New Roman" w:cs="Times New Roman"/>
          <w:sz w:val="28"/>
          <w:szCs w:val="28"/>
        </w:rPr>
        <w:t>согласно приложению 26;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 xml:space="preserve">«Постановка на учет граждан, имеющих трех и более детей в целях </w:t>
      </w:r>
      <w:r>
        <w:rPr>
          <w:rFonts w:ascii="Times New Roman" w:hAnsi="Times New Roman" w:cs="Times New Roman"/>
          <w:sz w:val="28"/>
          <w:szCs w:val="28"/>
        </w:rPr>
        <w:t>бесплатно</w:t>
      </w:r>
      <w:r w:rsidRPr="002551F6">
        <w:rPr>
          <w:rFonts w:ascii="Times New Roman" w:hAnsi="Times New Roman" w:cs="Times New Roman"/>
          <w:sz w:val="28"/>
          <w:szCs w:val="28"/>
        </w:rPr>
        <w:t xml:space="preserve">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хозяйства» согласно приложению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551F6">
        <w:rPr>
          <w:rFonts w:ascii="Times New Roman" w:hAnsi="Times New Roman" w:cs="Times New Roman"/>
          <w:sz w:val="28"/>
          <w:szCs w:val="28"/>
        </w:rPr>
        <w:t>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 xml:space="preserve"> «Предоставление муниципального имущества (за исключением земельных участков) в аренду без проведения торгов» согласно приложению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2551F6">
        <w:rPr>
          <w:rFonts w:ascii="Times New Roman" w:hAnsi="Times New Roman" w:cs="Times New Roman"/>
          <w:sz w:val="28"/>
          <w:szCs w:val="28"/>
        </w:rPr>
        <w:t>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 xml:space="preserve">«Заключение договоров аренды муниципального имущества (за исключением земельных участков) на новый срок» согласно приложению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551F6">
        <w:rPr>
          <w:rFonts w:ascii="Times New Roman" w:hAnsi="Times New Roman" w:cs="Times New Roman"/>
          <w:sz w:val="28"/>
          <w:szCs w:val="28"/>
        </w:rPr>
        <w:t>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 xml:space="preserve">«Расторжение договора аренды муниципального имущества (за исключением земельных участков)» согласно приложению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551F6">
        <w:rPr>
          <w:rFonts w:ascii="Times New Roman" w:hAnsi="Times New Roman" w:cs="Times New Roman"/>
          <w:sz w:val="28"/>
          <w:szCs w:val="28"/>
        </w:rPr>
        <w:t>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>«Заключение дополнительных соглашений к договорам аренды муниципального имущества (за исключением земельных участков)»</w:t>
      </w:r>
      <w:r w:rsidRPr="002271A6">
        <w:rPr>
          <w:rFonts w:ascii="Times New Roman" w:hAnsi="Times New Roman" w:cs="Times New Roman"/>
          <w:sz w:val="28"/>
          <w:szCs w:val="28"/>
        </w:rPr>
        <w:t xml:space="preserve"> </w:t>
      </w:r>
      <w:r w:rsidRPr="002551F6">
        <w:rPr>
          <w:rFonts w:ascii="Times New Roman" w:hAnsi="Times New Roman" w:cs="Times New Roman"/>
          <w:sz w:val="28"/>
          <w:szCs w:val="28"/>
        </w:rPr>
        <w:t>согласно приложению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51F6">
        <w:rPr>
          <w:rFonts w:ascii="Times New Roman" w:hAnsi="Times New Roman" w:cs="Times New Roman"/>
          <w:sz w:val="28"/>
          <w:szCs w:val="28"/>
        </w:rPr>
        <w:t>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согласно приложению 3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AE5B18" w:rsidRPr="002551F6" w:rsidRDefault="00AE5B18" w:rsidP="00AE5B18">
      <w:pPr>
        <w:pStyle w:val="afa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F6">
        <w:rPr>
          <w:rFonts w:ascii="Times New Roman" w:hAnsi="Times New Roman" w:cs="Times New Roman"/>
          <w:sz w:val="28"/>
          <w:szCs w:val="28"/>
        </w:rPr>
        <w:t>«Передача в муниципальную собственность ранее приватизированных жилых помещений» согласно приложению 3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AE5B18" w:rsidRPr="00A0143C" w:rsidRDefault="00AE5B18" w:rsidP="00AE5B18">
      <w:pPr>
        <w:pStyle w:val="afa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настоящее постановление и разместить на официальном сайте Администрации </w:t>
      </w:r>
      <w:proofErr w:type="spellStart"/>
      <w:r w:rsidRPr="00A014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Большенеклиновского</w:t>
      </w:r>
      <w:proofErr w:type="spellEnd"/>
      <w:r w:rsidRPr="00A0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в установленном порядке.</w:t>
      </w:r>
    </w:p>
    <w:p w:rsidR="00AE5B18" w:rsidRDefault="00AE5B18" w:rsidP="00AE5B18">
      <w:pPr>
        <w:pStyle w:val="afa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B18" w:rsidRPr="00A0143C" w:rsidRDefault="00AE5B18" w:rsidP="00AE5B18">
      <w:pPr>
        <w:pStyle w:val="a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5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Pr="00DF5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Большенеклиновского</w:t>
      </w:r>
      <w:proofErr w:type="spellEnd"/>
      <w:r w:rsidRPr="00DF5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27.04.2015 № 50 «Об утверждении Административных регламентов </w:t>
      </w:r>
      <w:r w:rsidRPr="00DF5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предоставления муниципальных услуг Администрации </w:t>
      </w:r>
      <w:proofErr w:type="spellStart"/>
      <w:r w:rsidRPr="00DF5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Большенелиновского</w:t>
      </w:r>
      <w:proofErr w:type="spellEnd"/>
      <w:r w:rsidRPr="00DF5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сфере земельно-имущественных отношений»;</w:t>
      </w:r>
    </w:p>
    <w:p w:rsidR="00AE5B18" w:rsidRPr="00A0143C" w:rsidRDefault="00AE5B18" w:rsidP="00AE5B18">
      <w:pPr>
        <w:pStyle w:val="afa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AE5B18" w:rsidRPr="00AF7829" w:rsidRDefault="00AE5B18" w:rsidP="00AE5B18">
      <w:pPr>
        <w:tabs>
          <w:tab w:val="left" w:pos="1276"/>
        </w:tabs>
        <w:jc w:val="both"/>
        <w:rPr>
          <w:sz w:val="28"/>
          <w:szCs w:val="28"/>
        </w:rPr>
      </w:pPr>
    </w:p>
    <w:p w:rsidR="00AE5B18" w:rsidRPr="00AF7829" w:rsidRDefault="00AE5B18" w:rsidP="00AE5B18">
      <w:pPr>
        <w:tabs>
          <w:tab w:val="left" w:pos="1276"/>
        </w:tabs>
        <w:jc w:val="both"/>
        <w:rPr>
          <w:sz w:val="28"/>
          <w:szCs w:val="28"/>
        </w:rPr>
      </w:pPr>
    </w:p>
    <w:p w:rsidR="00AE5B18" w:rsidRPr="00AF7829" w:rsidRDefault="00AE5B18" w:rsidP="00AE5B18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Pr="00AF7829">
        <w:rPr>
          <w:sz w:val="28"/>
          <w:szCs w:val="28"/>
        </w:rPr>
        <w:t xml:space="preserve">а Администрации </w:t>
      </w:r>
    </w:p>
    <w:p w:rsidR="00AE5B18" w:rsidRDefault="00AE5B18" w:rsidP="00AE5B18">
      <w:pPr>
        <w:tabs>
          <w:tab w:val="left" w:pos="1276"/>
          <w:tab w:val="left" w:pos="822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Большенеклиновского</w:t>
      </w:r>
      <w:proofErr w:type="spellEnd"/>
    </w:p>
    <w:p w:rsidR="00AE5B18" w:rsidRPr="00670CE0" w:rsidRDefault="00AE5B18" w:rsidP="00AE5B18">
      <w:pPr>
        <w:tabs>
          <w:tab w:val="left" w:pos="1276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F782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AF782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Н.В.Бурлуцкая</w:t>
      </w:r>
      <w:proofErr w:type="spellEnd"/>
    </w:p>
    <w:p w:rsidR="0049014F" w:rsidRPr="00AE5B18" w:rsidRDefault="0049014F" w:rsidP="00AE5B18"/>
    <w:sectPr w:rsidR="0049014F" w:rsidRPr="00AE5B18" w:rsidSect="00FE65E8">
      <w:pgSz w:w="11905" w:h="16837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DDD" w:rsidRDefault="00C51DDD" w:rsidP="00357CAA">
      <w:r>
        <w:separator/>
      </w:r>
    </w:p>
  </w:endnote>
  <w:endnote w:type="continuationSeparator" w:id="0">
    <w:p w:rsidR="00C51DDD" w:rsidRDefault="00C51DDD" w:rsidP="0035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DDD" w:rsidRDefault="00C51DDD" w:rsidP="00357CAA">
      <w:r>
        <w:separator/>
      </w:r>
    </w:p>
  </w:footnote>
  <w:footnote w:type="continuationSeparator" w:id="0">
    <w:p w:rsidR="00C51DDD" w:rsidRDefault="00C51DDD" w:rsidP="0035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8C31849"/>
    <w:multiLevelType w:val="multilevel"/>
    <w:tmpl w:val="627248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F6"/>
    <w:rsid w:val="00085DB1"/>
    <w:rsid w:val="00087DE4"/>
    <w:rsid w:val="00151CBB"/>
    <w:rsid w:val="00185E0A"/>
    <w:rsid w:val="001D5221"/>
    <w:rsid w:val="00283465"/>
    <w:rsid w:val="002E1BC9"/>
    <w:rsid w:val="00355871"/>
    <w:rsid w:val="00357CAA"/>
    <w:rsid w:val="0049014F"/>
    <w:rsid w:val="004A513D"/>
    <w:rsid w:val="00503247"/>
    <w:rsid w:val="005969C7"/>
    <w:rsid w:val="005E3390"/>
    <w:rsid w:val="005F245A"/>
    <w:rsid w:val="00623182"/>
    <w:rsid w:val="00634615"/>
    <w:rsid w:val="006B0B8C"/>
    <w:rsid w:val="006B6B3C"/>
    <w:rsid w:val="006D24F2"/>
    <w:rsid w:val="006E6D7E"/>
    <w:rsid w:val="00761E87"/>
    <w:rsid w:val="007A7F7A"/>
    <w:rsid w:val="00836457"/>
    <w:rsid w:val="00863823"/>
    <w:rsid w:val="008E34B4"/>
    <w:rsid w:val="00994339"/>
    <w:rsid w:val="009D0DEF"/>
    <w:rsid w:val="00A602A3"/>
    <w:rsid w:val="00AC534F"/>
    <w:rsid w:val="00AE5B18"/>
    <w:rsid w:val="00B47235"/>
    <w:rsid w:val="00B94635"/>
    <w:rsid w:val="00BB38FB"/>
    <w:rsid w:val="00BB656A"/>
    <w:rsid w:val="00C51DDD"/>
    <w:rsid w:val="00C7048A"/>
    <w:rsid w:val="00D8184B"/>
    <w:rsid w:val="00D852CE"/>
    <w:rsid w:val="00E73658"/>
    <w:rsid w:val="00E907A2"/>
    <w:rsid w:val="00F26A64"/>
    <w:rsid w:val="00F63BF6"/>
    <w:rsid w:val="00FB0866"/>
    <w:rsid w:val="00FD2D1D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7FEC7"/>
  <w15:docId w15:val="{24AA10B2-06A8-42BE-921C-C5DE5C0F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5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E65E8"/>
    <w:pPr>
      <w:keepNext/>
      <w:tabs>
        <w:tab w:val="num" w:pos="432"/>
        <w:tab w:val="left" w:pos="1440"/>
      </w:tabs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E65E8"/>
    <w:pPr>
      <w:keepNext/>
      <w:tabs>
        <w:tab w:val="num" w:pos="576"/>
      </w:tabs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E65E8"/>
    <w:pPr>
      <w:keepNext/>
      <w:tabs>
        <w:tab w:val="num" w:pos="720"/>
      </w:tabs>
      <w:ind w:left="720" w:hanging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E65E8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E65E8"/>
    <w:pPr>
      <w:keepNext/>
      <w:tabs>
        <w:tab w:val="num" w:pos="1008"/>
      </w:tabs>
      <w:ind w:left="1008" w:hanging="1008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FE65E8"/>
    <w:pPr>
      <w:keepNext/>
      <w:tabs>
        <w:tab w:val="num" w:pos="1152"/>
      </w:tabs>
      <w:ind w:firstLine="708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E65E8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FE65E8"/>
    <w:pPr>
      <w:keepNext/>
      <w:tabs>
        <w:tab w:val="num" w:pos="1440"/>
      </w:tabs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FE65E8"/>
    <w:pPr>
      <w:keepNext/>
      <w:tabs>
        <w:tab w:val="num" w:pos="1584"/>
      </w:tabs>
      <w:ind w:firstLine="708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204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22204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22204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22204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22204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22204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F22204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F22204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F22204"/>
    <w:rPr>
      <w:rFonts w:asciiTheme="majorHAnsi" w:eastAsiaTheme="majorEastAsia" w:hAnsiTheme="majorHAnsi" w:cstheme="majorBidi"/>
      <w:lang w:eastAsia="ar-SA"/>
    </w:rPr>
  </w:style>
  <w:style w:type="character" w:customStyle="1" w:styleId="Absatz-Standardschriftart">
    <w:name w:val="Absatz-Standardschriftart"/>
    <w:uiPriority w:val="99"/>
    <w:rsid w:val="00FE65E8"/>
  </w:style>
  <w:style w:type="character" w:customStyle="1" w:styleId="WW-Absatz-Standardschriftart">
    <w:name w:val="WW-Absatz-Standardschriftart"/>
    <w:uiPriority w:val="99"/>
    <w:rsid w:val="00FE65E8"/>
  </w:style>
  <w:style w:type="character" w:customStyle="1" w:styleId="WW8Num4z0">
    <w:name w:val="WW8Num4z0"/>
    <w:uiPriority w:val="99"/>
    <w:rsid w:val="00FE65E8"/>
    <w:rPr>
      <w:rFonts w:ascii="Times New Roman" w:hAnsi="Times New Roman"/>
    </w:rPr>
  </w:style>
  <w:style w:type="character" w:customStyle="1" w:styleId="WW8Num4z1">
    <w:name w:val="WW8Num4z1"/>
    <w:uiPriority w:val="99"/>
    <w:rsid w:val="00FE65E8"/>
    <w:rPr>
      <w:rFonts w:ascii="Courier New" w:hAnsi="Courier New"/>
    </w:rPr>
  </w:style>
  <w:style w:type="character" w:customStyle="1" w:styleId="WW8Num4z2">
    <w:name w:val="WW8Num4z2"/>
    <w:uiPriority w:val="99"/>
    <w:rsid w:val="00FE65E8"/>
    <w:rPr>
      <w:rFonts w:ascii="Wingdings" w:hAnsi="Wingdings"/>
    </w:rPr>
  </w:style>
  <w:style w:type="character" w:customStyle="1" w:styleId="WW8Num4z3">
    <w:name w:val="WW8Num4z3"/>
    <w:uiPriority w:val="99"/>
    <w:rsid w:val="00FE65E8"/>
    <w:rPr>
      <w:rFonts w:ascii="Symbol" w:hAnsi="Symbol"/>
    </w:rPr>
  </w:style>
  <w:style w:type="character" w:customStyle="1" w:styleId="WW8Num5z0">
    <w:name w:val="WW8Num5z0"/>
    <w:uiPriority w:val="99"/>
    <w:rsid w:val="00FE65E8"/>
    <w:rPr>
      <w:rFonts w:ascii="Symbol" w:hAnsi="Symbol"/>
    </w:rPr>
  </w:style>
  <w:style w:type="character" w:customStyle="1" w:styleId="WW8Num5z1">
    <w:name w:val="WW8Num5z1"/>
    <w:uiPriority w:val="99"/>
    <w:rsid w:val="00FE65E8"/>
    <w:rPr>
      <w:rFonts w:ascii="Courier New" w:hAnsi="Courier New"/>
    </w:rPr>
  </w:style>
  <w:style w:type="character" w:customStyle="1" w:styleId="WW8Num5z2">
    <w:name w:val="WW8Num5z2"/>
    <w:uiPriority w:val="99"/>
    <w:rsid w:val="00FE65E8"/>
    <w:rPr>
      <w:rFonts w:ascii="Wingdings" w:hAnsi="Wingdings"/>
    </w:rPr>
  </w:style>
  <w:style w:type="character" w:customStyle="1" w:styleId="WW8Num6z0">
    <w:name w:val="WW8Num6z0"/>
    <w:uiPriority w:val="99"/>
    <w:rsid w:val="00FE65E8"/>
    <w:rPr>
      <w:rFonts w:ascii="Times New Roman" w:hAnsi="Times New Roman"/>
    </w:rPr>
  </w:style>
  <w:style w:type="character" w:customStyle="1" w:styleId="WW8Num6z1">
    <w:name w:val="WW8Num6z1"/>
    <w:uiPriority w:val="99"/>
    <w:rsid w:val="00FE65E8"/>
    <w:rPr>
      <w:rFonts w:ascii="Courier New" w:hAnsi="Courier New"/>
    </w:rPr>
  </w:style>
  <w:style w:type="character" w:customStyle="1" w:styleId="WW8Num6z2">
    <w:name w:val="WW8Num6z2"/>
    <w:uiPriority w:val="99"/>
    <w:rsid w:val="00FE65E8"/>
    <w:rPr>
      <w:rFonts w:ascii="Wingdings" w:hAnsi="Wingdings"/>
    </w:rPr>
  </w:style>
  <w:style w:type="character" w:customStyle="1" w:styleId="WW8Num6z3">
    <w:name w:val="WW8Num6z3"/>
    <w:uiPriority w:val="99"/>
    <w:rsid w:val="00FE65E8"/>
    <w:rPr>
      <w:rFonts w:ascii="Symbol" w:hAnsi="Symbol"/>
    </w:rPr>
  </w:style>
  <w:style w:type="character" w:customStyle="1" w:styleId="WW8Num9z0">
    <w:name w:val="WW8Num9z0"/>
    <w:uiPriority w:val="99"/>
    <w:rsid w:val="00FE65E8"/>
    <w:rPr>
      <w:rFonts w:ascii="Times New Roman" w:hAnsi="Times New Roman"/>
    </w:rPr>
  </w:style>
  <w:style w:type="character" w:customStyle="1" w:styleId="WW8Num9z1">
    <w:name w:val="WW8Num9z1"/>
    <w:uiPriority w:val="99"/>
    <w:rsid w:val="00FE65E8"/>
    <w:rPr>
      <w:rFonts w:ascii="Courier New" w:hAnsi="Courier New"/>
    </w:rPr>
  </w:style>
  <w:style w:type="character" w:customStyle="1" w:styleId="WW8Num9z2">
    <w:name w:val="WW8Num9z2"/>
    <w:uiPriority w:val="99"/>
    <w:rsid w:val="00FE65E8"/>
    <w:rPr>
      <w:rFonts w:ascii="Wingdings" w:hAnsi="Wingdings"/>
    </w:rPr>
  </w:style>
  <w:style w:type="character" w:customStyle="1" w:styleId="WW8Num9z3">
    <w:name w:val="WW8Num9z3"/>
    <w:uiPriority w:val="99"/>
    <w:rsid w:val="00FE65E8"/>
    <w:rPr>
      <w:rFonts w:ascii="Symbol" w:hAnsi="Symbol"/>
    </w:rPr>
  </w:style>
  <w:style w:type="character" w:customStyle="1" w:styleId="WW8Num13z0">
    <w:name w:val="WW8Num13z0"/>
    <w:uiPriority w:val="99"/>
    <w:rsid w:val="00FE65E8"/>
  </w:style>
  <w:style w:type="character" w:customStyle="1" w:styleId="WW8Num32z0">
    <w:name w:val="WW8Num32z0"/>
    <w:uiPriority w:val="99"/>
    <w:rsid w:val="00FE65E8"/>
    <w:rPr>
      <w:rFonts w:ascii="Times New Roman" w:hAnsi="Times New Roman"/>
    </w:rPr>
  </w:style>
  <w:style w:type="character" w:customStyle="1" w:styleId="WW8Num32z1">
    <w:name w:val="WW8Num32z1"/>
    <w:uiPriority w:val="99"/>
    <w:rsid w:val="00FE65E8"/>
    <w:rPr>
      <w:rFonts w:ascii="Courier New" w:hAnsi="Courier New"/>
    </w:rPr>
  </w:style>
  <w:style w:type="character" w:customStyle="1" w:styleId="WW8Num32z2">
    <w:name w:val="WW8Num32z2"/>
    <w:uiPriority w:val="99"/>
    <w:rsid w:val="00FE65E8"/>
    <w:rPr>
      <w:rFonts w:ascii="Wingdings" w:hAnsi="Wingdings"/>
    </w:rPr>
  </w:style>
  <w:style w:type="character" w:customStyle="1" w:styleId="WW8Num32z3">
    <w:name w:val="WW8Num32z3"/>
    <w:uiPriority w:val="99"/>
    <w:rsid w:val="00FE65E8"/>
    <w:rPr>
      <w:rFonts w:ascii="Symbol" w:hAnsi="Symbol"/>
    </w:rPr>
  </w:style>
  <w:style w:type="character" w:customStyle="1" w:styleId="WW8Num33z0">
    <w:name w:val="WW8Num33z0"/>
    <w:uiPriority w:val="99"/>
    <w:rsid w:val="00FE65E8"/>
    <w:rPr>
      <w:rFonts w:ascii="Symbol" w:hAnsi="Symbol"/>
    </w:rPr>
  </w:style>
  <w:style w:type="character" w:customStyle="1" w:styleId="WW8Num43z0">
    <w:name w:val="WW8Num43z0"/>
    <w:uiPriority w:val="99"/>
    <w:rsid w:val="00FE65E8"/>
    <w:rPr>
      <w:rFonts w:ascii="Times New Roman" w:hAnsi="Times New Roman"/>
    </w:rPr>
  </w:style>
  <w:style w:type="character" w:customStyle="1" w:styleId="WW8Num43z1">
    <w:name w:val="WW8Num43z1"/>
    <w:uiPriority w:val="99"/>
    <w:rsid w:val="00FE65E8"/>
    <w:rPr>
      <w:rFonts w:ascii="Courier New" w:hAnsi="Courier New"/>
    </w:rPr>
  </w:style>
  <w:style w:type="character" w:customStyle="1" w:styleId="WW8Num43z2">
    <w:name w:val="WW8Num43z2"/>
    <w:uiPriority w:val="99"/>
    <w:rsid w:val="00FE65E8"/>
    <w:rPr>
      <w:rFonts w:ascii="Wingdings" w:hAnsi="Wingdings"/>
    </w:rPr>
  </w:style>
  <w:style w:type="character" w:customStyle="1" w:styleId="WW8Num43z3">
    <w:name w:val="WW8Num43z3"/>
    <w:uiPriority w:val="99"/>
    <w:rsid w:val="00FE65E8"/>
    <w:rPr>
      <w:rFonts w:ascii="Symbol" w:hAnsi="Symbol"/>
    </w:rPr>
  </w:style>
  <w:style w:type="character" w:customStyle="1" w:styleId="WW8NumSt44z0">
    <w:name w:val="WW8NumSt44z0"/>
    <w:uiPriority w:val="99"/>
    <w:rsid w:val="00FE65E8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FE65E8"/>
  </w:style>
  <w:style w:type="character" w:styleId="a3">
    <w:name w:val="Hyperlink"/>
    <w:basedOn w:val="a0"/>
    <w:uiPriority w:val="99"/>
    <w:rsid w:val="00FE65E8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FE65E8"/>
  </w:style>
  <w:style w:type="paragraph" w:customStyle="1" w:styleId="12">
    <w:name w:val="Заголовок1"/>
    <w:basedOn w:val="a"/>
    <w:next w:val="a5"/>
    <w:uiPriority w:val="99"/>
    <w:rsid w:val="00FE65E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FE65E8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F22204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FE65E8"/>
    <w:rPr>
      <w:rFonts w:cs="Tahoma"/>
    </w:rPr>
  </w:style>
  <w:style w:type="paragraph" w:customStyle="1" w:styleId="13">
    <w:name w:val="Название1"/>
    <w:basedOn w:val="a"/>
    <w:uiPriority w:val="99"/>
    <w:rsid w:val="00FE65E8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FE65E8"/>
    <w:pPr>
      <w:suppressLineNumbers/>
    </w:pPr>
    <w:rPr>
      <w:rFonts w:cs="Tahoma"/>
    </w:rPr>
  </w:style>
  <w:style w:type="paragraph" w:styleId="a8">
    <w:name w:val="Body Text Indent"/>
    <w:basedOn w:val="a"/>
    <w:link w:val="a9"/>
    <w:uiPriority w:val="99"/>
    <w:rsid w:val="00FE65E8"/>
    <w:pPr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2204"/>
    <w:rPr>
      <w:sz w:val="24"/>
      <w:szCs w:val="24"/>
      <w:lang w:eastAsia="ar-SA"/>
    </w:rPr>
  </w:style>
  <w:style w:type="paragraph" w:customStyle="1" w:styleId="FR2">
    <w:name w:val="FR2"/>
    <w:uiPriority w:val="99"/>
    <w:rsid w:val="00FE65E8"/>
    <w:pPr>
      <w:widowControl w:val="0"/>
      <w:suppressAutoHyphens/>
      <w:autoSpaceDE w:val="0"/>
      <w:spacing w:line="360" w:lineRule="auto"/>
      <w:ind w:right="200" w:firstLine="4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FR3">
    <w:name w:val="FR3"/>
    <w:uiPriority w:val="99"/>
    <w:rsid w:val="00FE65E8"/>
    <w:pPr>
      <w:widowControl w:val="0"/>
      <w:suppressAutoHyphens/>
      <w:autoSpaceDE w:val="0"/>
      <w:spacing w:line="360" w:lineRule="auto"/>
      <w:ind w:right="200" w:firstLine="202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FE65E8"/>
    <w:pPr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FE65E8"/>
    <w:pPr>
      <w:ind w:firstLine="708"/>
    </w:pPr>
    <w:rPr>
      <w:sz w:val="28"/>
    </w:rPr>
  </w:style>
  <w:style w:type="paragraph" w:customStyle="1" w:styleId="210">
    <w:name w:val="Основной текст 21"/>
    <w:basedOn w:val="a"/>
    <w:uiPriority w:val="99"/>
    <w:rsid w:val="00FE65E8"/>
    <w:rPr>
      <w:sz w:val="28"/>
    </w:rPr>
  </w:style>
  <w:style w:type="paragraph" w:customStyle="1" w:styleId="aa">
    <w:name w:val="ГЛАВНОЕ УПРАВЛЕНИЕ"/>
    <w:uiPriority w:val="99"/>
    <w:rsid w:val="00FE65E8"/>
    <w:pPr>
      <w:suppressAutoHyphens/>
    </w:pPr>
    <w:rPr>
      <w:sz w:val="20"/>
      <w:szCs w:val="20"/>
      <w:lang w:eastAsia="ar-SA"/>
    </w:rPr>
  </w:style>
  <w:style w:type="paragraph" w:customStyle="1" w:styleId="FR1">
    <w:name w:val="FR1"/>
    <w:uiPriority w:val="99"/>
    <w:rsid w:val="00FE65E8"/>
    <w:pPr>
      <w:widowControl w:val="0"/>
      <w:suppressAutoHyphens/>
      <w:autoSpaceDE w:val="0"/>
      <w:jc w:val="both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310">
    <w:name w:val="Основной текст 31"/>
    <w:basedOn w:val="a"/>
    <w:uiPriority w:val="99"/>
    <w:rsid w:val="00FE65E8"/>
    <w:pPr>
      <w:jc w:val="center"/>
    </w:pPr>
  </w:style>
  <w:style w:type="paragraph" w:customStyle="1" w:styleId="15">
    <w:name w:val="Текст1"/>
    <w:basedOn w:val="a"/>
    <w:uiPriority w:val="99"/>
    <w:rsid w:val="00FE65E8"/>
    <w:pPr>
      <w:widowControl w:val="0"/>
      <w:autoSpaceDE w:val="0"/>
      <w:spacing w:before="500" w:line="300" w:lineRule="auto"/>
      <w:ind w:firstLine="680"/>
    </w:pPr>
    <w:rPr>
      <w:rFonts w:ascii="Courier New" w:hAnsi="Courier New" w:cs="Courier New"/>
      <w:sz w:val="20"/>
      <w:szCs w:val="20"/>
    </w:rPr>
  </w:style>
  <w:style w:type="paragraph" w:customStyle="1" w:styleId="16">
    <w:name w:val="Цитата1"/>
    <w:basedOn w:val="a"/>
    <w:uiPriority w:val="99"/>
    <w:rsid w:val="00FE65E8"/>
    <w:pPr>
      <w:spacing w:before="660" w:line="216" w:lineRule="auto"/>
      <w:ind w:left="3840" w:right="3600"/>
      <w:jc w:val="center"/>
    </w:pPr>
    <w:rPr>
      <w:sz w:val="28"/>
    </w:rPr>
  </w:style>
  <w:style w:type="paragraph" w:customStyle="1" w:styleId="ab">
    <w:name w:val="НАЧАЛЬНИКУ ГЛАВНОГО КОНТРОЛЬНОГО"/>
    <w:uiPriority w:val="99"/>
    <w:rsid w:val="00FE65E8"/>
    <w:pPr>
      <w:suppressAutoHyphens/>
    </w:pPr>
    <w:rPr>
      <w:sz w:val="20"/>
      <w:szCs w:val="20"/>
      <w:lang w:eastAsia="ar-SA"/>
    </w:rPr>
  </w:style>
  <w:style w:type="paragraph" w:customStyle="1" w:styleId="ac">
    <w:name w:val="ПЕРВОМУ ЗАМЕСТИТЕЛЮ ГЛАВЫ АДМИНИ"/>
    <w:uiPriority w:val="99"/>
    <w:rsid w:val="00FE65E8"/>
    <w:pPr>
      <w:suppressAutoHyphens/>
    </w:pPr>
    <w:rPr>
      <w:sz w:val="24"/>
      <w:szCs w:val="24"/>
      <w:lang w:eastAsia="ar-SA"/>
    </w:rPr>
  </w:style>
  <w:style w:type="paragraph" w:styleId="ad">
    <w:name w:val="footnote text"/>
    <w:basedOn w:val="a"/>
    <w:link w:val="ae"/>
    <w:uiPriority w:val="99"/>
    <w:rsid w:val="00FE65E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22204"/>
    <w:rPr>
      <w:sz w:val="20"/>
      <w:szCs w:val="20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FE65E8"/>
    <w:pPr>
      <w:spacing w:before="120" w:after="120"/>
    </w:pPr>
    <w:rPr>
      <w:b/>
      <w:bCs/>
      <w:sz w:val="20"/>
      <w:szCs w:val="20"/>
    </w:rPr>
  </w:style>
  <w:style w:type="paragraph" w:customStyle="1" w:styleId="SubCaption">
    <w:name w:val="SubCaption"/>
    <w:basedOn w:val="17"/>
    <w:uiPriority w:val="99"/>
    <w:rsid w:val="00FE65E8"/>
    <w:pPr>
      <w:spacing w:before="60"/>
      <w:jc w:val="center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rsid w:val="00FE65E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204"/>
    <w:rPr>
      <w:sz w:val="0"/>
      <w:szCs w:val="0"/>
      <w:lang w:eastAsia="ar-SA"/>
    </w:rPr>
  </w:style>
  <w:style w:type="paragraph" w:styleId="af1">
    <w:name w:val="Title"/>
    <w:basedOn w:val="a"/>
    <w:next w:val="af2"/>
    <w:link w:val="af3"/>
    <w:uiPriority w:val="99"/>
    <w:qFormat/>
    <w:rsid w:val="00FE65E8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basedOn w:val="a0"/>
    <w:link w:val="af1"/>
    <w:uiPriority w:val="10"/>
    <w:rsid w:val="00F2220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2">
    <w:name w:val="Subtitle"/>
    <w:basedOn w:val="12"/>
    <w:next w:val="a5"/>
    <w:link w:val="af4"/>
    <w:uiPriority w:val="99"/>
    <w:qFormat/>
    <w:rsid w:val="00FE65E8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F22204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FE65E8"/>
    <w:pPr>
      <w:suppressLineNumbers/>
    </w:pPr>
  </w:style>
  <w:style w:type="paragraph" w:customStyle="1" w:styleId="af6">
    <w:name w:val="Заголовок таблицы"/>
    <w:basedOn w:val="af5"/>
    <w:uiPriority w:val="99"/>
    <w:rsid w:val="00FE65E8"/>
    <w:pPr>
      <w:jc w:val="center"/>
    </w:pPr>
    <w:rPr>
      <w:b/>
      <w:bCs/>
    </w:rPr>
  </w:style>
  <w:style w:type="character" w:styleId="af7">
    <w:name w:val="footnote reference"/>
    <w:basedOn w:val="a0"/>
    <w:uiPriority w:val="99"/>
    <w:rsid w:val="00357CAA"/>
    <w:rPr>
      <w:rFonts w:cs="Times New Roman"/>
      <w:vertAlign w:val="superscript"/>
    </w:rPr>
  </w:style>
  <w:style w:type="paragraph" w:styleId="af8">
    <w:name w:val="Normal (Web)"/>
    <w:basedOn w:val="a"/>
    <w:uiPriority w:val="99"/>
    <w:semiHidden/>
    <w:unhideWhenUsed/>
    <w:rsid w:val="00FB08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9">
    <w:name w:val="Unresolved Mention"/>
    <w:basedOn w:val="a0"/>
    <w:uiPriority w:val="99"/>
    <w:semiHidden/>
    <w:unhideWhenUsed/>
    <w:rsid w:val="00863823"/>
    <w:rPr>
      <w:color w:val="808080"/>
      <w:shd w:val="clear" w:color="auto" w:fill="E6E6E6"/>
    </w:rPr>
  </w:style>
  <w:style w:type="paragraph" w:styleId="afa">
    <w:name w:val="List Paragraph"/>
    <w:basedOn w:val="a"/>
    <w:uiPriority w:val="34"/>
    <w:qFormat/>
    <w:rsid w:val="00AE5B1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</dc:creator>
  <cp:keywords/>
  <dc:description/>
  <cp:lastModifiedBy>User</cp:lastModifiedBy>
  <cp:revision>3</cp:revision>
  <cp:lastPrinted>2015-02-12T15:30:00Z</cp:lastPrinted>
  <dcterms:created xsi:type="dcterms:W3CDTF">2018-08-29T09:06:00Z</dcterms:created>
  <dcterms:modified xsi:type="dcterms:W3CDTF">2025-02-04T10:36:00Z</dcterms:modified>
</cp:coreProperties>
</file>