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8C" w:rsidRPr="00BD73AC" w:rsidRDefault="0049317C">
      <w:pPr>
        <w:jc w:val="center"/>
        <w:rPr>
          <w:b/>
          <w:sz w:val="26"/>
          <w:szCs w:val="26"/>
        </w:rPr>
      </w:pPr>
      <w:r w:rsidRPr="00BD73AC">
        <w:rPr>
          <w:sz w:val="26"/>
          <w:szCs w:val="26"/>
        </w:rPr>
        <w:t xml:space="preserve">   </w:t>
      </w:r>
      <w:r w:rsidRPr="00BD73AC">
        <w:rPr>
          <w:b/>
          <w:noProof/>
          <w:sz w:val="26"/>
          <w:szCs w:val="26"/>
        </w:rPr>
        <w:drawing>
          <wp:inline distT="0" distB="0" distL="0" distR="0">
            <wp:extent cx="1095502" cy="11424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095502" cy="1142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73AC">
        <w:rPr>
          <w:sz w:val="26"/>
          <w:szCs w:val="26"/>
        </w:rPr>
        <w:t xml:space="preserve">  </w:t>
      </w:r>
    </w:p>
    <w:p w:rsidR="007D2A8C" w:rsidRPr="00BD73AC" w:rsidRDefault="0049317C">
      <w:pPr>
        <w:pStyle w:val="af2"/>
        <w:rPr>
          <w:b w:val="0"/>
          <w:sz w:val="26"/>
          <w:szCs w:val="26"/>
        </w:rPr>
      </w:pPr>
      <w:r w:rsidRPr="00BD73AC">
        <w:rPr>
          <w:rFonts w:ascii="Calibri" w:hAnsi="Calibri"/>
          <w:sz w:val="26"/>
          <w:szCs w:val="26"/>
        </w:rPr>
        <w:t xml:space="preserve">                 </w:t>
      </w:r>
      <w:r w:rsidRPr="00BD73AC">
        <w:rPr>
          <w:b w:val="0"/>
          <w:sz w:val="26"/>
          <w:szCs w:val="26"/>
        </w:rPr>
        <w:t>Местное самоуправление</w:t>
      </w:r>
    </w:p>
    <w:p w:rsidR="007D2A8C" w:rsidRPr="00BD73AC" w:rsidRDefault="0049317C">
      <w:pPr>
        <w:pStyle w:val="af2"/>
        <w:rPr>
          <w:sz w:val="26"/>
          <w:szCs w:val="26"/>
        </w:rPr>
      </w:pPr>
      <w:r w:rsidRPr="00BD73AC">
        <w:rPr>
          <w:b w:val="0"/>
          <w:sz w:val="26"/>
          <w:szCs w:val="26"/>
        </w:rPr>
        <w:t xml:space="preserve">    </w:t>
      </w:r>
      <w:r w:rsidRPr="00BD73AC">
        <w:rPr>
          <w:sz w:val="26"/>
          <w:szCs w:val="26"/>
        </w:rPr>
        <w:t xml:space="preserve">Администрация Большенеклиновского     </w:t>
      </w:r>
    </w:p>
    <w:p w:rsidR="007D2A8C" w:rsidRPr="00BD73AC" w:rsidRDefault="0049317C">
      <w:pPr>
        <w:pStyle w:val="af2"/>
        <w:rPr>
          <w:sz w:val="26"/>
          <w:szCs w:val="26"/>
        </w:rPr>
      </w:pPr>
      <w:r w:rsidRPr="00BD73AC">
        <w:rPr>
          <w:sz w:val="26"/>
          <w:szCs w:val="26"/>
        </w:rPr>
        <w:t xml:space="preserve"> сельского поселения</w:t>
      </w:r>
    </w:p>
    <w:p w:rsidR="007D2A8C" w:rsidRPr="00BD73AC" w:rsidRDefault="0049317C">
      <w:pPr>
        <w:pStyle w:val="af2"/>
        <w:rPr>
          <w:sz w:val="26"/>
          <w:szCs w:val="26"/>
        </w:rPr>
      </w:pPr>
      <w:r w:rsidRPr="00BD73AC">
        <w:rPr>
          <w:sz w:val="26"/>
          <w:szCs w:val="26"/>
        </w:rPr>
        <w:t>Неклиновского района Ростовской области</w:t>
      </w:r>
    </w:p>
    <w:p w:rsidR="007D2A8C" w:rsidRPr="00BD73AC" w:rsidRDefault="0049317C">
      <w:pPr>
        <w:rPr>
          <w:sz w:val="26"/>
          <w:szCs w:val="26"/>
        </w:rPr>
      </w:pPr>
      <w:r w:rsidRPr="00BD73A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7D2A8C" w:rsidRPr="00BD73AC" w:rsidRDefault="0049317C">
      <w:pPr>
        <w:jc w:val="center"/>
        <w:rPr>
          <w:b/>
          <w:sz w:val="26"/>
          <w:szCs w:val="26"/>
          <w:u w:val="single"/>
        </w:rPr>
      </w:pPr>
      <w:r w:rsidRPr="00BD73AC">
        <w:rPr>
          <w:b/>
          <w:sz w:val="26"/>
          <w:szCs w:val="26"/>
        </w:rPr>
        <w:t>РАСПОРЯЖЕНИЕ</w:t>
      </w:r>
    </w:p>
    <w:p w:rsidR="007D2A8C" w:rsidRPr="00BD73AC" w:rsidRDefault="007D2A8C">
      <w:pPr>
        <w:jc w:val="both"/>
        <w:rPr>
          <w:sz w:val="26"/>
          <w:szCs w:val="26"/>
        </w:rPr>
      </w:pPr>
    </w:p>
    <w:p w:rsidR="007D2A8C" w:rsidRPr="00BD73AC" w:rsidRDefault="008A261E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5334F">
        <w:rPr>
          <w:sz w:val="26"/>
          <w:szCs w:val="26"/>
        </w:rPr>
        <w:t>1</w:t>
      </w:r>
      <w:r w:rsidR="0049317C" w:rsidRPr="00BD73A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75334F">
        <w:rPr>
          <w:sz w:val="26"/>
          <w:szCs w:val="26"/>
        </w:rPr>
        <w:t>8</w:t>
      </w:r>
      <w:r w:rsidR="0049317C" w:rsidRPr="00BD73A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49317C" w:rsidRPr="00BD73AC">
        <w:rPr>
          <w:sz w:val="26"/>
          <w:szCs w:val="26"/>
        </w:rPr>
        <w:t xml:space="preserve"> г. </w:t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</w:r>
      <w:r w:rsidR="0049317C" w:rsidRPr="00BD73AC">
        <w:rPr>
          <w:sz w:val="26"/>
          <w:szCs w:val="26"/>
        </w:rPr>
        <w:tab/>
        <w:t xml:space="preserve">      </w:t>
      </w:r>
      <w:r w:rsidR="0049317C" w:rsidRPr="00BD73AC">
        <w:rPr>
          <w:sz w:val="26"/>
          <w:szCs w:val="26"/>
        </w:rPr>
        <w:tab/>
        <w:t xml:space="preserve">№ </w:t>
      </w:r>
      <w:r w:rsidR="00B72BD6" w:rsidRPr="00B72BD6">
        <w:rPr>
          <w:color w:val="auto"/>
          <w:sz w:val="26"/>
          <w:szCs w:val="26"/>
        </w:rPr>
        <w:t>55</w:t>
      </w:r>
    </w:p>
    <w:p w:rsidR="007D2A8C" w:rsidRPr="00BD73AC" w:rsidRDefault="0049317C">
      <w:pPr>
        <w:jc w:val="center"/>
        <w:rPr>
          <w:sz w:val="26"/>
          <w:szCs w:val="26"/>
        </w:rPr>
      </w:pPr>
      <w:r w:rsidRPr="00BD73AC">
        <w:rPr>
          <w:sz w:val="26"/>
          <w:szCs w:val="26"/>
        </w:rPr>
        <w:t>с. Большая Неклиновка</w:t>
      </w:r>
    </w:p>
    <w:p w:rsidR="007D2A8C" w:rsidRPr="00BD73AC" w:rsidRDefault="007D2A8C">
      <w:pPr>
        <w:jc w:val="center"/>
        <w:rPr>
          <w:sz w:val="26"/>
          <w:szCs w:val="26"/>
        </w:rPr>
      </w:pPr>
    </w:p>
    <w:p w:rsidR="007D2A8C" w:rsidRPr="00BD73AC" w:rsidRDefault="0049317C">
      <w:pPr>
        <w:jc w:val="center"/>
        <w:rPr>
          <w:sz w:val="26"/>
          <w:szCs w:val="26"/>
        </w:rPr>
      </w:pPr>
      <w:r w:rsidRPr="00BD73AC">
        <w:rPr>
          <w:sz w:val="26"/>
          <w:szCs w:val="26"/>
        </w:rPr>
        <w:t>«О внесении изменений в распоряжение №</w:t>
      </w:r>
      <w:r w:rsidR="008A261E">
        <w:rPr>
          <w:sz w:val="26"/>
          <w:szCs w:val="26"/>
        </w:rPr>
        <w:t xml:space="preserve"> 217</w:t>
      </w:r>
      <w:r w:rsidRPr="00BD73AC">
        <w:rPr>
          <w:sz w:val="26"/>
          <w:szCs w:val="26"/>
        </w:rPr>
        <w:t xml:space="preserve"> от 29.12.202</w:t>
      </w:r>
      <w:r w:rsidR="008A261E">
        <w:rPr>
          <w:sz w:val="26"/>
          <w:szCs w:val="26"/>
        </w:rPr>
        <w:t>3</w:t>
      </w:r>
      <w:r w:rsidRPr="00BD73AC">
        <w:rPr>
          <w:sz w:val="26"/>
          <w:szCs w:val="26"/>
        </w:rPr>
        <w:t xml:space="preserve">г. «Об утверждении плана-графика закупок товаров, работ, услуг </w:t>
      </w:r>
      <w:bookmarkStart w:id="0" w:name="_Hlk33620117"/>
      <w:r w:rsidRPr="00BD73AC">
        <w:rPr>
          <w:sz w:val="26"/>
          <w:szCs w:val="26"/>
        </w:rPr>
        <w:t>на 202</w:t>
      </w:r>
      <w:r w:rsidR="008A261E">
        <w:rPr>
          <w:sz w:val="26"/>
          <w:szCs w:val="26"/>
        </w:rPr>
        <w:t>4</w:t>
      </w:r>
      <w:r w:rsidRPr="00BD73AC">
        <w:rPr>
          <w:sz w:val="26"/>
          <w:szCs w:val="26"/>
        </w:rPr>
        <w:t xml:space="preserve"> финансовый год и на плановый период 202</w:t>
      </w:r>
      <w:r w:rsidR="008A261E">
        <w:rPr>
          <w:sz w:val="26"/>
          <w:szCs w:val="26"/>
        </w:rPr>
        <w:t>5</w:t>
      </w:r>
      <w:r w:rsidRPr="00BD73AC">
        <w:rPr>
          <w:sz w:val="26"/>
          <w:szCs w:val="26"/>
        </w:rPr>
        <w:t xml:space="preserve"> и 202</w:t>
      </w:r>
      <w:r w:rsidR="008A261E">
        <w:rPr>
          <w:sz w:val="26"/>
          <w:szCs w:val="26"/>
        </w:rPr>
        <w:t>6</w:t>
      </w:r>
      <w:r w:rsidRPr="00BD73AC">
        <w:rPr>
          <w:sz w:val="26"/>
          <w:szCs w:val="26"/>
        </w:rPr>
        <w:t xml:space="preserve"> годов для обеспечения муниципальных нужд  Большенеклиновского сельского поселения</w:t>
      </w:r>
      <w:bookmarkEnd w:id="0"/>
      <w:r w:rsidRPr="00BD73AC">
        <w:rPr>
          <w:b/>
          <w:sz w:val="26"/>
          <w:szCs w:val="26"/>
        </w:rPr>
        <w:t>»».</w:t>
      </w:r>
      <w:r w:rsidRPr="00BD73AC">
        <w:rPr>
          <w:sz w:val="26"/>
          <w:szCs w:val="26"/>
        </w:rPr>
        <w:t xml:space="preserve"> </w:t>
      </w:r>
    </w:p>
    <w:p w:rsidR="007D2A8C" w:rsidRPr="00BD73AC" w:rsidRDefault="007D2A8C">
      <w:pPr>
        <w:jc w:val="center"/>
        <w:rPr>
          <w:sz w:val="26"/>
          <w:szCs w:val="26"/>
        </w:rPr>
      </w:pPr>
    </w:p>
    <w:p w:rsidR="007D2A8C" w:rsidRDefault="0049317C" w:rsidP="00B72BD6">
      <w:pPr>
        <w:rPr>
          <w:color w:val="auto"/>
          <w:sz w:val="26"/>
          <w:szCs w:val="26"/>
        </w:rPr>
      </w:pPr>
      <w:r w:rsidRPr="00BD73AC">
        <w:rPr>
          <w:sz w:val="26"/>
          <w:szCs w:val="26"/>
        </w:rPr>
        <w:t xml:space="preserve">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№ 1279 от 30 сентября 2019 г. «Об установлении Положения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особенности включения информации в такие планы-графики и требование к форме планов-графиков закупок и о признании утратившими силу отдельных решений Правительства Российской Федерации», </w:t>
      </w:r>
      <w:r w:rsidR="00B72BD6">
        <w:rPr>
          <w:color w:val="auto"/>
          <w:sz w:val="26"/>
          <w:szCs w:val="26"/>
        </w:rPr>
        <w:t>Решением Собрания депутатов от 01.08.2024 № 108 О внесении изменений в решение Собрания депутатов</w:t>
      </w:r>
      <w:bookmarkStart w:id="1" w:name="_GoBack"/>
      <w:bookmarkEnd w:id="1"/>
      <w:r w:rsidR="00B72BD6">
        <w:rPr>
          <w:color w:val="auto"/>
          <w:sz w:val="26"/>
          <w:szCs w:val="26"/>
        </w:rPr>
        <w:t xml:space="preserve"> Большенеклиновского сельского поселения Неклиновского района от 22.12.2023г. №88 «О Бюджете Большенеклиновского сельского поселения Неклиновского района на 2024год и плановый период 2025 и 2026годов»:</w:t>
      </w:r>
    </w:p>
    <w:p w:rsidR="00B72BD6" w:rsidRPr="00BD73AC" w:rsidRDefault="00B72BD6" w:rsidP="00B72BD6">
      <w:pPr>
        <w:rPr>
          <w:sz w:val="26"/>
          <w:szCs w:val="26"/>
        </w:rPr>
      </w:pPr>
    </w:p>
    <w:p w:rsidR="007D2A8C" w:rsidRPr="00BD73AC" w:rsidRDefault="0049317C">
      <w:pPr>
        <w:spacing w:line="100" w:lineRule="atLeast"/>
        <w:jc w:val="both"/>
        <w:rPr>
          <w:sz w:val="26"/>
          <w:szCs w:val="26"/>
        </w:rPr>
      </w:pPr>
      <w:r w:rsidRPr="00BD73AC">
        <w:rPr>
          <w:sz w:val="26"/>
          <w:szCs w:val="26"/>
        </w:rPr>
        <w:t xml:space="preserve">              1. Внести изменения в «План-график закупок товаров, работ, услуг для обеспечения муниципальных </w:t>
      </w:r>
      <w:bookmarkStart w:id="2" w:name="_Hlk33620188"/>
      <w:r w:rsidRPr="00BD73AC">
        <w:rPr>
          <w:sz w:val="26"/>
          <w:szCs w:val="26"/>
        </w:rPr>
        <w:t>на 202</w:t>
      </w:r>
      <w:r w:rsidR="008A261E">
        <w:rPr>
          <w:sz w:val="26"/>
          <w:szCs w:val="26"/>
        </w:rPr>
        <w:t>4</w:t>
      </w:r>
      <w:r w:rsidRPr="00BD73AC">
        <w:rPr>
          <w:sz w:val="26"/>
          <w:szCs w:val="26"/>
        </w:rPr>
        <w:t xml:space="preserve"> финансовый год и на плановый период 202</w:t>
      </w:r>
      <w:r w:rsidR="008A261E">
        <w:rPr>
          <w:sz w:val="26"/>
          <w:szCs w:val="26"/>
        </w:rPr>
        <w:t>5</w:t>
      </w:r>
      <w:r w:rsidRPr="00BD73AC">
        <w:rPr>
          <w:sz w:val="26"/>
          <w:szCs w:val="26"/>
        </w:rPr>
        <w:t xml:space="preserve"> и 202</w:t>
      </w:r>
      <w:r w:rsidR="008A261E">
        <w:rPr>
          <w:sz w:val="26"/>
          <w:szCs w:val="26"/>
        </w:rPr>
        <w:t>6</w:t>
      </w:r>
      <w:r w:rsidRPr="00BD73AC">
        <w:rPr>
          <w:sz w:val="26"/>
          <w:szCs w:val="26"/>
        </w:rPr>
        <w:t xml:space="preserve"> годов для обеспечения муниципальных нужд  Большенеклиновского сельского поселения</w:t>
      </w:r>
      <w:r w:rsidRPr="00BD73AC">
        <w:rPr>
          <w:b/>
          <w:sz w:val="26"/>
          <w:szCs w:val="26"/>
        </w:rPr>
        <w:t xml:space="preserve">» </w:t>
      </w:r>
      <w:bookmarkEnd w:id="2"/>
      <w:r w:rsidRPr="00BD73AC">
        <w:rPr>
          <w:sz w:val="26"/>
          <w:szCs w:val="26"/>
        </w:rPr>
        <w:t xml:space="preserve"> (Приложение №1).</w:t>
      </w:r>
    </w:p>
    <w:p w:rsidR="007D2A8C" w:rsidRPr="00BD73AC" w:rsidRDefault="0049317C">
      <w:pPr>
        <w:spacing w:line="100" w:lineRule="atLeast"/>
        <w:ind w:firstLine="709"/>
        <w:jc w:val="both"/>
        <w:rPr>
          <w:sz w:val="26"/>
          <w:szCs w:val="26"/>
          <w:u w:val="single"/>
        </w:rPr>
      </w:pPr>
      <w:r w:rsidRPr="00BD73AC">
        <w:rPr>
          <w:sz w:val="26"/>
          <w:szCs w:val="26"/>
        </w:rPr>
        <w:t xml:space="preserve"> 2.  Главному специалисту Щербанёвой Л.М. разместить «План-график закупок товаров, работ, услуг на 202</w:t>
      </w:r>
      <w:r w:rsidR="008A261E">
        <w:rPr>
          <w:sz w:val="26"/>
          <w:szCs w:val="26"/>
        </w:rPr>
        <w:t>4</w:t>
      </w:r>
      <w:r w:rsidRPr="00BD73AC">
        <w:rPr>
          <w:sz w:val="26"/>
          <w:szCs w:val="26"/>
        </w:rPr>
        <w:t xml:space="preserve"> финансовый год и на плановый период 202</w:t>
      </w:r>
      <w:r w:rsidR="008A261E">
        <w:rPr>
          <w:sz w:val="26"/>
          <w:szCs w:val="26"/>
        </w:rPr>
        <w:t>5</w:t>
      </w:r>
      <w:r w:rsidRPr="00BD73AC">
        <w:rPr>
          <w:sz w:val="26"/>
          <w:szCs w:val="26"/>
        </w:rPr>
        <w:t xml:space="preserve"> и 202</w:t>
      </w:r>
      <w:r w:rsidR="008A261E">
        <w:rPr>
          <w:sz w:val="26"/>
          <w:szCs w:val="26"/>
        </w:rPr>
        <w:t>6</w:t>
      </w:r>
      <w:r w:rsidRPr="00BD73AC">
        <w:rPr>
          <w:sz w:val="26"/>
          <w:szCs w:val="26"/>
        </w:rPr>
        <w:t xml:space="preserve"> годов для обеспечения муниципальных нужд  Большенеклиновского сельского поселения»» на общероссийском сайте ЕИС в сфере закупок: </w:t>
      </w:r>
      <w:hyperlink r:id="rId5" w:history="1">
        <w:r w:rsidRPr="00BD73AC">
          <w:rPr>
            <w:rStyle w:val="ad"/>
            <w:sz w:val="26"/>
            <w:szCs w:val="26"/>
          </w:rPr>
          <w:t>www.zakupki.gov.ru</w:t>
        </w:r>
      </w:hyperlink>
    </w:p>
    <w:p w:rsidR="007D2A8C" w:rsidRPr="00BD73AC" w:rsidRDefault="0049317C">
      <w:pPr>
        <w:tabs>
          <w:tab w:val="left" w:pos="426"/>
        </w:tabs>
        <w:spacing w:line="100" w:lineRule="atLeast"/>
        <w:jc w:val="both"/>
        <w:rPr>
          <w:sz w:val="26"/>
          <w:szCs w:val="26"/>
        </w:rPr>
      </w:pPr>
      <w:r w:rsidRPr="00BD73AC">
        <w:rPr>
          <w:sz w:val="26"/>
          <w:szCs w:val="26"/>
        </w:rPr>
        <w:t xml:space="preserve">          3.  Контроль за исполнением настоящего распоряжения оставляю за собой.</w:t>
      </w:r>
    </w:p>
    <w:p w:rsidR="007D2A8C" w:rsidRPr="00BD73AC" w:rsidRDefault="007D2A8C">
      <w:pPr>
        <w:spacing w:line="100" w:lineRule="atLeast"/>
        <w:ind w:firstLine="709"/>
        <w:jc w:val="both"/>
        <w:rPr>
          <w:sz w:val="26"/>
          <w:szCs w:val="26"/>
        </w:rPr>
      </w:pPr>
    </w:p>
    <w:p w:rsidR="007D2A8C" w:rsidRPr="00BD73AC" w:rsidRDefault="007D2A8C">
      <w:pPr>
        <w:spacing w:line="100" w:lineRule="atLeast"/>
        <w:ind w:firstLine="709"/>
        <w:jc w:val="both"/>
        <w:rPr>
          <w:sz w:val="26"/>
          <w:szCs w:val="26"/>
        </w:rPr>
      </w:pPr>
    </w:p>
    <w:p w:rsidR="007D2A8C" w:rsidRPr="00BD73AC" w:rsidRDefault="007D2A8C">
      <w:pPr>
        <w:jc w:val="both"/>
        <w:rPr>
          <w:sz w:val="26"/>
          <w:szCs w:val="26"/>
        </w:rPr>
      </w:pPr>
    </w:p>
    <w:p w:rsidR="007D2A8C" w:rsidRPr="00BD73AC" w:rsidRDefault="0049317C">
      <w:pPr>
        <w:jc w:val="both"/>
        <w:rPr>
          <w:sz w:val="26"/>
          <w:szCs w:val="26"/>
        </w:rPr>
      </w:pPr>
      <w:r w:rsidRPr="00BD73AC">
        <w:rPr>
          <w:sz w:val="26"/>
          <w:szCs w:val="26"/>
        </w:rPr>
        <w:t>Глава Администрации</w:t>
      </w:r>
    </w:p>
    <w:p w:rsidR="007D2A8C" w:rsidRPr="00BD73AC" w:rsidRDefault="0049317C">
      <w:pPr>
        <w:jc w:val="both"/>
        <w:rPr>
          <w:sz w:val="26"/>
          <w:szCs w:val="26"/>
        </w:rPr>
      </w:pPr>
      <w:r w:rsidRPr="00BD73AC">
        <w:rPr>
          <w:sz w:val="26"/>
          <w:szCs w:val="26"/>
        </w:rPr>
        <w:t>Большенеклиновского</w:t>
      </w:r>
    </w:p>
    <w:p w:rsidR="007D2A8C" w:rsidRPr="00BD73AC" w:rsidRDefault="0049317C">
      <w:pPr>
        <w:jc w:val="both"/>
        <w:rPr>
          <w:b/>
          <w:sz w:val="26"/>
          <w:szCs w:val="26"/>
        </w:rPr>
      </w:pPr>
      <w:r w:rsidRPr="00BD73AC">
        <w:rPr>
          <w:sz w:val="26"/>
          <w:szCs w:val="26"/>
        </w:rPr>
        <w:t>сельского поселения</w:t>
      </w:r>
      <w:r w:rsidRPr="00BD73AC">
        <w:rPr>
          <w:sz w:val="26"/>
          <w:szCs w:val="26"/>
        </w:rPr>
        <w:tab/>
      </w:r>
      <w:r w:rsidRPr="00BD73AC">
        <w:rPr>
          <w:sz w:val="26"/>
          <w:szCs w:val="26"/>
        </w:rPr>
        <w:tab/>
      </w:r>
      <w:r w:rsidRPr="00BD73AC">
        <w:rPr>
          <w:sz w:val="26"/>
          <w:szCs w:val="26"/>
        </w:rPr>
        <w:tab/>
      </w:r>
      <w:r w:rsidRPr="00BD73AC">
        <w:rPr>
          <w:sz w:val="26"/>
          <w:szCs w:val="26"/>
        </w:rPr>
        <w:tab/>
        <w:t xml:space="preserve">            </w:t>
      </w:r>
      <w:r w:rsidRPr="00BD73AC">
        <w:rPr>
          <w:sz w:val="26"/>
          <w:szCs w:val="26"/>
        </w:rPr>
        <w:tab/>
        <w:t xml:space="preserve">                   Е.Н. Овчинникова</w:t>
      </w:r>
    </w:p>
    <w:sectPr w:rsidR="007D2A8C" w:rsidRPr="00BD73AC">
      <w:pgSz w:w="11906" w:h="16838"/>
      <w:pgMar w:top="426" w:right="707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8C"/>
    <w:rsid w:val="0009541C"/>
    <w:rsid w:val="000D4D09"/>
    <w:rsid w:val="000D5A65"/>
    <w:rsid w:val="0016166C"/>
    <w:rsid w:val="002F0B31"/>
    <w:rsid w:val="00302DA0"/>
    <w:rsid w:val="0049317C"/>
    <w:rsid w:val="00707942"/>
    <w:rsid w:val="0075334F"/>
    <w:rsid w:val="007D2A8C"/>
    <w:rsid w:val="008A261E"/>
    <w:rsid w:val="008B2DE2"/>
    <w:rsid w:val="009D6545"/>
    <w:rsid w:val="009F2AD7"/>
    <w:rsid w:val="00A3438B"/>
    <w:rsid w:val="00B437FF"/>
    <w:rsid w:val="00B72BD6"/>
    <w:rsid w:val="00BD73AC"/>
    <w:rsid w:val="00C222D6"/>
    <w:rsid w:val="00C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C38D"/>
  <w15:docId w15:val="{7B94DFAA-AB44-40C6-92F9-BB3FC7A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1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SmartLink1">
    <w:name w:val="SmartLink1"/>
    <w:link w:val="SmartLink"/>
    <w:rPr>
      <w:color w:val="2B579A"/>
      <w:shd w:val="clear" w:color="auto" w:fill="E6E6E6"/>
    </w:rPr>
  </w:style>
  <w:style w:type="character" w:styleId="SmartLink">
    <w:name w:val="Smart Link"/>
    <w:link w:val="SmartLink1"/>
    <w:rPr>
      <w:color w:val="2B579A"/>
      <w:shd w:val="clear" w:color="auto" w:fill="E6E6E6"/>
    </w:rPr>
  </w:style>
  <w:style w:type="paragraph" w:styleId="a5">
    <w:name w:val="Body Text Indent"/>
    <w:basedOn w:val="a"/>
    <w:link w:val="a6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a7">
    <w:name w:val="Body Text"/>
    <w:basedOn w:val="a"/>
    <w:link w:val="a8"/>
    <w:pPr>
      <w:ind w:right="-1059"/>
    </w:pPr>
    <w:rPr>
      <w:sz w:val="28"/>
    </w:rPr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character" w:customStyle="1" w:styleId="50">
    <w:name w:val="Заголовок 5 Знак"/>
    <w:basedOn w:val="1"/>
    <w:link w:val="5"/>
    <w:rPr>
      <w:b/>
      <w:sz w:val="18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basedOn w:val="1"/>
    <w:link w:val="10"/>
    <w:rPr>
      <w:sz w:val="24"/>
    </w:rPr>
  </w:style>
  <w:style w:type="paragraph" w:styleId="ab">
    <w:name w:val="header"/>
    <w:basedOn w:val="a"/>
    <w:link w:val="ac"/>
    <w:pPr>
      <w:widowControl w:val="0"/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styleId="33">
    <w:name w:val="Body Text 3"/>
    <w:basedOn w:val="a"/>
    <w:link w:val="34"/>
    <w:pPr>
      <w:ind w:right="-360"/>
      <w:jc w:val="center"/>
    </w:pPr>
    <w:rPr>
      <w:b/>
      <w:caps/>
      <w:sz w:val="28"/>
    </w:rPr>
  </w:style>
  <w:style w:type="character" w:customStyle="1" w:styleId="34">
    <w:name w:val="Основной текст 3 Знак"/>
    <w:basedOn w:val="1"/>
    <w:link w:val="33"/>
    <w:rPr>
      <w:b/>
      <w:caps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28"/>
    </w:rPr>
  </w:style>
  <w:style w:type="character" w:customStyle="1" w:styleId="af3">
    <w:name w:val="Заголовок Знак"/>
    <w:basedOn w:val="1"/>
    <w:link w:val="af2"/>
    <w:rPr>
      <w:b/>
      <w:sz w:val="28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4"/>
    </w:rPr>
  </w:style>
  <w:style w:type="character" w:customStyle="1" w:styleId="60">
    <w:name w:val="Заголовок 6 Знак"/>
    <w:basedOn w:val="1"/>
    <w:link w:val="6"/>
    <w:rPr>
      <w:sz w:val="32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18</cp:revision>
  <dcterms:created xsi:type="dcterms:W3CDTF">2023-06-06T12:29:00Z</dcterms:created>
  <dcterms:modified xsi:type="dcterms:W3CDTF">2024-08-01T08:48:00Z</dcterms:modified>
</cp:coreProperties>
</file>