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8B145" w14:textId="03E1B4E6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Утверждаю </w:t>
      </w:r>
    </w:p>
    <w:p w14:paraId="04E595A1" w14:textId="6030207C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Глава Администрации</w:t>
      </w:r>
    </w:p>
    <w:p w14:paraId="7C94BF6D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Большенеклиновского </w:t>
      </w:r>
    </w:p>
    <w:p w14:paraId="315B1CFA" w14:textId="4C65E87C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14:paraId="2FEF2053" w14:textId="4FF8B334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 Овчинникова Е.Н.</w:t>
      </w:r>
    </w:p>
    <w:p w14:paraId="12FFAB48" w14:textId="52A07DC9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«</w:t>
      </w:r>
      <w:r w:rsidR="000942FB">
        <w:rPr>
          <w:color w:val="000000"/>
          <w:sz w:val="22"/>
          <w:szCs w:val="22"/>
        </w:rPr>
        <w:t xml:space="preserve">  </w:t>
      </w:r>
      <w:proofErr w:type="gramEnd"/>
      <w:r w:rsidR="000942FB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» </w:t>
      </w:r>
      <w:r w:rsidR="00953F21">
        <w:rPr>
          <w:color w:val="000000"/>
          <w:sz w:val="22"/>
          <w:szCs w:val="22"/>
        </w:rPr>
        <w:t>января</w:t>
      </w:r>
      <w:r>
        <w:rPr>
          <w:color w:val="000000"/>
          <w:sz w:val="22"/>
          <w:szCs w:val="22"/>
        </w:rPr>
        <w:t xml:space="preserve"> 202</w:t>
      </w:r>
      <w:r w:rsidR="000942FB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года</w:t>
      </w:r>
    </w:p>
    <w:p w14:paraId="6F55E3A3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34D5BB09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53B0A01D" w14:textId="77777777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6131C928" w14:textId="06750E42" w:rsidR="0098664A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ПЛАН РАБОТЫ</w:t>
      </w:r>
    </w:p>
    <w:p w14:paraId="651DF1BC" w14:textId="798ADB3D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Малого консультативного совета по межэтническим отношениям муниципального образования</w:t>
      </w:r>
    </w:p>
    <w:p w14:paraId="5F09B229" w14:textId="542F1A73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«Большенеклиновского сельского поселения»</w:t>
      </w:r>
    </w:p>
    <w:p w14:paraId="2E169242" w14:textId="7D829CF3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8"/>
          <w:szCs w:val="28"/>
        </w:rPr>
      </w:pPr>
      <w:r w:rsidRPr="00F123B6">
        <w:rPr>
          <w:b/>
          <w:bCs/>
          <w:color w:val="000000"/>
          <w:sz w:val="28"/>
          <w:szCs w:val="28"/>
        </w:rPr>
        <w:t>На 202</w:t>
      </w:r>
      <w:r w:rsidR="000942FB">
        <w:rPr>
          <w:b/>
          <w:bCs/>
          <w:color w:val="000000"/>
          <w:sz w:val="28"/>
          <w:szCs w:val="28"/>
        </w:rPr>
        <w:t>2</w:t>
      </w:r>
      <w:r w:rsidRPr="00F123B6">
        <w:rPr>
          <w:b/>
          <w:bCs/>
          <w:color w:val="000000"/>
          <w:sz w:val="28"/>
          <w:szCs w:val="28"/>
        </w:rPr>
        <w:t xml:space="preserve"> год</w:t>
      </w:r>
    </w:p>
    <w:p w14:paraId="2DB2157F" w14:textId="23EF8586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36E23E19" w14:textId="20750573" w:rsid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p w14:paraId="445EC161" w14:textId="77777777" w:rsidR="00F123B6" w:rsidRPr="00F123B6" w:rsidRDefault="00F123B6" w:rsidP="00F123B6">
      <w:pPr>
        <w:pStyle w:val="im-mess"/>
        <w:spacing w:before="0" w:beforeAutospacing="0" w:after="60" w:afterAutospacing="0" w:line="270" w:lineRule="atLeast"/>
        <w:ind w:right="60"/>
        <w:jc w:val="center"/>
        <w:rPr>
          <w:b/>
          <w:bCs/>
          <w:color w:val="000000"/>
          <w:sz w:val="22"/>
          <w:szCs w:val="22"/>
        </w:rPr>
      </w:pPr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704"/>
        <w:gridCol w:w="4820"/>
        <w:gridCol w:w="1720"/>
        <w:gridCol w:w="2337"/>
      </w:tblGrid>
      <w:tr w:rsidR="0098664A" w:rsidRPr="00F123B6" w14:paraId="4F7ABCB0" w14:textId="77777777" w:rsidTr="0098664A">
        <w:tc>
          <w:tcPr>
            <w:tcW w:w="704" w:type="dxa"/>
          </w:tcPr>
          <w:p w14:paraId="6FF46D69" w14:textId="4FCDC85C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№ п</w:t>
            </w:r>
            <w:r w:rsidRPr="00F123B6">
              <w:rPr>
                <w:rFonts w:ascii="Times New Roman" w:hAnsi="Times New Roman" w:cs="Times New Roman"/>
                <w:lang w:val="en-US"/>
              </w:rPr>
              <w:t>/</w:t>
            </w:r>
            <w:r w:rsidRPr="00F123B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820" w:type="dxa"/>
          </w:tcPr>
          <w:p w14:paraId="0F165700" w14:textId="3E628761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 xml:space="preserve">Наименование </w:t>
            </w:r>
            <w:r w:rsidR="003F72D3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20" w:type="dxa"/>
          </w:tcPr>
          <w:p w14:paraId="6714463B" w14:textId="79C30564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337" w:type="dxa"/>
          </w:tcPr>
          <w:p w14:paraId="0FD73E39" w14:textId="17CE4842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98664A" w:rsidRPr="00F123B6" w14:paraId="1915F5E0" w14:textId="77777777" w:rsidTr="0098664A">
        <w:tc>
          <w:tcPr>
            <w:tcW w:w="704" w:type="dxa"/>
          </w:tcPr>
          <w:p w14:paraId="32A59DAE" w14:textId="248C3F20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169EEBB6" w14:textId="1F2FD360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</w:rPr>
              <w:t>Участие членов малого Консультативного совета по межэтническим отношениям в социально-значимых мероприятиях, направленных на духовно-нравственное и военно-патриотическое воспитание, профилактику межнациональных конфликтов, пропаганду здорового образа жизни (День Победы, День России, День защиты детей, День молодежи, День пожилого человека, День народного единства, День государственного флага России)</w:t>
            </w:r>
          </w:p>
        </w:tc>
        <w:tc>
          <w:tcPr>
            <w:tcW w:w="1720" w:type="dxa"/>
          </w:tcPr>
          <w:p w14:paraId="0176CFD5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690683D0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0A464C8F" w14:textId="77777777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</w:p>
          <w:p w14:paraId="69C5743D" w14:textId="0C301C06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337" w:type="dxa"/>
          </w:tcPr>
          <w:p w14:paraId="5709412B" w14:textId="1156C848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</w:tc>
      </w:tr>
      <w:tr w:rsidR="0098664A" w:rsidRPr="00F123B6" w14:paraId="430F9A80" w14:textId="77777777" w:rsidTr="0098664A">
        <w:tc>
          <w:tcPr>
            <w:tcW w:w="704" w:type="dxa"/>
          </w:tcPr>
          <w:p w14:paraId="7A865163" w14:textId="335E6FF7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7" w:type="dxa"/>
            <w:gridSpan w:val="3"/>
          </w:tcPr>
          <w:p w14:paraId="60D50A33" w14:textId="1E7D38C6" w:rsidR="0098664A" w:rsidRPr="00F123B6" w:rsidRDefault="0098664A" w:rsidP="00F123B6">
            <w:pPr>
              <w:jc w:val="center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Информационное обеспечение деятельности Малого консультативного совета по межэтническим отношениям муниципального образования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поселения»</w:t>
            </w:r>
          </w:p>
        </w:tc>
      </w:tr>
      <w:tr w:rsidR="0098664A" w:rsidRPr="00F123B6" w14:paraId="3B3EE156" w14:textId="77777777" w:rsidTr="0098664A">
        <w:tc>
          <w:tcPr>
            <w:tcW w:w="704" w:type="dxa"/>
          </w:tcPr>
          <w:p w14:paraId="48A6F76B" w14:textId="093D6BA0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20" w:type="dxa"/>
          </w:tcPr>
          <w:p w14:paraId="486E9252" w14:textId="54B14365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Размещение информации о деятельности Малого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консультативного совета в разделе </w:t>
            </w:r>
            <w:r w:rsid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Большенеклиновское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сельское поселение на официальном сайте администрации Неклиновского района</w:t>
            </w:r>
          </w:p>
        </w:tc>
        <w:tc>
          <w:tcPr>
            <w:tcW w:w="1720" w:type="dxa"/>
          </w:tcPr>
          <w:p w14:paraId="54F03472" w14:textId="1AC0376F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По мере проведения мероприятий</w:t>
            </w:r>
          </w:p>
        </w:tc>
        <w:tc>
          <w:tcPr>
            <w:tcW w:w="2337" w:type="dxa"/>
          </w:tcPr>
          <w:p w14:paraId="1E18DF65" w14:textId="6BFD45FF" w:rsidR="0098664A" w:rsidRPr="00F123B6" w:rsidRDefault="0098664A" w:rsidP="0098664A">
            <w:pPr>
              <w:jc w:val="both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Секретарь совета Малого консультативного совета</w:t>
            </w:r>
          </w:p>
        </w:tc>
      </w:tr>
      <w:tr w:rsidR="0098664A" w:rsidRPr="00F123B6" w14:paraId="1457E667" w14:textId="77777777" w:rsidTr="0098664A">
        <w:tc>
          <w:tcPr>
            <w:tcW w:w="704" w:type="dxa"/>
          </w:tcPr>
          <w:p w14:paraId="76576A32" w14:textId="14567F31" w:rsidR="0098664A" w:rsidRPr="00F123B6" w:rsidRDefault="0098664A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4B4CF76F" w14:textId="5BFDB80B" w:rsidR="0098664A" w:rsidRPr="00F123B6" w:rsidRDefault="00F123B6" w:rsidP="00F123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мониторинге состояния межнациональных отношений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жизни.</w:t>
            </w:r>
          </w:p>
          <w:p w14:paraId="1291E4B9" w14:textId="6BA2E407" w:rsidR="00F123B6" w:rsidRPr="00F123B6" w:rsidRDefault="00F123B6" w:rsidP="00F123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Об организации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поселения системы профилактических мер, направленных на создание условий, способствующих здоровому образу 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жизни населения и исключающих возможность криминального межнационального поведения в местах массового досуга.</w:t>
            </w:r>
          </w:p>
        </w:tc>
        <w:tc>
          <w:tcPr>
            <w:tcW w:w="1720" w:type="dxa"/>
          </w:tcPr>
          <w:p w14:paraId="020037B2" w14:textId="32CA3A03" w:rsidR="0098664A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lastRenderedPageBreak/>
              <w:t>1 полугодие</w:t>
            </w:r>
          </w:p>
        </w:tc>
        <w:tc>
          <w:tcPr>
            <w:tcW w:w="2337" w:type="dxa"/>
          </w:tcPr>
          <w:p w14:paraId="7724CCE1" w14:textId="77777777" w:rsidR="0098664A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  <w:p w14:paraId="5D655AC4" w14:textId="0BAEDA64" w:rsidR="00F123B6" w:rsidRPr="00F123B6" w:rsidRDefault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(приглашенные)</w:t>
            </w:r>
          </w:p>
        </w:tc>
      </w:tr>
      <w:tr w:rsidR="00F123B6" w:rsidRPr="00F123B6" w14:paraId="7061BE03" w14:textId="77777777" w:rsidTr="00F123B6">
        <w:trPr>
          <w:trHeight w:val="2038"/>
        </w:trPr>
        <w:tc>
          <w:tcPr>
            <w:tcW w:w="704" w:type="dxa"/>
          </w:tcPr>
          <w:p w14:paraId="4BE87AD3" w14:textId="70C371B9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30BCC3D3" w14:textId="2B11E644" w:rsidR="00F123B6" w:rsidRPr="00F123B6" w:rsidRDefault="00F123B6" w:rsidP="00F123B6">
            <w:pPr>
              <w:pStyle w:val="a4"/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1.Об исполнении решений заседаний заседания Совета по межэтническим отношениям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поселения.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О реализации Стратегии государственной и национальной политики на территории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Большенеклиновского</w:t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сельского поселения.</w:t>
            </w:r>
            <w:r w:rsidRPr="00F123B6">
              <w:rPr>
                <w:rFonts w:ascii="Times New Roman" w:hAnsi="Times New Roman" w:cs="Times New Roman"/>
                <w:color w:val="000000"/>
              </w:rPr>
              <w:br/>
            </w:r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Об утверждении плана работы Совета на 202</w:t>
            </w:r>
            <w:r w:rsidR="00094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bookmarkStart w:id="0" w:name="_GoBack"/>
            <w:bookmarkEnd w:id="0"/>
            <w:r w:rsidRPr="00F123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год.</w:t>
            </w:r>
          </w:p>
        </w:tc>
        <w:tc>
          <w:tcPr>
            <w:tcW w:w="1720" w:type="dxa"/>
          </w:tcPr>
          <w:p w14:paraId="54B140F4" w14:textId="0673D823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2337" w:type="dxa"/>
          </w:tcPr>
          <w:p w14:paraId="45B850DC" w14:textId="77777777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Члены малого Консультативного совета по межэтническим отношениям</w:t>
            </w:r>
          </w:p>
          <w:p w14:paraId="2F15BF89" w14:textId="4B02D639" w:rsidR="00F123B6" w:rsidRPr="00F123B6" w:rsidRDefault="00F123B6" w:rsidP="00F123B6">
            <w:pPr>
              <w:rPr>
                <w:rFonts w:ascii="Times New Roman" w:hAnsi="Times New Roman" w:cs="Times New Roman"/>
              </w:rPr>
            </w:pPr>
            <w:r w:rsidRPr="00F123B6">
              <w:rPr>
                <w:rFonts w:ascii="Times New Roman" w:hAnsi="Times New Roman" w:cs="Times New Roman"/>
              </w:rPr>
              <w:t>(приглашенные)</w:t>
            </w:r>
          </w:p>
        </w:tc>
      </w:tr>
    </w:tbl>
    <w:p w14:paraId="06527FBF" w14:textId="77777777" w:rsidR="00FB3BA5" w:rsidRPr="00F123B6" w:rsidRDefault="00FB3BA5">
      <w:pPr>
        <w:rPr>
          <w:rFonts w:ascii="Times New Roman" w:hAnsi="Times New Roman" w:cs="Times New Roman"/>
        </w:rPr>
      </w:pPr>
    </w:p>
    <w:sectPr w:rsidR="00FB3BA5" w:rsidRPr="00F12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798"/>
    <w:multiLevelType w:val="hybridMultilevel"/>
    <w:tmpl w:val="78D6156E"/>
    <w:lvl w:ilvl="0" w:tplc="9D0A234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464A5"/>
    <w:multiLevelType w:val="multilevel"/>
    <w:tmpl w:val="C54A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A5"/>
    <w:rsid w:val="000942FB"/>
    <w:rsid w:val="003F72D3"/>
    <w:rsid w:val="00953F21"/>
    <w:rsid w:val="0098664A"/>
    <w:rsid w:val="00F123B6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EE7B6"/>
  <w15:chartTrackingRefBased/>
  <w15:docId w15:val="{067C0D68-388D-4325-B099-853908CE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-mess">
    <w:name w:val="im-mess"/>
    <w:basedOn w:val="a"/>
    <w:rsid w:val="0098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8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69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2024-08-20T05:07:00Z</dcterms:created>
  <dcterms:modified xsi:type="dcterms:W3CDTF">2024-08-20T05:29:00Z</dcterms:modified>
</cp:coreProperties>
</file>