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rPr>
      </w:pPr>
      <w:r>
        <w:rPr>
          <w:b/>
          <w:sz w:val="28"/>
        </w:rPr>
      </w:r>
    </w:p>
    <w:p>
      <w:pPr>
        <w:pStyle w:val="Normal"/>
        <w:jc w:val="center"/>
        <w:rPr/>
      </w:pPr>
      <w:r>
        <w:rPr/>
        <w:drawing>
          <wp:inline distT="0" distB="0" distL="0" distR="0">
            <wp:extent cx="914400" cy="105918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914400" cy="1059180"/>
                    </a:xfrm>
                    <a:prstGeom prst="rect">
                      <a:avLst/>
                    </a:prstGeom>
                  </pic:spPr>
                </pic:pic>
              </a:graphicData>
            </a:graphic>
          </wp:inline>
        </w:drawing>
      </w:r>
      <w:r>
        <w:rPr>
          <w:sz w:val="24"/>
          <w:szCs w:val="24"/>
        </w:rPr>
        <w:t xml:space="preserve"> </w:t>
      </w:r>
      <w:r>
        <w:rPr>
          <w:sz w:val="24"/>
          <w:szCs w:val="24"/>
        </w:rPr>
        <w:t>проект</w:t>
      </w:r>
    </w:p>
    <w:p>
      <w:pPr>
        <w:pStyle w:val="Normal"/>
        <w:jc w:val="center"/>
        <w:rPr>
          <w:b/>
          <w:b/>
          <w:sz w:val="24"/>
          <w:szCs w:val="24"/>
        </w:rPr>
      </w:pPr>
      <w:r>
        <w:rPr>
          <w:b/>
          <w:sz w:val="24"/>
          <w:szCs w:val="24"/>
        </w:rPr>
        <w:t>РОССИЙСКАЯ ФЕДЕРАЦИЯ</w:t>
      </w:r>
    </w:p>
    <w:p>
      <w:pPr>
        <w:pStyle w:val="Normal"/>
        <w:jc w:val="center"/>
        <w:rPr>
          <w:b/>
          <w:b/>
          <w:sz w:val="24"/>
          <w:szCs w:val="24"/>
        </w:rPr>
      </w:pPr>
      <w:r>
        <w:rPr>
          <w:b/>
          <w:sz w:val="24"/>
          <w:szCs w:val="24"/>
        </w:rPr>
        <w:t>РОСТОВСКАЯ ОБЛАСТЬ</w:t>
      </w:r>
    </w:p>
    <w:p>
      <w:pPr>
        <w:pStyle w:val="Normal"/>
        <w:jc w:val="center"/>
        <w:rPr>
          <w:b/>
          <w:b/>
          <w:sz w:val="24"/>
          <w:szCs w:val="24"/>
        </w:rPr>
      </w:pPr>
      <w:r>
        <w:rPr>
          <w:b/>
          <w:sz w:val="24"/>
          <w:szCs w:val="24"/>
        </w:rPr>
        <w:t>МУНИЦИПАЛЬНОЕ ОБРАЗОВАНИЕ</w:t>
      </w:r>
    </w:p>
    <w:p>
      <w:pPr>
        <w:pStyle w:val="Normal"/>
        <w:jc w:val="center"/>
        <w:rPr>
          <w:b/>
          <w:b/>
          <w:sz w:val="24"/>
          <w:szCs w:val="24"/>
        </w:rPr>
      </w:pPr>
      <w:r>
        <w:rPr>
          <w:b/>
          <w:sz w:val="24"/>
          <w:szCs w:val="24"/>
        </w:rPr>
        <w:t>«БОЛЬШЕНЕКЛИНОВСКОЕ СЕЛЬСКОЕ ПОСЕЛЕНИЕ»</w:t>
      </w:r>
    </w:p>
    <w:p>
      <w:pPr>
        <w:pStyle w:val="Normal"/>
        <w:jc w:val="center"/>
        <w:rPr>
          <w:b/>
          <w:b/>
          <w:sz w:val="24"/>
          <w:szCs w:val="24"/>
        </w:rPr>
      </w:pPr>
      <w:r>
        <w:rPr>
          <w:b/>
          <w:sz w:val="24"/>
          <w:szCs w:val="24"/>
        </w:rPr>
      </w:r>
    </w:p>
    <w:p>
      <w:pPr>
        <w:pStyle w:val="Normal"/>
        <w:jc w:val="center"/>
        <w:rPr>
          <w:b/>
          <w:b/>
          <w:sz w:val="24"/>
          <w:szCs w:val="24"/>
        </w:rPr>
      </w:pPr>
      <w:r>
        <w:rPr>
          <w:b/>
          <w:sz w:val="24"/>
          <w:szCs w:val="24"/>
        </w:rPr>
        <w:t>СОБРАНИЕ ДЕПУТАТОВ БОЛЬШЕНЕКЛИНОВСКОГО СЕЛЬСКОГО ПОСЕЛЕНИЯ</w:t>
      </w:r>
    </w:p>
    <w:p>
      <w:pPr>
        <w:pStyle w:val="Normal"/>
        <w:jc w:val="center"/>
        <w:rPr>
          <w:b/>
          <w:b/>
          <w:sz w:val="24"/>
          <w:szCs w:val="24"/>
        </w:rPr>
      </w:pPr>
      <w:r>
        <w:rPr>
          <w:b/>
          <w:sz w:val="24"/>
          <w:szCs w:val="24"/>
        </w:rPr>
      </w:r>
    </w:p>
    <w:p>
      <w:pPr>
        <w:pStyle w:val="Normal"/>
        <w:jc w:val="center"/>
        <w:rPr>
          <w:b/>
          <w:b/>
          <w:sz w:val="24"/>
          <w:szCs w:val="24"/>
        </w:rPr>
      </w:pPr>
      <w:r>
        <w:rPr>
          <w:b/>
          <w:sz w:val="24"/>
          <w:szCs w:val="24"/>
        </w:rPr>
        <w:t>РЕШЕНИЕ</w:t>
      </w:r>
    </w:p>
    <w:p>
      <w:pPr>
        <w:pStyle w:val="Normal"/>
        <w:jc w:val="center"/>
        <w:rPr>
          <w:b/>
          <w:b/>
          <w:sz w:val="28"/>
        </w:rPr>
      </w:pPr>
      <w:r>
        <w:rPr>
          <w:b/>
          <w:sz w:val="28"/>
        </w:rPr>
      </w:r>
    </w:p>
    <w:p>
      <w:pPr>
        <w:pStyle w:val="Normal"/>
        <w:jc w:val="center"/>
        <w:rPr>
          <w:bCs/>
          <w:sz w:val="28"/>
        </w:rPr>
      </w:pPr>
      <w:r>
        <w:rPr>
          <w:bCs/>
          <w:sz w:val="28"/>
        </w:rPr>
        <w:t xml:space="preserve">Об утверждении Положения о муниципальной службе </w:t>
      </w:r>
    </w:p>
    <w:p>
      <w:pPr>
        <w:pStyle w:val="Normal"/>
        <w:jc w:val="center"/>
        <w:rPr>
          <w:bCs/>
          <w:sz w:val="28"/>
        </w:rPr>
      </w:pPr>
      <w:r>
        <w:rPr>
          <w:bCs/>
          <w:sz w:val="28"/>
        </w:rPr>
        <w:t>в Большенеклиновском сельском поселении</w:t>
      </w:r>
    </w:p>
    <w:p>
      <w:pPr>
        <w:pStyle w:val="Normal"/>
        <w:rPr>
          <w:sz w:val="28"/>
        </w:rPr>
      </w:pPr>
      <w:r>
        <w:rPr>
          <w:sz w:val="28"/>
        </w:rPr>
      </w:r>
    </w:p>
    <w:p>
      <w:pPr>
        <w:pStyle w:val="Normal"/>
        <w:keepNext/>
        <w:numPr>
          <w:ilvl w:val="0"/>
          <w:numId w:val="0"/>
        </w:numPr>
        <w:tabs>
          <w:tab w:val="left" w:pos="0" w:leader="none"/>
        </w:tabs>
        <w:jc w:val="both"/>
        <w:outlineLvl w:val="0"/>
        <w:rPr>
          <w:b/>
          <w:b/>
          <w:sz w:val="28"/>
        </w:rPr>
      </w:pPr>
      <w:r>
        <w:rPr>
          <w:b/>
          <w:sz w:val="28"/>
        </w:rPr>
        <w:t xml:space="preserve">          </w:t>
      </w:r>
      <w:r>
        <w:rPr>
          <w:b/>
          <w:sz w:val="28"/>
        </w:rPr>
        <w:t>Принято</w:t>
      </w:r>
    </w:p>
    <w:p>
      <w:pPr>
        <w:pStyle w:val="Normal"/>
        <w:rPr>
          <w:b/>
          <w:b/>
          <w:sz w:val="28"/>
        </w:rPr>
      </w:pPr>
      <w:r>
        <w:rPr>
          <w:b/>
          <w:sz w:val="28"/>
        </w:rPr>
        <w:t>Собранием депутатов</w:t>
      </w:r>
      <w:r>
        <w:rPr>
          <w:sz w:val="28"/>
        </w:rPr>
        <w:t xml:space="preserve">               </w:t>
      </w:r>
      <w:r>
        <w:rPr>
          <w:b/>
          <w:sz w:val="28"/>
        </w:rPr>
        <w:t xml:space="preserve">                                                         июля 2024года</w:t>
      </w:r>
    </w:p>
    <w:p>
      <w:pPr>
        <w:pStyle w:val="Normal"/>
        <w:jc w:val="both"/>
        <w:rPr>
          <w:b/>
          <w:b/>
          <w:sz w:val="28"/>
        </w:rPr>
      </w:pPr>
      <w:r>
        <w:rPr>
          <w:b/>
          <w:sz w:val="28"/>
        </w:rPr>
      </w:r>
    </w:p>
    <w:p>
      <w:pPr>
        <w:pStyle w:val="Normal"/>
        <w:ind w:firstLine="708"/>
        <w:jc w:val="both"/>
        <w:rPr>
          <w:sz w:val="28"/>
        </w:rPr>
      </w:pPr>
      <w:r>
        <w:rPr>
          <w:sz w:val="28"/>
        </w:rPr>
      </w:r>
    </w:p>
    <w:p>
      <w:pPr>
        <w:pStyle w:val="Normal"/>
        <w:ind w:firstLine="708"/>
        <w:jc w:val="both"/>
        <w:rPr>
          <w:bCs/>
          <w:sz w:val="28"/>
        </w:rPr>
      </w:pPr>
      <w:r>
        <w:rPr>
          <w:sz w:val="28"/>
        </w:rPr>
        <w:t xml:space="preserve">В соответствии с Федеральным законом от 02.03.2007 № 25-ФЗ «О муниципальной службе в Российской Федерации», Областным законом Ростовской области от 09.10.2007 № 786 «О муниципальной службе в Ростовской области», Уставом муниципального образования «Большенеклиновское сельское поселение» Неклиновского района Ростовской области, </w:t>
      </w:r>
      <w:r>
        <w:rPr>
          <w:bCs/>
          <w:sz w:val="28"/>
        </w:rPr>
        <w:t xml:space="preserve">Собрание депутатов Большенеклиновского сельского поселения, </w:t>
      </w:r>
    </w:p>
    <w:p>
      <w:pPr>
        <w:pStyle w:val="Normal"/>
        <w:ind w:firstLine="708"/>
        <w:jc w:val="both"/>
        <w:rPr>
          <w:b/>
          <w:b/>
          <w:sz w:val="28"/>
        </w:rPr>
      </w:pPr>
      <w:r>
        <w:rPr>
          <w:b/>
          <w:sz w:val="28"/>
        </w:rPr>
      </w:r>
    </w:p>
    <w:p>
      <w:pPr>
        <w:pStyle w:val="Normal"/>
        <w:ind w:firstLine="708"/>
        <w:jc w:val="center"/>
        <w:rPr>
          <w:sz w:val="28"/>
        </w:rPr>
      </w:pPr>
      <w:r>
        <w:rPr>
          <w:b/>
          <w:sz w:val="28"/>
        </w:rPr>
        <w:t>РЕШИЛО:</w:t>
      </w:r>
    </w:p>
    <w:p>
      <w:pPr>
        <w:pStyle w:val="Normal"/>
        <w:jc w:val="center"/>
        <w:rPr>
          <w:b/>
          <w:b/>
        </w:rPr>
      </w:pPr>
      <w:r>
        <w:rPr>
          <w:b/>
        </w:rPr>
      </w:r>
    </w:p>
    <w:p>
      <w:pPr>
        <w:pStyle w:val="Normal"/>
        <w:ind w:firstLine="708"/>
        <w:jc w:val="both"/>
        <w:rPr>
          <w:sz w:val="28"/>
        </w:rPr>
      </w:pPr>
      <w:r>
        <w:rPr>
          <w:sz w:val="28"/>
        </w:rPr>
        <w:t xml:space="preserve">1.  Утвердить Положение о муниципальной службе в Большенеклиновском сельском поселении, согласно приложению к настоящему решению. </w:t>
      </w:r>
    </w:p>
    <w:p>
      <w:pPr>
        <w:pStyle w:val="Normal"/>
        <w:ind w:firstLine="708"/>
        <w:jc w:val="both"/>
        <w:rPr>
          <w:sz w:val="28"/>
        </w:rPr>
      </w:pPr>
      <w:r>
        <w:rPr>
          <w:sz w:val="28"/>
        </w:rPr>
        <w:t>2. Настоящее решение вступает в силу с момента его официального опубликования.</w:t>
      </w:r>
    </w:p>
    <w:p>
      <w:pPr>
        <w:pStyle w:val="Normal"/>
        <w:ind w:firstLine="708"/>
        <w:jc w:val="both"/>
        <w:rPr>
          <w:sz w:val="28"/>
        </w:rPr>
      </w:pPr>
      <w:r>
        <w:rPr>
          <w:sz w:val="28"/>
        </w:rPr>
        <w:t xml:space="preserve">3. Контроль за выполнением настоящего решения возложить на  постоянную комиссию Собрания депутатов Большенеклиновского сельского поселения по </w:t>
      </w:r>
      <w:r>
        <w:rPr>
          <w:b/>
          <w:sz w:val="28"/>
        </w:rPr>
        <w:t xml:space="preserve"> </w:t>
      </w:r>
      <w:r>
        <w:rPr>
          <w:sz w:val="28"/>
        </w:rPr>
        <w:t>вопросам  местного самоуправления, связям с общественными организациями, социальной и молодежной политики, торговли, бытового обслуживания, охраны общественного порядка.</w:t>
      </w:r>
    </w:p>
    <w:p>
      <w:pPr>
        <w:pStyle w:val="Normal"/>
        <w:ind w:firstLine="708"/>
        <w:jc w:val="both"/>
        <w:rPr>
          <w:sz w:val="28"/>
        </w:rPr>
      </w:pPr>
      <w:r>
        <w:rPr>
          <w:sz w:val="28"/>
        </w:rPr>
      </w:r>
    </w:p>
    <w:p>
      <w:pPr>
        <w:pStyle w:val="Normal"/>
        <w:suppressAutoHyphens w:val="true"/>
        <w:spacing w:lineRule="auto" w:line="276"/>
        <w:jc w:val="both"/>
        <w:rPr>
          <w:rFonts w:eastAsia="Calibri"/>
          <w:color w:val="00000A"/>
          <w:sz w:val="28"/>
          <w:szCs w:val="28"/>
          <w:lang w:eastAsia="en-US"/>
        </w:rPr>
      </w:pPr>
      <w:r>
        <w:rPr>
          <w:rFonts w:eastAsia="Calibri"/>
          <w:color w:val="00000A"/>
          <w:sz w:val="28"/>
          <w:szCs w:val="28"/>
          <w:lang w:eastAsia="en-US"/>
        </w:rPr>
        <w:t>Председатель Собрания депутатов –</w:t>
      </w:r>
    </w:p>
    <w:p>
      <w:pPr>
        <w:pStyle w:val="Normal"/>
        <w:tabs>
          <w:tab w:val="left" w:pos="7797" w:leader="none"/>
        </w:tabs>
        <w:suppressAutoHyphens w:val="true"/>
        <w:spacing w:lineRule="auto" w:line="276"/>
        <w:jc w:val="both"/>
        <w:rPr>
          <w:rFonts w:eastAsia="Calibri"/>
          <w:color w:val="00000A"/>
          <w:sz w:val="28"/>
          <w:szCs w:val="28"/>
          <w:lang w:eastAsia="en-US"/>
        </w:rPr>
      </w:pPr>
      <w:r>
        <w:rPr>
          <w:rFonts w:eastAsia="Calibri"/>
          <w:color w:val="00000A"/>
          <w:sz w:val="28"/>
          <w:szCs w:val="28"/>
          <w:lang w:eastAsia="en-US"/>
        </w:rPr>
        <w:t>Глава Большенеклиновского сельского поселения</w:t>
        <w:tab/>
        <w:t xml:space="preserve">         А.В. Кисляк</w:t>
      </w:r>
    </w:p>
    <w:p>
      <w:pPr>
        <w:pStyle w:val="Normal"/>
        <w:suppressAutoHyphens w:val="true"/>
        <w:spacing w:lineRule="auto" w:line="276"/>
        <w:jc w:val="both"/>
        <w:rPr>
          <w:rFonts w:eastAsia="Calibri"/>
          <w:color w:val="00000A"/>
          <w:sz w:val="28"/>
          <w:szCs w:val="28"/>
          <w:lang w:eastAsia="en-US"/>
        </w:rPr>
      </w:pPr>
      <w:r>
        <w:rPr>
          <w:rFonts w:eastAsia="Calibri"/>
          <w:color w:val="00000A"/>
          <w:sz w:val="28"/>
          <w:szCs w:val="28"/>
          <w:lang w:eastAsia="en-US"/>
        </w:rPr>
      </w:r>
    </w:p>
    <w:p>
      <w:pPr>
        <w:pStyle w:val="Normal"/>
        <w:rPr>
          <w:sz w:val="28"/>
        </w:rPr>
      </w:pPr>
      <w:r>
        <w:rPr>
          <w:sz w:val="28"/>
        </w:rPr>
      </w:r>
    </w:p>
    <w:p>
      <w:pPr>
        <w:pStyle w:val="Normal"/>
        <w:jc w:val="right"/>
        <w:rPr>
          <w:sz w:val="28"/>
        </w:rPr>
      </w:pPr>
      <w:r>
        <w:rPr>
          <w:sz w:val="28"/>
        </w:rPr>
      </w:r>
    </w:p>
    <w:p>
      <w:pPr>
        <w:pStyle w:val="Normal"/>
        <w:ind w:left="5103" w:hanging="0"/>
        <w:jc w:val="center"/>
        <w:rPr>
          <w:sz w:val="28"/>
        </w:rPr>
      </w:pPr>
      <w:r>
        <w:rPr>
          <w:sz w:val="28"/>
        </w:rPr>
        <w:t>Приложение 1</w:t>
      </w:r>
    </w:p>
    <w:p>
      <w:pPr>
        <w:pStyle w:val="Normal"/>
        <w:ind w:left="5103" w:hanging="0"/>
        <w:jc w:val="center"/>
        <w:rPr>
          <w:sz w:val="28"/>
        </w:rPr>
      </w:pPr>
      <w:r>
        <w:rPr>
          <w:sz w:val="28"/>
        </w:rPr>
        <w:t>к решению Собрания депутатов Большенеклиновского сельского поселения</w:t>
      </w:r>
    </w:p>
    <w:p>
      <w:pPr>
        <w:pStyle w:val="Normal"/>
        <w:ind w:left="5103" w:hanging="0"/>
        <w:jc w:val="center"/>
        <w:rPr>
          <w:sz w:val="28"/>
        </w:rPr>
      </w:pPr>
      <w:r>
        <w:rPr>
          <w:sz w:val="28"/>
        </w:rPr>
        <w:t>от  2024 №</w:t>
      </w:r>
    </w:p>
    <w:p>
      <w:pPr>
        <w:pStyle w:val="Normal"/>
        <w:jc w:val="center"/>
        <w:rPr>
          <w:sz w:val="28"/>
        </w:rPr>
      </w:pPr>
      <w:r>
        <w:rPr>
          <w:sz w:val="28"/>
        </w:rPr>
      </w:r>
    </w:p>
    <w:p>
      <w:pPr>
        <w:pStyle w:val="Normal"/>
        <w:jc w:val="center"/>
        <w:rPr>
          <w:b/>
          <w:b/>
          <w:sz w:val="28"/>
        </w:rPr>
      </w:pPr>
      <w:r>
        <w:rPr>
          <w:b/>
          <w:sz w:val="28"/>
        </w:rPr>
      </w:r>
    </w:p>
    <w:p>
      <w:pPr>
        <w:pStyle w:val="Normal"/>
        <w:jc w:val="center"/>
        <w:rPr>
          <w:b/>
          <w:b/>
          <w:sz w:val="28"/>
        </w:rPr>
      </w:pPr>
      <w:r>
        <w:rPr>
          <w:b/>
          <w:sz w:val="28"/>
        </w:rPr>
        <w:t>ПОЛОЖЕНИЕ</w:t>
      </w:r>
    </w:p>
    <w:p>
      <w:pPr>
        <w:pStyle w:val="Normal"/>
        <w:jc w:val="center"/>
        <w:rPr>
          <w:b/>
          <w:b/>
          <w:sz w:val="28"/>
        </w:rPr>
      </w:pPr>
      <w:r>
        <w:rPr>
          <w:b/>
          <w:sz w:val="28"/>
        </w:rPr>
        <w:t>О МУНИЦИПАЛЬНОЙ СЛУЖБЕ В БОЛЬШЕНЕКЛИНОВСКОМ СЕЛЬСКОМ ПОСЕЛЕНИИ</w:t>
      </w:r>
    </w:p>
    <w:p>
      <w:pPr>
        <w:pStyle w:val="Normal"/>
        <w:jc w:val="both"/>
        <w:rPr>
          <w:b/>
          <w:b/>
          <w:sz w:val="28"/>
        </w:rPr>
      </w:pPr>
      <w:r>
        <w:rPr>
          <w:b/>
          <w:sz w:val="28"/>
        </w:rPr>
      </w:r>
    </w:p>
    <w:p>
      <w:pPr>
        <w:pStyle w:val="Normal"/>
        <w:jc w:val="center"/>
        <w:rPr>
          <w:b/>
          <w:b/>
          <w:sz w:val="28"/>
        </w:rPr>
      </w:pPr>
      <w:r>
        <w:rPr>
          <w:b/>
          <w:sz w:val="28"/>
        </w:rPr>
        <w:t>Глава 1. ОБЩИЕ ПОЛОЖЕНИЯ</w:t>
      </w:r>
    </w:p>
    <w:p>
      <w:pPr>
        <w:pStyle w:val="Normal"/>
        <w:jc w:val="both"/>
        <w:rPr>
          <w:b/>
          <w:b/>
          <w:sz w:val="28"/>
        </w:rPr>
      </w:pPr>
      <w:r>
        <w:rPr>
          <w:b/>
          <w:sz w:val="28"/>
        </w:rPr>
      </w:r>
    </w:p>
    <w:p>
      <w:pPr>
        <w:pStyle w:val="Normal"/>
        <w:ind w:firstLine="540"/>
        <w:jc w:val="center"/>
        <w:rPr>
          <w:b/>
          <w:b/>
          <w:sz w:val="28"/>
        </w:rPr>
      </w:pPr>
      <w:r>
        <w:rPr>
          <w:b/>
          <w:sz w:val="28"/>
        </w:rPr>
        <w:t>Статья 1. Предмет регулирования настоящего Положения</w:t>
      </w:r>
    </w:p>
    <w:p>
      <w:pPr>
        <w:pStyle w:val="Normal"/>
        <w:ind w:firstLine="284"/>
        <w:jc w:val="both"/>
        <w:rPr>
          <w:b/>
          <w:b/>
          <w:sz w:val="28"/>
        </w:rPr>
      </w:pPr>
      <w:r>
        <w:rPr>
          <w:b/>
          <w:sz w:val="28"/>
        </w:rPr>
      </w:r>
    </w:p>
    <w:p>
      <w:pPr>
        <w:pStyle w:val="Normal"/>
        <w:ind w:firstLine="540"/>
        <w:jc w:val="both"/>
        <w:rPr/>
      </w:pPr>
      <w:r>
        <w:rPr>
          <w:sz w:val="28"/>
        </w:rPr>
        <w:t xml:space="preserve">1. Настоящее Положение в соответствии с </w:t>
      </w:r>
      <w:hyperlink r:id="rId3">
        <w:r>
          <w:rPr>
            <w:rStyle w:val="Style11"/>
            <w:sz w:val="28"/>
          </w:rPr>
          <w:t>Конституцией</w:t>
        </w:r>
      </w:hyperlink>
      <w:r>
        <w:rPr>
          <w:sz w:val="28"/>
        </w:rPr>
        <w:t xml:space="preserve"> Российской Федерации и Федеральным </w:t>
      </w:r>
      <w:hyperlink r:id="rId4">
        <w:r>
          <w:rPr>
            <w:rStyle w:val="Style11"/>
            <w:sz w:val="28"/>
          </w:rPr>
          <w:t>законом</w:t>
        </w:r>
      </w:hyperlink>
      <w:r>
        <w:rPr>
          <w:sz w:val="28"/>
        </w:rPr>
        <w:t xml:space="preserve"> от 2 марта 2007 года № 25-ФЗ «О муниципальной службе в Российской Федерации» (далее - Федеральный закон «О муниципальной службе в Российской Федерации») устанавливает правовые, организационные и финансово-экономические основы муниципальной службы в Большенеклиновском сельском поселении.</w:t>
      </w:r>
    </w:p>
    <w:p>
      <w:pPr>
        <w:pStyle w:val="Normal"/>
        <w:ind w:firstLine="540"/>
        <w:jc w:val="both"/>
        <w:rPr/>
      </w:pPr>
      <w:r>
        <w:rPr>
          <w:sz w:val="28"/>
        </w:rPr>
        <w:t xml:space="preserve">2. Настоящее Положение регулирует отношения, связанные с поступлением на муниципальную службу в Администрацию Большенеклиновского сельского поселения,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регулируются Федеральным </w:t>
      </w:r>
      <w:hyperlink r:id="rId5">
        <w:r>
          <w:rPr>
            <w:rStyle w:val="Style11"/>
            <w:sz w:val="28"/>
          </w:rPr>
          <w:t>законом</w:t>
        </w:r>
      </w:hyperlink>
      <w:r>
        <w:rPr>
          <w:sz w:val="28"/>
        </w:rPr>
        <w:t xml:space="preserve"> «О муниципальной службе в Российской Федерации».</w:t>
      </w:r>
    </w:p>
    <w:p>
      <w:pPr>
        <w:pStyle w:val="Normal"/>
        <w:ind w:firstLine="540"/>
        <w:jc w:val="both"/>
        <w:rPr>
          <w:sz w:val="28"/>
        </w:rPr>
      </w:pPr>
      <w:r>
        <w:rPr>
          <w:sz w:val="28"/>
        </w:rPr>
        <w:t xml:space="preserve">3. Настоящим Положением не определяется статус депутатов </w:t>
      </w:r>
      <w:bookmarkStart w:id="0" w:name="_Hlk171257059"/>
      <w:r>
        <w:rPr>
          <w:sz w:val="28"/>
        </w:rPr>
        <w:t xml:space="preserve">Большенеклиновского сельского поселения </w:t>
      </w:r>
      <w:bookmarkEnd w:id="0"/>
      <w:r>
        <w:rPr>
          <w:sz w:val="28"/>
        </w:rPr>
        <w:t>(далее – депутатов), выборных лиц в составе представительного органа Большенеклиновского сельского поселения, председателя Собрания депутатов – главы Большенеклиновского сельского поселения, поскольку указанные лица не являются муниципальными служащими.</w:t>
      </w:r>
    </w:p>
    <w:p>
      <w:pPr>
        <w:pStyle w:val="Normal"/>
        <w:numPr>
          <w:ilvl w:val="0"/>
          <w:numId w:val="0"/>
        </w:numPr>
        <w:jc w:val="both"/>
        <w:outlineLvl w:val="0"/>
        <w:rPr>
          <w:sz w:val="28"/>
        </w:rPr>
      </w:pPr>
      <w:r>
        <w:rPr>
          <w:sz w:val="28"/>
        </w:rPr>
      </w:r>
    </w:p>
    <w:p>
      <w:pPr>
        <w:pStyle w:val="Normal"/>
        <w:numPr>
          <w:ilvl w:val="0"/>
          <w:numId w:val="0"/>
        </w:numPr>
        <w:ind w:firstLine="540"/>
        <w:jc w:val="center"/>
        <w:outlineLvl w:val="1"/>
        <w:rPr>
          <w:b/>
          <w:b/>
          <w:sz w:val="28"/>
        </w:rPr>
      </w:pPr>
      <w:r>
        <w:rPr>
          <w:b/>
          <w:sz w:val="28"/>
        </w:rPr>
        <w:t>Статья 2. Муниципальная служба</w:t>
      </w:r>
    </w:p>
    <w:p>
      <w:pPr>
        <w:pStyle w:val="Normal"/>
        <w:jc w:val="both"/>
        <w:rPr>
          <w:sz w:val="28"/>
        </w:rPr>
      </w:pPr>
      <w:r>
        <w:rPr>
          <w:sz w:val="28"/>
        </w:rPr>
      </w:r>
    </w:p>
    <w:p>
      <w:pPr>
        <w:pStyle w:val="Normal"/>
        <w:ind w:firstLine="54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pPr>
        <w:pStyle w:val="Normal"/>
        <w:ind w:firstLine="54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pPr>
        <w:pStyle w:val="Normal"/>
        <w:ind w:firstLine="540"/>
        <w:jc w:val="both"/>
        <w:rPr>
          <w:sz w:val="28"/>
        </w:rPr>
      </w:pPr>
      <w:r>
        <w:rPr>
          <w:sz w:val="28"/>
        </w:rPr>
        <w:t>3. Представителями нанимателя (работодателями) являются:</w:t>
      </w:r>
    </w:p>
    <w:p>
      <w:pPr>
        <w:pStyle w:val="Normal"/>
        <w:spacing w:before="280" w:after="0"/>
        <w:ind w:firstLine="540"/>
        <w:jc w:val="both"/>
        <w:rPr>
          <w:sz w:val="28"/>
        </w:rPr>
      </w:pPr>
      <w:r>
        <w:rPr>
          <w:sz w:val="28"/>
        </w:rPr>
        <w:t>1) председатель Собрания депутатов - глава Большенеклиновского сельского поселения в отношении муниципальных служащих, замещающих должности главы Администрации Большенеклиновского сельского поселения по контракту;</w:t>
      </w:r>
    </w:p>
    <w:p>
      <w:pPr>
        <w:pStyle w:val="Normal"/>
        <w:ind w:firstLine="540"/>
        <w:jc w:val="both"/>
        <w:rPr>
          <w:sz w:val="28"/>
        </w:rPr>
      </w:pPr>
      <w:r>
        <w:rPr>
          <w:sz w:val="28"/>
        </w:rPr>
        <w:t>2) глава Администрации Большенеклиновского сельского поселения в отношении муниципальных служащих, проходящих муниципальную службу в аппарате Администрации;</w:t>
      </w:r>
    </w:p>
    <w:p>
      <w:pPr>
        <w:pStyle w:val="Normal"/>
        <w:ind w:firstLine="540"/>
        <w:jc w:val="both"/>
        <w:rPr>
          <w:sz w:val="28"/>
        </w:rPr>
      </w:pPr>
      <w:r>
        <w:rPr>
          <w:sz w:val="28"/>
        </w:rPr>
        <w:t>4. В соответствии с уставом муниципального образования «Большенеклиновского сельского поселения», нормативными правовыми актами представительного органа муниципального образования «Большенеклиновское сельское поселение», правовыми актами  Администрации Большенеклиновского сельского поселения полномочия представителя нанимателя (работодателя) могут быть делегированы частично или полностью муниципальному служащему, замещающему в аппарате Администрации Большенеклиновского сельского поселения, старшую или ведущую должность муниципальной службы.</w:t>
      </w:r>
    </w:p>
    <w:p>
      <w:pPr>
        <w:pStyle w:val="Normal"/>
        <w:ind w:firstLine="540"/>
        <w:jc w:val="both"/>
        <w:rPr>
          <w:sz w:val="28"/>
        </w:rPr>
      </w:pPr>
      <w:r>
        <w:rPr>
          <w:sz w:val="28"/>
        </w:rPr>
      </w:r>
    </w:p>
    <w:p>
      <w:pPr>
        <w:pStyle w:val="Normal"/>
        <w:numPr>
          <w:ilvl w:val="0"/>
          <w:numId w:val="0"/>
        </w:numPr>
        <w:ind w:left="553" w:hanging="0"/>
        <w:jc w:val="center"/>
        <w:outlineLvl w:val="2"/>
        <w:rPr>
          <w:b/>
          <w:b/>
          <w:sz w:val="28"/>
        </w:rPr>
      </w:pPr>
      <w:r>
        <w:rPr>
          <w:b/>
          <w:sz w:val="28"/>
        </w:rPr>
        <w:t>Статья 3. Основные принципы муниципальной службы</w:t>
      </w:r>
    </w:p>
    <w:p>
      <w:pPr>
        <w:pStyle w:val="Normal"/>
        <w:numPr>
          <w:ilvl w:val="0"/>
          <w:numId w:val="0"/>
        </w:numPr>
        <w:ind w:left="553" w:hanging="0"/>
        <w:jc w:val="center"/>
        <w:outlineLvl w:val="2"/>
        <w:rPr>
          <w:b/>
          <w:b/>
          <w:sz w:val="28"/>
        </w:rPr>
      </w:pPr>
      <w:r>
        <w:rPr>
          <w:b/>
          <w:sz w:val="28"/>
        </w:rPr>
      </w:r>
    </w:p>
    <w:p>
      <w:pPr>
        <w:pStyle w:val="Normal"/>
        <w:ind w:firstLine="709"/>
        <w:jc w:val="both"/>
        <w:rPr>
          <w:sz w:val="28"/>
        </w:rPr>
      </w:pPr>
      <w:r>
        <w:rPr>
          <w:sz w:val="28"/>
        </w:rPr>
        <w:t>Основными принципами муниципальной службы являются:</w:t>
      </w:r>
    </w:p>
    <w:p>
      <w:pPr>
        <w:pStyle w:val="Normal"/>
        <w:ind w:firstLine="708"/>
        <w:jc w:val="both"/>
        <w:rPr>
          <w:sz w:val="28"/>
        </w:rPr>
      </w:pPr>
      <w:bookmarkStart w:id="1" w:name="l13"/>
      <w:bookmarkEnd w:id="1"/>
      <w:r>
        <w:rPr>
          <w:sz w:val="28"/>
        </w:rPr>
        <w:t>1)приоритет прав и свобод человека и гражданина;</w:t>
      </w:r>
    </w:p>
    <w:p>
      <w:pPr>
        <w:pStyle w:val="Normal"/>
        <w:ind w:firstLine="708"/>
        <w:jc w:val="both"/>
        <w:rPr>
          <w:sz w:val="28"/>
        </w:rPr>
      </w:pPr>
      <w:bookmarkStart w:id="2" w:name="l14"/>
      <w:bookmarkStart w:id="3" w:name="l15"/>
      <w:bookmarkEnd w:id="2"/>
      <w:bookmarkEnd w:id="3"/>
      <w:r>
        <w:rPr>
          <w:sz w:val="28"/>
        </w:rPr>
        <w:t>2)равный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pPr>
        <w:pStyle w:val="Normal"/>
        <w:ind w:firstLine="708"/>
        <w:jc w:val="both"/>
        <w:rPr>
          <w:sz w:val="28"/>
        </w:rPr>
      </w:pPr>
      <w:r>
        <w:rPr>
          <w:sz w:val="28"/>
        </w:rPr>
        <w:t>3)профессионализм и компетентность муниципальных служащих;</w:t>
      </w:r>
    </w:p>
    <w:p>
      <w:pPr>
        <w:pStyle w:val="Normal"/>
        <w:ind w:firstLine="708"/>
        <w:jc w:val="both"/>
        <w:rPr>
          <w:sz w:val="28"/>
        </w:rPr>
      </w:pPr>
      <w:r>
        <w:rPr>
          <w:sz w:val="28"/>
        </w:rPr>
        <w:t>4)стабильность муниципальной службы;</w:t>
      </w:r>
    </w:p>
    <w:p>
      <w:pPr>
        <w:pStyle w:val="Normal"/>
        <w:ind w:firstLine="708"/>
        <w:jc w:val="both"/>
        <w:rPr>
          <w:sz w:val="28"/>
        </w:rPr>
      </w:pPr>
      <w:r>
        <w:rPr>
          <w:sz w:val="28"/>
        </w:rPr>
        <w:t>5)доступность информации о деятельности муниципальных служащих;</w:t>
      </w:r>
    </w:p>
    <w:p>
      <w:pPr>
        <w:pStyle w:val="Normal"/>
        <w:ind w:firstLine="708"/>
        <w:jc w:val="both"/>
        <w:rPr>
          <w:sz w:val="28"/>
        </w:rPr>
      </w:pPr>
      <w:bookmarkStart w:id="4" w:name="l16"/>
      <w:bookmarkEnd w:id="4"/>
      <w:r>
        <w:rPr>
          <w:sz w:val="28"/>
        </w:rPr>
        <w:t>6)взаимодействие с общественными объединениями и гражданами;</w:t>
      </w:r>
    </w:p>
    <w:p>
      <w:pPr>
        <w:pStyle w:val="Normal"/>
        <w:ind w:firstLine="708"/>
        <w:jc w:val="both"/>
        <w:rPr>
          <w:sz w:val="28"/>
        </w:rPr>
      </w:pPr>
      <w:r>
        <w:rPr>
          <w:sz w:val="28"/>
        </w:rPr>
        <w:t>7)единство основных требований к муниципальной службе, а также учет исторических и иных местных традиций при прохождении муниципальной службы;</w:t>
      </w:r>
    </w:p>
    <w:p>
      <w:pPr>
        <w:pStyle w:val="Normal"/>
        <w:ind w:firstLine="708"/>
        <w:jc w:val="both"/>
        <w:rPr>
          <w:sz w:val="28"/>
        </w:rPr>
      </w:pPr>
      <w:r>
        <w:rPr>
          <w:sz w:val="28"/>
        </w:rPr>
        <w:t>8)правовая и социальная защищенность муниципальных служащих;</w:t>
      </w:r>
    </w:p>
    <w:p>
      <w:pPr>
        <w:pStyle w:val="Normal"/>
        <w:ind w:firstLine="708"/>
        <w:jc w:val="both"/>
        <w:rPr>
          <w:sz w:val="28"/>
        </w:rPr>
      </w:pPr>
      <w:bookmarkStart w:id="5" w:name="l17"/>
      <w:bookmarkEnd w:id="5"/>
      <w:r>
        <w:rPr>
          <w:sz w:val="28"/>
        </w:rPr>
        <w:t>9)ответственность муниципальных служащих за неисполнение или ненадлежащее исполнение своих должностных обязанностей;</w:t>
      </w:r>
    </w:p>
    <w:p>
      <w:pPr>
        <w:pStyle w:val="Normal"/>
        <w:ind w:firstLine="553"/>
        <w:jc w:val="both"/>
        <w:rPr>
          <w:sz w:val="28"/>
        </w:rPr>
      </w:pPr>
      <w:r>
        <w:rPr>
          <w:sz w:val="28"/>
        </w:rPr>
        <w:t>10) внепартийность муниципальной службы.</w:t>
      </w:r>
    </w:p>
    <w:p>
      <w:pPr>
        <w:pStyle w:val="Normal"/>
        <w:rPr>
          <w:sz w:val="28"/>
        </w:rPr>
      </w:pPr>
      <w:r>
        <w:rPr>
          <w:sz w:val="28"/>
        </w:rPr>
      </w:r>
    </w:p>
    <w:p>
      <w:pPr>
        <w:pStyle w:val="Normal"/>
        <w:numPr>
          <w:ilvl w:val="0"/>
          <w:numId w:val="0"/>
        </w:numPr>
        <w:ind w:left="553" w:hanging="0"/>
        <w:jc w:val="center"/>
        <w:outlineLvl w:val="2"/>
        <w:rPr>
          <w:b/>
          <w:b/>
          <w:sz w:val="28"/>
        </w:rPr>
      </w:pPr>
      <w:r>
        <w:rPr>
          <w:b/>
          <w:sz w:val="28"/>
        </w:rPr>
        <w:t xml:space="preserve">Статья 4. Взаимосвязь муниципальной службы и государственной </w:t>
      </w:r>
    </w:p>
    <w:p>
      <w:pPr>
        <w:pStyle w:val="Normal"/>
        <w:numPr>
          <w:ilvl w:val="0"/>
          <w:numId w:val="0"/>
        </w:numPr>
        <w:ind w:left="553" w:hanging="0"/>
        <w:jc w:val="center"/>
        <w:outlineLvl w:val="2"/>
        <w:rPr>
          <w:b/>
          <w:b/>
          <w:sz w:val="28"/>
        </w:rPr>
      </w:pPr>
      <w:bookmarkStart w:id="6" w:name="l18"/>
      <w:bookmarkEnd w:id="6"/>
      <w:r>
        <w:rPr>
          <w:b/>
          <w:sz w:val="28"/>
        </w:rPr>
        <w:t>гражданской службы Российской Федерации</w:t>
      </w:r>
    </w:p>
    <w:p>
      <w:pPr>
        <w:pStyle w:val="Normal"/>
        <w:numPr>
          <w:ilvl w:val="0"/>
          <w:numId w:val="0"/>
        </w:numPr>
        <w:ind w:left="553" w:hanging="0"/>
        <w:jc w:val="center"/>
        <w:outlineLvl w:val="2"/>
        <w:rPr>
          <w:b/>
          <w:b/>
          <w:sz w:val="28"/>
        </w:rPr>
      </w:pPr>
      <w:r>
        <w:rPr>
          <w:b/>
          <w:sz w:val="28"/>
        </w:rPr>
      </w:r>
    </w:p>
    <w:p>
      <w:pPr>
        <w:pStyle w:val="Normal"/>
        <w:ind w:firstLine="553"/>
        <w:jc w:val="both"/>
        <w:rPr>
          <w:sz w:val="28"/>
        </w:rPr>
      </w:pPr>
      <w:r>
        <w:rPr>
          <w:sz w:val="28"/>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pPr>
        <w:pStyle w:val="Normal"/>
        <w:ind w:firstLine="553"/>
        <w:jc w:val="both"/>
        <w:rPr>
          <w:sz w:val="28"/>
        </w:rPr>
      </w:pPr>
      <w:r>
        <w:rPr>
          <w:sz w:val="28"/>
        </w:rPr>
      </w:r>
    </w:p>
    <w:p>
      <w:pPr>
        <w:pStyle w:val="Normal"/>
        <w:ind w:firstLine="553"/>
        <w:jc w:val="both"/>
        <w:rPr>
          <w:sz w:val="28"/>
        </w:rPr>
      </w:pPr>
      <w:r>
        <w:rPr>
          <w:sz w:val="28"/>
        </w:rPr>
        <w:t>1)единства основных квалификационных требований для замещения должностей муниципальной службы и должностей государственной гражданской службы; </w:t>
      </w:r>
    </w:p>
    <w:p>
      <w:pPr>
        <w:pStyle w:val="Normal"/>
        <w:ind w:firstLine="553"/>
        <w:jc w:val="both"/>
        <w:rPr>
          <w:sz w:val="28"/>
        </w:rPr>
      </w:pPr>
      <w:r>
        <w:rPr>
          <w:sz w:val="28"/>
        </w:rPr>
        <w:t>2)единства ограничений и обязательств при прохождении муниципальной службы и государственной гражданской службы;</w:t>
      </w:r>
    </w:p>
    <w:p>
      <w:pPr>
        <w:pStyle w:val="Normal"/>
        <w:ind w:firstLine="553"/>
        <w:jc w:val="both"/>
        <w:rPr>
          <w:sz w:val="28"/>
        </w:rPr>
      </w:pPr>
      <w:r>
        <w:rPr>
          <w:sz w:val="28"/>
        </w:rPr>
        <w:t>3)единства требований к подготовке кадров для муниципальной и гражданской службы и дополнительному профессиональному образованию;</w:t>
      </w:r>
      <w:bookmarkStart w:id="7" w:name="l369"/>
      <w:bookmarkEnd w:id="7"/>
      <w:r>
        <w:rPr>
          <w:sz w:val="28"/>
        </w:rPr>
        <w:t> </w:t>
      </w:r>
    </w:p>
    <w:p>
      <w:pPr>
        <w:pStyle w:val="Normal"/>
        <w:ind w:firstLine="553"/>
        <w:jc w:val="both"/>
        <w:rPr>
          <w:sz w:val="28"/>
        </w:rPr>
      </w:pPr>
      <w:bookmarkStart w:id="8" w:name="l21"/>
      <w:bookmarkEnd w:id="8"/>
      <w:r>
        <w:rPr>
          <w:sz w:val="28"/>
        </w:rPr>
        <w:t>4)учета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pPr>
        <w:pStyle w:val="Normal"/>
        <w:ind w:firstLine="553"/>
        <w:jc w:val="both"/>
        <w:rPr>
          <w:sz w:val="28"/>
        </w:rPr>
      </w:pPr>
      <w:r>
        <w:rPr>
          <w:sz w:val="28"/>
        </w:rPr>
        <w:t>5)соотносительности основных условий оплаты труда и социальных гарантий муниципальных служащих и государственных гражданских служащих;</w:t>
      </w:r>
    </w:p>
    <w:p>
      <w:pPr>
        <w:pStyle w:val="Normal"/>
        <w:ind w:firstLine="553"/>
        <w:jc w:val="both"/>
        <w:rPr>
          <w:sz w:val="28"/>
        </w:rPr>
      </w:pPr>
      <w:r>
        <w:rPr>
          <w:sz w:val="28"/>
        </w:rPr>
        <w:t>6)соотносительности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pPr>
        <w:pStyle w:val="Normal"/>
        <w:jc w:val="both"/>
        <w:rPr>
          <w:sz w:val="28"/>
        </w:rPr>
      </w:pPr>
      <w:r>
        <w:rPr>
          <w:sz w:val="28"/>
        </w:rPr>
      </w:r>
    </w:p>
    <w:p>
      <w:pPr>
        <w:pStyle w:val="Normal"/>
        <w:numPr>
          <w:ilvl w:val="0"/>
          <w:numId w:val="0"/>
        </w:numPr>
        <w:jc w:val="center"/>
        <w:outlineLvl w:val="0"/>
        <w:rPr>
          <w:b/>
          <w:b/>
          <w:sz w:val="28"/>
        </w:rPr>
      </w:pPr>
      <w:r>
        <w:rPr>
          <w:b/>
          <w:sz w:val="28"/>
        </w:rPr>
        <w:t>Глава 2. ДОЛЖНОСТИ МУНИЦИПАЛЬНОЙ СЛУЖБЫ</w:t>
      </w:r>
    </w:p>
    <w:p>
      <w:pPr>
        <w:pStyle w:val="Normal"/>
        <w:numPr>
          <w:ilvl w:val="0"/>
          <w:numId w:val="0"/>
        </w:numPr>
        <w:ind w:firstLine="540"/>
        <w:jc w:val="center"/>
        <w:outlineLvl w:val="1"/>
        <w:rPr>
          <w:b/>
          <w:b/>
          <w:sz w:val="28"/>
        </w:rPr>
      </w:pPr>
      <w:r>
        <w:rPr>
          <w:b/>
          <w:sz w:val="28"/>
        </w:rPr>
        <w:t>Статья 5. Должности муниципальной службы</w:t>
      </w:r>
    </w:p>
    <w:p>
      <w:pPr>
        <w:pStyle w:val="Normal"/>
        <w:jc w:val="both"/>
        <w:rPr>
          <w:sz w:val="28"/>
        </w:rPr>
      </w:pPr>
      <w:r>
        <w:rPr>
          <w:sz w:val="28"/>
        </w:rPr>
      </w:r>
    </w:p>
    <w:p>
      <w:pPr>
        <w:pStyle w:val="Normal"/>
        <w:ind w:firstLine="540"/>
        <w:jc w:val="both"/>
        <w:rPr>
          <w:sz w:val="28"/>
        </w:rPr>
      </w:pPr>
      <w:r>
        <w:rPr>
          <w:sz w:val="28"/>
        </w:rPr>
        <w:t>1. Должность муниципальной службы - должность в органе местного самоуправления, которая образуется в соответствии с уставом муниципального образования «Большенеклиновское сельское поселение»,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pPr>
        <w:pStyle w:val="Normal"/>
        <w:ind w:firstLine="540"/>
        <w:jc w:val="both"/>
        <w:rPr/>
      </w:pPr>
      <w:r>
        <w:rPr>
          <w:sz w:val="28"/>
        </w:rPr>
        <w:t xml:space="preserve">2. Должности муниципальной службы устанавливаются нормативными правовыми актами представительного органа муниципального образования «Большенеклиновское сельское поселение» в соответствии с </w:t>
      </w:r>
      <w:hyperlink r:id="rId6">
        <w:r>
          <w:rPr>
            <w:rStyle w:val="Style11"/>
            <w:sz w:val="28"/>
          </w:rPr>
          <w:t>Реестром</w:t>
        </w:r>
      </w:hyperlink>
      <w:r>
        <w:rPr>
          <w:sz w:val="28"/>
        </w:rPr>
        <w:t xml:space="preserve"> должностей муниципальной службы в Ростовской области, утверждаемым областным законом.</w:t>
      </w:r>
    </w:p>
    <w:p>
      <w:pPr>
        <w:pStyle w:val="Normal"/>
        <w:ind w:firstLine="540"/>
        <w:jc w:val="both"/>
        <w:rPr/>
      </w:pPr>
      <w:hyperlink r:id="rId7">
        <w:r>
          <w:rPr>
            <w:rStyle w:val="Style11"/>
            <w:sz w:val="28"/>
          </w:rPr>
          <w:t>Реестр</w:t>
        </w:r>
      </w:hyperlink>
      <w:r>
        <w:rPr>
          <w:sz w:val="28"/>
        </w:rPr>
        <w:t xml:space="preserve"> должностей муниципальной службы в Большенеклиновском сельском поселении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pPr>
        <w:pStyle w:val="Normal"/>
        <w:ind w:firstLine="540"/>
        <w:jc w:val="both"/>
        <w:rPr/>
      </w:pPr>
      <w:r>
        <w:rPr>
          <w:sz w:val="28"/>
        </w:rPr>
        <w:t xml:space="preserve">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w:t>
      </w:r>
      <w:hyperlink r:id="rId8">
        <w:r>
          <w:rPr>
            <w:rStyle w:val="Style11"/>
            <w:sz w:val="28"/>
          </w:rPr>
          <w:t>Реестром</w:t>
        </w:r>
      </w:hyperlink>
      <w:r>
        <w:rPr>
          <w:sz w:val="28"/>
        </w:rPr>
        <w:t xml:space="preserve"> должностей муниципальной службы в Большенеклиновском сельском поселении.</w:t>
      </w:r>
    </w:p>
    <w:p>
      <w:pPr>
        <w:pStyle w:val="Normal"/>
        <w:ind w:firstLine="54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pPr>
        <w:pStyle w:val="Normal"/>
        <w:jc w:val="both"/>
        <w:rPr>
          <w:sz w:val="28"/>
        </w:rPr>
      </w:pPr>
      <w:r>
        <w:rPr>
          <w:sz w:val="28"/>
        </w:rPr>
      </w:r>
    </w:p>
    <w:p>
      <w:pPr>
        <w:pStyle w:val="Normal"/>
        <w:jc w:val="both"/>
        <w:rPr>
          <w:sz w:val="28"/>
        </w:rPr>
      </w:pPr>
      <w:r>
        <w:rPr>
          <w:sz w:val="28"/>
        </w:rPr>
      </w:r>
    </w:p>
    <w:p>
      <w:pPr>
        <w:pStyle w:val="Normal"/>
        <w:jc w:val="both"/>
        <w:rPr>
          <w:sz w:val="28"/>
        </w:rPr>
      </w:pPr>
      <w:r>
        <w:rPr>
          <w:sz w:val="28"/>
        </w:rPr>
      </w:r>
    </w:p>
    <w:p>
      <w:pPr>
        <w:pStyle w:val="Normal"/>
        <w:numPr>
          <w:ilvl w:val="0"/>
          <w:numId w:val="0"/>
        </w:numPr>
        <w:ind w:firstLine="540"/>
        <w:jc w:val="center"/>
        <w:outlineLvl w:val="1"/>
        <w:rPr>
          <w:b/>
          <w:b/>
          <w:sz w:val="28"/>
        </w:rPr>
      </w:pPr>
      <w:r>
        <w:rPr>
          <w:b/>
          <w:sz w:val="28"/>
        </w:rPr>
        <w:t>Статья 6. Классификация должностей муниципальной службы</w:t>
      </w:r>
    </w:p>
    <w:p>
      <w:pPr>
        <w:pStyle w:val="Normal"/>
        <w:numPr>
          <w:ilvl w:val="0"/>
          <w:numId w:val="0"/>
        </w:numPr>
        <w:ind w:firstLine="540"/>
        <w:jc w:val="center"/>
        <w:outlineLvl w:val="1"/>
        <w:rPr>
          <w:b/>
          <w:b/>
          <w:sz w:val="28"/>
        </w:rPr>
      </w:pPr>
      <w:r>
        <w:rPr>
          <w:b/>
          <w:sz w:val="28"/>
        </w:rPr>
      </w:r>
    </w:p>
    <w:p>
      <w:pPr>
        <w:pStyle w:val="Normal"/>
        <w:ind w:firstLine="540"/>
        <w:jc w:val="both"/>
        <w:rPr>
          <w:sz w:val="28"/>
        </w:rPr>
      </w:pPr>
      <w:r>
        <w:rPr>
          <w:sz w:val="28"/>
        </w:rPr>
        <w:t xml:space="preserve">1. Должности муниципальной службы в аппарате Администрации </w:t>
      </w:r>
      <w:bookmarkStart w:id="9" w:name="_Hlk171259802"/>
      <w:r>
        <w:rPr>
          <w:sz w:val="28"/>
        </w:rPr>
        <w:t xml:space="preserve">Большенеклиновского сельского поселения </w:t>
      </w:r>
      <w:bookmarkEnd w:id="9"/>
      <w:r>
        <w:rPr>
          <w:sz w:val="28"/>
        </w:rPr>
        <w:t>подразделяются на следующие группы:</w:t>
      </w:r>
    </w:p>
    <w:p>
      <w:pPr>
        <w:pStyle w:val="Normal"/>
        <w:ind w:firstLine="540"/>
        <w:jc w:val="both"/>
        <w:rPr>
          <w:sz w:val="28"/>
        </w:rPr>
      </w:pPr>
      <w:r>
        <w:rPr>
          <w:sz w:val="28"/>
        </w:rPr>
        <w:t>1) высшие должности муниципальной службы – глава Администрации Большенеклиновского сельского поселения;</w:t>
      </w:r>
    </w:p>
    <w:p>
      <w:pPr>
        <w:pStyle w:val="Normal"/>
        <w:ind w:firstLine="540"/>
        <w:jc w:val="both"/>
        <w:rPr>
          <w:sz w:val="28"/>
        </w:rPr>
      </w:pPr>
      <w:r>
        <w:rPr>
          <w:sz w:val="28"/>
        </w:rPr>
        <w:t>2) ведущие должности муниципальной службы – главный бухгалтер Администрации Большенеклиновского сельского поселения, начальник сектора экономики и финансов Администрации Большенеклиновского сельского поселения;</w:t>
      </w:r>
    </w:p>
    <w:p>
      <w:pPr>
        <w:pStyle w:val="Normal"/>
        <w:ind w:firstLine="540"/>
        <w:jc w:val="both"/>
        <w:rPr>
          <w:sz w:val="28"/>
        </w:rPr>
      </w:pPr>
      <w:r>
        <w:rPr>
          <w:sz w:val="28"/>
        </w:rPr>
        <w:t>3) старшие должности муниципальной службы – главные и ведущие специалисты Администрации Большенеклиновского сельского поселения;</w:t>
      </w:r>
    </w:p>
    <w:p>
      <w:pPr>
        <w:pStyle w:val="Normal"/>
        <w:ind w:firstLine="540"/>
        <w:jc w:val="both"/>
        <w:rPr>
          <w:sz w:val="28"/>
        </w:rPr>
      </w:pPr>
      <w:r>
        <w:rPr>
          <w:sz w:val="28"/>
        </w:rPr>
        <w:t>4) младшие должности муниципальной службы – специалист первой категории, специалист второй категории, специалист Администрации Большенеклиновского сельского поселения.</w:t>
      </w:r>
    </w:p>
    <w:p>
      <w:pPr>
        <w:pStyle w:val="Normal"/>
        <w:numPr>
          <w:ilvl w:val="0"/>
          <w:numId w:val="0"/>
        </w:numPr>
        <w:ind w:firstLine="540"/>
        <w:jc w:val="both"/>
        <w:outlineLvl w:val="1"/>
        <w:rPr>
          <w:sz w:val="28"/>
        </w:rPr>
      </w:pPr>
      <w:r>
        <w:rPr>
          <w:sz w:val="28"/>
        </w:rPr>
      </w:r>
    </w:p>
    <w:p>
      <w:pPr>
        <w:pStyle w:val="Normal"/>
        <w:numPr>
          <w:ilvl w:val="0"/>
          <w:numId w:val="0"/>
        </w:numPr>
        <w:ind w:firstLine="540"/>
        <w:jc w:val="center"/>
        <w:outlineLvl w:val="1"/>
        <w:rPr>
          <w:b/>
          <w:b/>
          <w:sz w:val="28"/>
        </w:rPr>
      </w:pPr>
      <w:r>
        <w:rPr>
          <w:b/>
          <w:sz w:val="28"/>
        </w:rPr>
        <w:t>Статья 7. Основные квалификационные требования для замещения должностей муниципальной службы</w:t>
      </w:r>
    </w:p>
    <w:p>
      <w:pPr>
        <w:pStyle w:val="Normal"/>
        <w:jc w:val="both"/>
        <w:rPr>
          <w:sz w:val="28"/>
        </w:rPr>
      </w:pPr>
      <w:r>
        <w:rPr>
          <w:sz w:val="28"/>
        </w:rPr>
      </w:r>
    </w:p>
    <w:p>
      <w:pPr>
        <w:pStyle w:val="Normal"/>
        <w:ind w:firstLine="540"/>
        <w:jc w:val="both"/>
        <w:rPr>
          <w:sz w:val="28"/>
        </w:rPr>
      </w:pPr>
      <w:r>
        <w:rPr>
          <w:sz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Normal"/>
        <w:ind w:firstLine="540"/>
        <w:jc w:val="both"/>
        <w:rPr>
          <w:sz w:val="28"/>
        </w:rPr>
      </w:pPr>
      <w:r>
        <w:rPr>
          <w:sz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следующих типовых квалификационных требований:</w:t>
      </w:r>
    </w:p>
    <w:p>
      <w:pPr>
        <w:pStyle w:val="Normal"/>
        <w:ind w:firstLine="540"/>
        <w:jc w:val="both"/>
        <w:rPr>
          <w:sz w:val="28"/>
        </w:rPr>
      </w:pPr>
      <w:r>
        <w:rPr>
          <w:sz w:val="28"/>
        </w:rPr>
        <w:t>1) для замещения высших должностей муниципальной службы:</w:t>
      </w:r>
    </w:p>
    <w:p>
      <w:pPr>
        <w:pStyle w:val="Normal"/>
        <w:ind w:firstLine="540"/>
        <w:jc w:val="both"/>
        <w:rPr>
          <w:sz w:val="28"/>
        </w:rPr>
      </w:pPr>
      <w:r>
        <w:rPr>
          <w:sz w:val="28"/>
        </w:rPr>
        <w:t>а) высшее образование;</w:t>
      </w:r>
    </w:p>
    <w:p>
      <w:pPr>
        <w:pStyle w:val="Normal"/>
        <w:ind w:firstLine="540"/>
        <w:jc w:val="both"/>
        <w:rPr>
          <w:sz w:val="28"/>
        </w:rPr>
      </w:pPr>
      <w:r>
        <w:rPr>
          <w:sz w:val="28"/>
        </w:rPr>
        <w:t>б) стаж муниципальной службы или стаж работы по специальности, направлению подготовки не менее четырех лет;</w:t>
      </w:r>
    </w:p>
    <w:p>
      <w:pPr>
        <w:pStyle w:val="Normal"/>
        <w:ind w:firstLine="540"/>
        <w:jc w:val="both"/>
        <w:rPr>
          <w:sz w:val="28"/>
        </w:rPr>
      </w:pPr>
      <w:r>
        <w:rPr>
          <w:sz w:val="28"/>
        </w:rPr>
        <w:t>2) для замещения ведущих должностей муниципальной службы - высшее образование;</w:t>
      </w:r>
    </w:p>
    <w:p>
      <w:pPr>
        <w:pStyle w:val="Normal"/>
        <w:ind w:firstLine="540"/>
        <w:jc w:val="both"/>
        <w:rPr>
          <w:sz w:val="28"/>
        </w:rPr>
      </w:pPr>
      <w:r>
        <w:rPr>
          <w:sz w:val="28"/>
        </w:rPr>
        <w:t>3) для замещения старших должностей муниципальной службы - высшее образование;</w:t>
      </w:r>
    </w:p>
    <w:p>
      <w:pPr>
        <w:pStyle w:val="Normal"/>
        <w:ind w:firstLine="540"/>
        <w:jc w:val="both"/>
        <w:rPr>
          <w:sz w:val="28"/>
        </w:rPr>
      </w:pPr>
      <w:r>
        <w:rPr>
          <w:sz w:val="28"/>
        </w:rPr>
        <w:t>4) для замещения младших должностей муниципальной службы - высшее образование или среднее профессиональное образование.</w:t>
      </w:r>
    </w:p>
    <w:p>
      <w:pPr>
        <w:pStyle w:val="Normal"/>
        <w:ind w:firstLine="540"/>
        <w:jc w:val="both"/>
        <w:rPr>
          <w:sz w:val="28"/>
        </w:rPr>
      </w:pPr>
      <w:r>
        <w:rPr>
          <w:sz w:val="28"/>
        </w:rPr>
        <w:t>2.1.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pPr>
        <w:pStyle w:val="Normal"/>
        <w:ind w:firstLine="540"/>
        <w:jc w:val="both"/>
        <w:rPr>
          <w:sz w:val="28"/>
        </w:rPr>
      </w:pPr>
      <w:r>
        <w:rPr>
          <w:sz w:val="28"/>
        </w:rPr>
        <w:t>2.2. В случае если должностной инструкцией муниципального служащего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pPr>
        <w:pStyle w:val="Normal"/>
        <w:ind w:firstLine="540"/>
        <w:jc w:val="both"/>
        <w:rPr>
          <w:sz w:val="28"/>
        </w:rPr>
      </w:pPr>
      <w:r>
        <w:rPr>
          <w:sz w:val="28"/>
        </w:rPr>
        <w:t>2.3.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pPr>
        <w:pStyle w:val="Normal"/>
        <w:ind w:firstLine="540"/>
        <w:jc w:val="both"/>
        <w:rPr>
          <w:sz w:val="28"/>
        </w:rPr>
      </w:pPr>
      <w:r>
        <w:rPr>
          <w:sz w:val="28"/>
        </w:rPr>
        <w:t>3. В случае если лицо назначается на должность главы Администрации Большенеклиновского сельского поселения по контракту, уставом муниципального образования «Большенеклиновское сельское поселение» могут быть установлены дополнительные требования к кандидатам на должность главы Администрации Большенеклиновского сельского поселения.</w:t>
      </w:r>
    </w:p>
    <w:p>
      <w:pPr>
        <w:pStyle w:val="Normal"/>
        <w:ind w:firstLine="540"/>
        <w:jc w:val="both"/>
        <w:rPr/>
      </w:pPr>
      <w:r>
        <w:rPr>
          <w:sz w:val="28"/>
        </w:rPr>
        <w:t xml:space="preserve">К кандидатам на должность главы Администрации Большенеклиновского сельского поселения дополнительные требования установлены также Областным </w:t>
      </w:r>
      <w:hyperlink r:id="rId9">
        <w:r>
          <w:rPr>
            <w:rStyle w:val="Style11"/>
            <w:sz w:val="28"/>
          </w:rPr>
          <w:t>законом</w:t>
        </w:r>
      </w:hyperlink>
      <w:r>
        <w:rPr>
          <w:sz w:val="28"/>
        </w:rPr>
        <w:t xml:space="preserve"> от 28 декабря 2005 года № 436-ЗС «О местном самоуправлении в Ростовской области».</w:t>
      </w:r>
    </w:p>
    <w:p>
      <w:pPr>
        <w:pStyle w:val="Normal"/>
        <w:ind w:firstLine="540"/>
        <w:jc w:val="both"/>
        <w:rPr/>
      </w:pPr>
      <w:r>
        <w:rPr>
          <w:sz w:val="28"/>
        </w:rPr>
        <w:t xml:space="preserve">С гражданином, поступающим на должность главы Администрации Большенеклиновского сельского поселения по результатам конкурса на замещение указанной должности, заключается контракт согласно Типовой форме контракта с лицом, назначаемым на должность главы Администрации Большенеклиновского сельского поселения по </w:t>
      </w:r>
      <w:hyperlink r:id="rId10">
        <w:r>
          <w:rPr>
            <w:rStyle w:val="Style11"/>
            <w:sz w:val="28"/>
          </w:rPr>
          <w:t>контракту</w:t>
        </w:r>
      </w:hyperlink>
      <w:r>
        <w:rPr>
          <w:sz w:val="28"/>
        </w:rPr>
        <w:t>.</w:t>
      </w:r>
    </w:p>
    <w:p>
      <w:pPr>
        <w:pStyle w:val="Normal"/>
        <w:jc w:val="both"/>
        <w:rPr>
          <w:sz w:val="28"/>
        </w:rPr>
      </w:pPr>
      <w:r>
        <w:rPr>
          <w:sz w:val="28"/>
        </w:rPr>
      </w:r>
    </w:p>
    <w:p>
      <w:pPr>
        <w:pStyle w:val="Normal"/>
        <w:numPr>
          <w:ilvl w:val="0"/>
          <w:numId w:val="0"/>
        </w:numPr>
        <w:jc w:val="center"/>
        <w:outlineLvl w:val="0"/>
        <w:rPr>
          <w:b/>
          <w:b/>
          <w:sz w:val="28"/>
        </w:rPr>
      </w:pPr>
      <w:r>
        <w:rPr>
          <w:b/>
          <w:sz w:val="28"/>
        </w:rPr>
        <w:t>Глава 4. ПРАВОВОЕ ПОЛОЖЕНИЕ (СТАТУС) МУНИЦИПАЛЬНОГО СЛУЖАЩЕГО</w:t>
      </w:r>
    </w:p>
    <w:p>
      <w:pPr>
        <w:pStyle w:val="Normal"/>
        <w:numPr>
          <w:ilvl w:val="0"/>
          <w:numId w:val="0"/>
        </w:numPr>
        <w:jc w:val="center"/>
        <w:outlineLvl w:val="0"/>
        <w:rPr>
          <w:b/>
          <w:b/>
          <w:sz w:val="28"/>
        </w:rPr>
      </w:pPr>
      <w:r>
        <w:rPr>
          <w:b/>
          <w:sz w:val="28"/>
        </w:rPr>
      </w:r>
    </w:p>
    <w:p>
      <w:pPr>
        <w:pStyle w:val="Normal"/>
        <w:numPr>
          <w:ilvl w:val="0"/>
          <w:numId w:val="0"/>
        </w:numPr>
        <w:spacing w:before="0" w:after="240"/>
        <w:jc w:val="center"/>
        <w:outlineLvl w:val="2"/>
        <w:rPr>
          <w:b/>
          <w:b/>
          <w:sz w:val="28"/>
        </w:rPr>
      </w:pPr>
      <w:r>
        <w:rPr>
          <w:b/>
          <w:sz w:val="28"/>
        </w:rPr>
        <w:t>Статья 8. Муниципальный служащий</w:t>
      </w:r>
    </w:p>
    <w:p>
      <w:pPr>
        <w:pStyle w:val="Normal"/>
        <w:ind w:firstLine="708"/>
        <w:jc w:val="both"/>
        <w:rPr>
          <w:sz w:val="28"/>
        </w:rPr>
      </w:pPr>
      <w:r>
        <w:rPr>
          <w:sz w:val="28"/>
        </w:rPr>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pPr>
        <w:pStyle w:val="Normal"/>
        <w:ind w:firstLine="708"/>
        <w:jc w:val="center"/>
        <w:rPr>
          <w:rFonts w:ascii="Arial" w:hAnsi="Arial"/>
          <w:b/>
          <w:b/>
          <w:color w:val="444444"/>
          <w:sz w:val="24"/>
        </w:rPr>
      </w:pPr>
      <w:r>
        <w:rPr>
          <w:rFonts w:ascii="Arial" w:hAnsi="Arial"/>
          <w:b/>
          <w:color w:val="444444"/>
          <w:sz w:val="24"/>
        </w:rPr>
      </w:r>
    </w:p>
    <w:p>
      <w:pPr>
        <w:pStyle w:val="Normal"/>
        <w:ind w:firstLine="708"/>
        <w:jc w:val="center"/>
        <w:rPr>
          <w:b/>
          <w:b/>
          <w:sz w:val="28"/>
        </w:rPr>
      </w:pPr>
      <w:r>
        <w:rPr>
          <w:rFonts w:ascii="Arial" w:hAnsi="Arial"/>
          <w:b/>
          <w:color w:val="444444"/>
          <w:sz w:val="24"/>
        </w:rPr>
        <w:br/>
      </w:r>
      <w:r>
        <w:rPr>
          <w:b/>
          <w:sz w:val="28"/>
        </w:rPr>
        <w:t>Статья 9. Основные права муниципального служащего</w:t>
      </w:r>
    </w:p>
    <w:p>
      <w:pPr>
        <w:pStyle w:val="Normal"/>
        <w:ind w:firstLine="708"/>
        <w:jc w:val="center"/>
        <w:rPr>
          <w:sz w:val="28"/>
        </w:rPr>
      </w:pPr>
      <w:r>
        <w:rPr>
          <w:sz w:val="28"/>
        </w:rPr>
      </w:r>
    </w:p>
    <w:p>
      <w:pPr>
        <w:pStyle w:val="Normal"/>
        <w:ind w:firstLine="480"/>
        <w:jc w:val="both"/>
        <w:rPr>
          <w:sz w:val="28"/>
        </w:rPr>
      </w:pPr>
      <w:r>
        <w:rPr>
          <w:sz w:val="28"/>
        </w:rPr>
        <w:t>1. Муниципальный служащий имеет право на:</w:t>
      </w:r>
    </w:p>
    <w:p>
      <w:pPr>
        <w:pStyle w:val="Normal"/>
        <w:ind w:firstLine="480"/>
        <w:jc w:val="both"/>
        <w:rPr>
          <w:sz w:val="28"/>
        </w:rPr>
      </w:pPr>
      <w:r>
        <w:rPr>
          <w:sz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pPr>
        <w:pStyle w:val="Normal"/>
        <w:ind w:firstLine="480"/>
        <w:jc w:val="both"/>
        <w:rPr>
          <w:sz w:val="28"/>
        </w:rPr>
      </w:pPr>
      <w:r>
        <w:rPr>
          <w:sz w:val="28"/>
        </w:rPr>
        <w:t>2) обеспечение организационно-технических условий, необходимых для исполнения должностных обязанностей;</w:t>
      </w:r>
    </w:p>
    <w:p>
      <w:pPr>
        <w:pStyle w:val="Normal"/>
        <w:ind w:firstLine="480"/>
        <w:jc w:val="both"/>
        <w:rPr>
          <w:sz w:val="28"/>
        </w:rPr>
      </w:pPr>
      <w:r>
        <w:rPr>
          <w:sz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pPr>
        <w:pStyle w:val="Normal"/>
        <w:ind w:firstLine="480"/>
        <w:jc w:val="both"/>
        <w:rPr>
          <w:sz w:val="28"/>
        </w:rPr>
      </w:pPr>
      <w:r>
        <w:rPr>
          <w:sz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pPr>
        <w:pStyle w:val="Normal"/>
        <w:ind w:firstLine="480"/>
        <w:jc w:val="both"/>
        <w:rPr>
          <w:sz w:val="28"/>
        </w:rPr>
      </w:pPr>
      <w:r>
        <w:rPr>
          <w:sz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pPr>
        <w:pStyle w:val="Normal"/>
        <w:ind w:firstLine="480"/>
        <w:jc w:val="both"/>
        <w:rPr>
          <w:sz w:val="28"/>
        </w:rPr>
      </w:pPr>
      <w:r>
        <w:rPr>
          <w:sz w:val="28"/>
        </w:rPr>
        <w:t>6) участие по своей инициативе в конкурсе на замещение вакантной должности муниципальной службы;</w:t>
      </w:r>
    </w:p>
    <w:p>
      <w:pPr>
        <w:pStyle w:val="Normal"/>
        <w:ind w:firstLine="480"/>
        <w:jc w:val="both"/>
        <w:rPr>
          <w:sz w:val="28"/>
        </w:rPr>
      </w:pPr>
      <w:r>
        <w:rPr>
          <w:sz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pPr>
        <w:pStyle w:val="Normal"/>
        <w:ind w:firstLine="480"/>
        <w:jc w:val="both"/>
        <w:rPr>
          <w:sz w:val="28"/>
        </w:rPr>
      </w:pPr>
      <w:r>
        <w:rPr>
          <w:sz w:val="28"/>
        </w:rPr>
        <w:t>8) защиту своих персональных данных;</w:t>
      </w:r>
    </w:p>
    <w:p>
      <w:pPr>
        <w:pStyle w:val="Normal"/>
        <w:ind w:firstLine="480"/>
        <w:jc w:val="both"/>
        <w:rPr>
          <w:sz w:val="28"/>
        </w:rPr>
      </w:pPr>
      <w:r>
        <w:rPr>
          <w:sz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pPr>
        <w:pStyle w:val="Normal"/>
        <w:ind w:firstLine="480"/>
        <w:jc w:val="both"/>
        <w:rPr>
          <w:sz w:val="28"/>
        </w:rPr>
      </w:pPr>
      <w:r>
        <w:rPr>
          <w:sz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pPr>
        <w:pStyle w:val="Normal"/>
        <w:ind w:firstLine="480"/>
        <w:jc w:val="both"/>
        <w:rPr>
          <w:sz w:val="28"/>
        </w:rPr>
      </w:pPr>
      <w:r>
        <w:rPr>
          <w:sz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pPr>
        <w:pStyle w:val="Normal"/>
        <w:ind w:firstLine="480"/>
        <w:jc w:val="both"/>
        <w:rPr>
          <w:sz w:val="28"/>
        </w:rPr>
      </w:pPr>
      <w:r>
        <w:rPr>
          <w:sz w:val="28"/>
        </w:rPr>
        <w:t>12) пенсионное обеспечение в соответствии с законодательством Российской Федерации.</w:t>
      </w:r>
    </w:p>
    <w:p>
      <w:pPr>
        <w:pStyle w:val="Normal"/>
        <w:ind w:firstLine="480"/>
        <w:jc w:val="both"/>
        <w:rPr>
          <w:sz w:val="28"/>
        </w:rPr>
      </w:pPr>
      <w:r>
        <w:rPr>
          <w:sz w:val="28"/>
        </w:rPr>
        <w:t>2. Муниципальный служащий, за исключением муниципального служащего, замещающего должность главы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w:t>
      </w:r>
    </w:p>
    <w:p>
      <w:pPr>
        <w:pStyle w:val="Normal"/>
        <w:ind w:firstLine="480"/>
        <w:jc w:val="both"/>
        <w:rPr>
          <w:sz w:val="28"/>
        </w:rPr>
      </w:pPr>
      <w:r>
        <w:rPr>
          <w:sz w:val="28"/>
        </w:rPr>
      </w:r>
    </w:p>
    <w:p>
      <w:pPr>
        <w:pStyle w:val="Normal"/>
        <w:numPr>
          <w:ilvl w:val="0"/>
          <w:numId w:val="0"/>
        </w:numPr>
        <w:spacing w:before="0" w:after="240"/>
        <w:jc w:val="center"/>
        <w:outlineLvl w:val="2"/>
        <w:rPr>
          <w:b/>
          <w:b/>
          <w:sz w:val="28"/>
        </w:rPr>
      </w:pPr>
      <w:r>
        <w:rPr>
          <w:b/>
          <w:sz w:val="28"/>
        </w:rPr>
        <w:t>Статья 10. Основные обязанности муниципального служащего</w:t>
      </w:r>
    </w:p>
    <w:p>
      <w:pPr>
        <w:pStyle w:val="Normal"/>
        <w:ind w:firstLine="480"/>
        <w:jc w:val="both"/>
        <w:rPr>
          <w:sz w:val="28"/>
        </w:rPr>
      </w:pPr>
      <w:r>
        <w:rPr>
          <w:sz w:val="28"/>
        </w:rPr>
        <w:t>1. Муниципальный служащий обязан:</w:t>
      </w:r>
    </w:p>
    <w:p>
      <w:pPr>
        <w:pStyle w:val="Normal"/>
        <w:ind w:firstLine="480"/>
        <w:jc w:val="both"/>
        <w:rPr/>
      </w:pPr>
      <w:r>
        <w:rPr>
          <w:sz w:val="28"/>
        </w:rPr>
        <w:t>1)соблюдать </w:t>
      </w:r>
      <w:r>
        <w:fldChar w:fldCharType="begin"/>
      </w:r>
      <w:r>
        <w:instrText> HYPERLINK "https://docs.cntd.ru/document/9004937" \l "64U0IK"</w:instrText>
      </w:r>
      <w:r>
        <w:fldChar w:fldCharType="separate"/>
      </w:r>
      <w:r>
        <w:rPr>
          <w:rStyle w:val="Style11"/>
          <w:sz w:val="28"/>
        </w:rPr>
        <w:t>Конституцию Российской Федерации</w:t>
      </w:r>
      <w:r>
        <w:fldChar w:fldCharType="end"/>
      </w:r>
      <w:r>
        <w:rPr>
          <w:sz w:val="28"/>
        </w:rPr>
        <w:t>,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«Большенеклиновское сельское поселение» и иные муниципальные правовые акты и обеспечивать их исполнение;</w:t>
      </w:r>
    </w:p>
    <w:p>
      <w:pPr>
        <w:pStyle w:val="Normal"/>
        <w:ind w:firstLine="480"/>
        <w:jc w:val="both"/>
        <w:rPr>
          <w:sz w:val="28"/>
        </w:rPr>
      </w:pPr>
      <w:r>
        <w:rPr>
          <w:sz w:val="28"/>
        </w:rPr>
        <w:t>2) исполнять должностные обязанности в соответствии с должностной инструкцией;</w:t>
      </w:r>
    </w:p>
    <w:p>
      <w:pPr>
        <w:pStyle w:val="Normal"/>
        <w:ind w:firstLine="480"/>
        <w:jc w:val="both"/>
        <w:rPr>
          <w:sz w:val="28"/>
        </w:rPr>
      </w:pPr>
      <w:r>
        <w:rPr>
          <w:sz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pPr>
        <w:pStyle w:val="Normal"/>
        <w:ind w:firstLine="480"/>
        <w:jc w:val="both"/>
        <w:rPr>
          <w:sz w:val="28"/>
        </w:rPr>
      </w:pPr>
      <w:r>
        <w:rPr>
          <w:sz w:val="28"/>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pPr>
        <w:pStyle w:val="Normal"/>
        <w:ind w:firstLine="480"/>
        <w:jc w:val="both"/>
        <w:rPr>
          <w:sz w:val="28"/>
        </w:rPr>
      </w:pPr>
      <w:r>
        <w:rPr>
          <w:sz w:val="28"/>
        </w:rPr>
        <w:t>5) поддерживать уровень квалификации, необходимый для надлежащего исполнения должностных обязанностей;</w:t>
      </w:r>
    </w:p>
    <w:p>
      <w:pPr>
        <w:pStyle w:val="Normal"/>
        <w:ind w:firstLine="480"/>
        <w:jc w:val="both"/>
        <w:rPr>
          <w:sz w:val="28"/>
        </w:rPr>
      </w:pPr>
      <w:r>
        <w:rPr>
          <w:sz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pPr>
        <w:pStyle w:val="Normal"/>
        <w:ind w:firstLine="480"/>
        <w:jc w:val="both"/>
        <w:rPr>
          <w:sz w:val="28"/>
        </w:rPr>
      </w:pPr>
      <w:r>
        <w:rPr>
          <w:sz w:val="28"/>
        </w:rPr>
        <w:t>7) беречь государственное и муниципальное имущество, в том числе предоставленное ему для исполнения должностных обязанностей;</w:t>
      </w:r>
    </w:p>
    <w:p>
      <w:pPr>
        <w:pStyle w:val="Normal"/>
        <w:ind w:firstLine="480"/>
        <w:jc w:val="both"/>
        <w:rPr>
          <w:sz w:val="28"/>
        </w:rPr>
      </w:pPr>
      <w:r>
        <w:rPr>
          <w:sz w:val="28"/>
        </w:rPr>
        <w:t>8) представлять в установленном порядке предусмотренные законодательством Российской Федерации сведения о себе и членах своей семьи;</w:t>
      </w:r>
    </w:p>
    <w:p>
      <w:pPr>
        <w:pStyle w:val="Normal"/>
        <w:ind w:firstLine="480"/>
        <w:jc w:val="both"/>
        <w:rPr>
          <w:sz w:val="28"/>
        </w:rPr>
      </w:pPr>
      <w:r>
        <w:rPr>
          <w:sz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pPr>
        <w:pStyle w:val="Normal"/>
        <w:ind w:firstLine="480"/>
        <w:jc w:val="both"/>
        <w:rPr>
          <w:sz w:val="28"/>
        </w:rPr>
      </w:pPr>
      <w:r>
        <w:rPr>
          <w:sz w:val="28"/>
        </w:rPr>
        <w:t>10)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Normal"/>
        <w:ind w:firstLine="480"/>
        <w:jc w:val="both"/>
        <w:rPr>
          <w:sz w:val="28"/>
        </w:rPr>
      </w:pPr>
      <w:r>
        <w:rPr>
          <w:sz w:val="28"/>
        </w:rPr>
        <w:t>11)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pPr>
        <w:pStyle w:val="Normal"/>
        <w:ind w:firstLine="480"/>
        <w:jc w:val="both"/>
        <w:rPr>
          <w:sz w:val="28"/>
        </w:rPr>
      </w:pPr>
      <w:r>
        <w:rPr>
          <w:sz w:val="28"/>
        </w:rPr>
        <w:t>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pPr>
        <w:pStyle w:val="Normal"/>
        <w:ind w:firstLine="480"/>
        <w:jc w:val="both"/>
        <w:rPr/>
      </w:pPr>
      <w:r>
        <w:rPr>
          <w:sz w:val="28"/>
        </w:rPr>
        <w:t>13)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r>
        <w:fldChar w:fldCharType="begin"/>
      </w:r>
      <w:r>
        <w:instrText> HYPERLINK "https://docs.cntd.ru/document/902030664" \l "8QQ0M6"</w:instrText>
      </w:r>
      <w:r>
        <w:fldChar w:fldCharType="separate"/>
      </w:r>
      <w:r>
        <w:rPr>
          <w:rStyle w:val="Style11"/>
          <w:sz w:val="28"/>
        </w:rPr>
        <w:t>статьей 15.2 Федерального закона</w:t>
      </w:r>
      <w:r>
        <w:fldChar w:fldCharType="end"/>
      </w:r>
      <w:r>
        <w:rPr>
          <w:sz w:val="28"/>
        </w:rPr>
        <w:t xml:space="preserve">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w:t>
      </w:r>
    </w:p>
    <w:p>
      <w:pPr>
        <w:pStyle w:val="Normal"/>
        <w:ind w:firstLine="480"/>
        <w:jc w:val="both"/>
        <w:rPr>
          <w:sz w:val="28"/>
        </w:rPr>
      </w:pPr>
      <w:r>
        <w:rPr>
          <w:sz w:val="28"/>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pPr>
        <w:pStyle w:val="Normal"/>
        <w:ind w:firstLine="480"/>
        <w:jc w:val="both"/>
        <w:rPr>
          <w:sz w:val="28"/>
        </w:rPr>
      </w:pPr>
      <w:r>
        <w:rPr>
          <w:sz w:val="28"/>
        </w:rPr>
      </w:r>
    </w:p>
    <w:p>
      <w:pPr>
        <w:pStyle w:val="Normal"/>
        <w:ind w:firstLine="480"/>
        <w:jc w:val="center"/>
        <w:rPr>
          <w:b/>
          <w:b/>
          <w:sz w:val="28"/>
        </w:rPr>
      </w:pPr>
      <w:r>
        <w:rPr>
          <w:b/>
          <w:sz w:val="28"/>
        </w:rPr>
        <w:t>Статья 11. Ограничения, связанные с муниципальной службой</w:t>
      </w:r>
    </w:p>
    <w:p>
      <w:pPr>
        <w:pStyle w:val="Normal"/>
        <w:ind w:firstLine="480"/>
        <w:jc w:val="center"/>
        <w:rPr>
          <w:sz w:val="28"/>
        </w:rPr>
      </w:pPr>
      <w:r>
        <w:rPr>
          <w:sz w:val="28"/>
        </w:rPr>
      </w:r>
    </w:p>
    <w:p>
      <w:pPr>
        <w:pStyle w:val="Normal"/>
        <w:ind w:firstLine="480"/>
        <w:jc w:val="both"/>
        <w:rPr>
          <w:sz w:val="28"/>
        </w:rPr>
      </w:pPr>
      <w:r>
        <w:rPr>
          <w:sz w:val="28"/>
        </w:rPr>
        <w:t>1. Гражданин не может быть принят на муниципальную службу, а муниципальный служащий не может находиться на муниципальной службе в случае:</w:t>
      </w:r>
    </w:p>
    <w:p>
      <w:pPr>
        <w:pStyle w:val="Normal"/>
        <w:ind w:firstLine="480"/>
        <w:jc w:val="both"/>
        <w:rPr>
          <w:sz w:val="28"/>
        </w:rPr>
      </w:pPr>
      <w:r>
        <w:rPr>
          <w:sz w:val="28"/>
        </w:rPr>
        <w:t>1) признания его недееспособным или ограниченно дееспособным решением суда, вступившим в законную силу;</w:t>
      </w:r>
    </w:p>
    <w:p>
      <w:pPr>
        <w:pStyle w:val="Normal"/>
        <w:ind w:firstLine="480"/>
        <w:jc w:val="both"/>
        <w:rPr>
          <w:sz w:val="28"/>
        </w:rPr>
      </w:pPr>
      <w:r>
        <w:rPr>
          <w:sz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pPr>
        <w:pStyle w:val="Normal"/>
        <w:ind w:firstLine="480"/>
        <w:jc w:val="both"/>
        <w:rPr>
          <w:sz w:val="28"/>
        </w:rPr>
      </w:pPr>
      <w:r>
        <w:rPr>
          <w:sz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pPr>
        <w:pStyle w:val="Normal"/>
        <w:ind w:firstLine="480"/>
        <w:jc w:val="both"/>
        <w:rPr>
          <w:sz w:val="28"/>
        </w:rPr>
      </w:pPr>
      <w:r>
        <w:rPr>
          <w:sz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pPr>
        <w:pStyle w:val="Normal"/>
        <w:ind w:firstLine="480"/>
        <w:jc w:val="both"/>
        <w:rPr>
          <w:sz w:val="28"/>
        </w:rPr>
      </w:pPr>
      <w:r>
        <w:rPr>
          <w:sz w:val="28"/>
        </w:rPr>
        <w:t>5) близкого родства или свойства (родители, супруги, дети, братья, сестры, а также братья, сестры, родители, дети супругов и супруги детей) с руководителем органа местного самоуправления,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pPr>
        <w:pStyle w:val="Normal"/>
        <w:ind w:firstLine="480"/>
        <w:jc w:val="both"/>
        <w:rPr>
          <w:sz w:val="28"/>
        </w:rPr>
      </w:pPr>
      <w:r>
        <w:rPr>
          <w:sz w:val="28"/>
        </w:rPr>
        <w:t>6)прекращения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pPr>
        <w:pStyle w:val="Normal"/>
        <w:ind w:firstLine="480"/>
        <w:jc w:val="both"/>
        <w:rPr>
          <w:sz w:val="28"/>
        </w:rPr>
      </w:pPr>
      <w:r>
        <w:rPr>
          <w:sz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pPr>
        <w:pStyle w:val="Normal"/>
        <w:ind w:firstLine="480"/>
        <w:jc w:val="both"/>
        <w:rPr>
          <w:sz w:val="28"/>
        </w:rPr>
      </w:pPr>
      <w:r>
        <w:rPr>
          <w:sz w:val="28"/>
        </w:rPr>
        <w:t>8)представления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pPr>
        <w:pStyle w:val="Normal"/>
        <w:ind w:firstLine="480"/>
        <w:jc w:val="both"/>
        <w:rPr/>
      </w:pPr>
      <w:r>
        <w:rPr>
          <w:sz w:val="28"/>
        </w:rPr>
        <w:t>9)непредставления предусмотренных настоящим Федеральным законом, </w:t>
      </w:r>
      <w:r>
        <w:fldChar w:fldCharType="begin"/>
      </w:r>
      <w:r>
        <w:instrText> HYPERLINK "https://docs.cntd.ru/document/902135263" \l "7D20K3"</w:instrText>
      </w:r>
      <w:r>
        <w:fldChar w:fldCharType="separate"/>
      </w:r>
      <w:r>
        <w:rPr>
          <w:rStyle w:val="Style11"/>
          <w:sz w:val="28"/>
        </w:rPr>
        <w:t>Федеральным законом от 25 декабря 2008 года N 273-ФЗ "О противодействии коррупции"</w:t>
      </w:r>
      <w:r>
        <w:fldChar w:fldCharType="end"/>
      </w:r>
      <w:r>
        <w:rPr>
          <w:sz w:val="28"/>
        </w:rPr>
        <w:t>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pPr>
        <w:pStyle w:val="Normal"/>
        <w:ind w:firstLine="480"/>
        <w:jc w:val="both"/>
        <w:rPr/>
      </w:pPr>
      <w:r>
        <w:rPr>
          <w:sz w:val="28"/>
        </w:rPr>
        <w:t>10) непредставления сведений, предусмотренных </w:t>
      </w:r>
      <w:r>
        <w:fldChar w:fldCharType="begin"/>
      </w:r>
      <w:r>
        <w:instrText> HYPERLINK "https://docs.cntd.ru/document/902030664" \l "8QK0M5"</w:instrText>
      </w:r>
      <w:r>
        <w:fldChar w:fldCharType="separate"/>
      </w:r>
      <w:r>
        <w:rPr>
          <w:rStyle w:val="Style11"/>
          <w:sz w:val="28"/>
        </w:rPr>
        <w:t xml:space="preserve">статьей 15.1 </w:t>
      </w:r>
      <w:r>
        <w:fldChar w:fldCharType="end"/>
      </w:r>
      <w:bookmarkStart w:id="10" w:name="_Hlt169169637"/>
      <w:bookmarkStart w:id="11" w:name="_Hlt169169638"/>
      <w:bookmarkEnd w:id="10"/>
      <w:bookmarkEnd w:id="11"/>
      <w:r>
        <w:rPr>
          <w:rStyle w:val="Style11"/>
          <w:sz w:val="28"/>
        </w:rPr>
        <w:t>Федерального закона</w:t>
      </w:r>
      <w:r>
        <w:rPr>
          <w:sz w:val="28"/>
        </w:rPr>
        <w:t xml:space="preserve"> «О муниципальной службе в Российской Федерации»;</w:t>
      </w:r>
    </w:p>
    <w:p>
      <w:pPr>
        <w:pStyle w:val="Normal"/>
        <w:ind w:firstLine="480"/>
        <w:jc w:val="both"/>
        <w:rPr>
          <w:sz w:val="28"/>
        </w:rPr>
      </w:pPr>
      <w:r>
        <w:rPr>
          <w:sz w:val="28"/>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pPr>
        <w:pStyle w:val="Normal"/>
        <w:ind w:firstLine="480"/>
        <w:jc w:val="both"/>
        <w:rPr>
          <w:sz w:val="28"/>
        </w:rPr>
      </w:pPr>
      <w:r>
        <w:rPr>
          <w:sz w:val="28"/>
        </w:rPr>
        <w:t>12) приобретения им статуса иностранного агента.</w:t>
      </w:r>
    </w:p>
    <w:p>
      <w:pPr>
        <w:pStyle w:val="Normal"/>
        <w:ind w:firstLine="540"/>
        <w:jc w:val="both"/>
        <w:rPr>
          <w:sz w:val="28"/>
        </w:rPr>
      </w:pPr>
      <w:r>
        <w:rPr>
          <w:sz w:val="28"/>
        </w:rPr>
        <w:t>13) Гражданин не может быть назначен на должность главы Администрации Большенеклиновского сельского поселения по контракту, а муниципальный служащий не может замещать должность главы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администрации Большенеклиновского сельского поселения;</w:t>
      </w:r>
    </w:p>
    <w:p>
      <w:pPr>
        <w:pStyle w:val="Normal"/>
        <w:ind w:firstLine="480"/>
        <w:jc w:val="both"/>
        <w:rPr>
          <w:sz w:val="28"/>
        </w:rPr>
      </w:pPr>
      <w:r>
        <w:rPr>
          <w:sz w:val="28"/>
        </w:rPr>
        <w:t>14)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w:t>
      </w:r>
    </w:p>
    <w:p>
      <w:pPr>
        <w:pStyle w:val="Normal"/>
        <w:ind w:firstLine="480"/>
        <w:jc w:val="both"/>
        <w:rPr>
          <w:rFonts w:ascii="Arial" w:hAnsi="Arial"/>
          <w:color w:val="444444"/>
          <w:sz w:val="24"/>
        </w:rPr>
      </w:pPr>
      <w:r>
        <w:rPr>
          <w:sz w:val="28"/>
        </w:rPr>
        <w:t>15) Муниципальный служащий, являющийся руководителем органа местного самоуправления, заместителем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муниципального образования в период замещения ими соответствующей должности.</w:t>
      </w:r>
    </w:p>
    <w:p>
      <w:pPr>
        <w:pStyle w:val="Normal"/>
        <w:ind w:firstLine="480"/>
        <w:jc w:val="both"/>
        <w:rPr>
          <w:sz w:val="28"/>
        </w:rPr>
      </w:pPr>
      <w:r>
        <w:rPr>
          <w:sz w:val="28"/>
        </w:rPr>
      </w:r>
    </w:p>
    <w:p>
      <w:pPr>
        <w:pStyle w:val="Normal"/>
        <w:numPr>
          <w:ilvl w:val="0"/>
          <w:numId w:val="0"/>
        </w:numPr>
        <w:spacing w:before="0" w:after="240"/>
        <w:jc w:val="center"/>
        <w:outlineLvl w:val="2"/>
        <w:rPr>
          <w:b/>
          <w:b/>
          <w:sz w:val="28"/>
        </w:rPr>
      </w:pPr>
      <w:r>
        <w:rPr>
          <w:b/>
          <w:sz w:val="28"/>
        </w:rPr>
        <w:t>Статья 12. Запреты, связанные с муниципальной службой</w:t>
      </w:r>
    </w:p>
    <w:p>
      <w:pPr>
        <w:pStyle w:val="Normal"/>
        <w:ind w:firstLine="480"/>
        <w:jc w:val="both"/>
        <w:rPr>
          <w:sz w:val="28"/>
        </w:rPr>
      </w:pPr>
      <w:r>
        <w:rPr>
          <w:sz w:val="28"/>
        </w:rPr>
        <w:t>1. В связи с прохождением муниципальной службы муниципальному служащему запрещается:</w:t>
      </w:r>
    </w:p>
    <w:p>
      <w:pPr>
        <w:pStyle w:val="Normal"/>
        <w:ind w:firstLine="480"/>
        <w:jc w:val="both"/>
        <w:rPr>
          <w:sz w:val="28"/>
        </w:rPr>
      </w:pPr>
      <w:r>
        <w:rPr>
          <w:sz w:val="28"/>
        </w:rPr>
        <w:t>1) замещать должность муниципальной службы в случае:</w:t>
      </w:r>
    </w:p>
    <w:p>
      <w:pPr>
        <w:pStyle w:val="Normal"/>
        <w:ind w:firstLine="480"/>
        <w:jc w:val="both"/>
        <w:rPr>
          <w:sz w:val="28"/>
        </w:rPr>
      </w:pPr>
      <w:r>
        <w:rPr>
          <w:sz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pPr>
        <w:pStyle w:val="Normal"/>
        <w:ind w:firstLine="480"/>
        <w:jc w:val="both"/>
        <w:rPr>
          <w:sz w:val="28"/>
        </w:rPr>
      </w:pPr>
      <w:r>
        <w:rPr>
          <w:sz w:val="28"/>
        </w:rPr>
        <w:t>б) избрания или назначения на муниципальную должность;</w:t>
      </w:r>
    </w:p>
    <w:p>
      <w:pPr>
        <w:pStyle w:val="Normal"/>
        <w:ind w:firstLine="480"/>
        <w:jc w:val="both"/>
        <w:rPr>
          <w:sz w:val="28"/>
        </w:rPr>
      </w:pPr>
      <w:r>
        <w:rPr>
          <w:sz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pPr>
        <w:pStyle w:val="Normal"/>
        <w:ind w:firstLine="480"/>
        <w:jc w:val="both"/>
        <w:rPr>
          <w:sz w:val="28"/>
        </w:rPr>
      </w:pPr>
      <w:r>
        <w:rPr>
          <w:sz w:val="28"/>
        </w:rPr>
        <w:t>2) участвовать в управлении коммерческой или некоммерческой организацией, за исключением следующих случаев:</w:t>
      </w:r>
    </w:p>
    <w:p>
      <w:pPr>
        <w:pStyle w:val="Normal"/>
        <w:ind w:firstLine="480"/>
        <w:jc w:val="both"/>
        <w:rPr>
          <w:sz w:val="28"/>
        </w:rPr>
      </w:pPr>
      <w:r>
        <w:rPr>
          <w:sz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Normal"/>
        <w:ind w:firstLine="480"/>
        <w:jc w:val="both"/>
        <w:rPr>
          <w:sz w:val="28"/>
        </w:rPr>
      </w:pPr>
      <w:r>
        <w:rPr>
          <w:sz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pPr>
        <w:pStyle w:val="Normal"/>
        <w:ind w:firstLine="480"/>
        <w:jc w:val="both"/>
        <w:rPr>
          <w:sz w:val="28"/>
        </w:rPr>
      </w:pPr>
      <w:r>
        <w:rPr>
          <w:sz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Normal"/>
        <w:ind w:firstLine="480"/>
        <w:jc w:val="both"/>
        <w:rPr>
          <w:sz w:val="28"/>
        </w:rPr>
      </w:pPr>
      <w:r>
        <w:rPr>
          <w:sz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Normal"/>
        <w:ind w:firstLine="480"/>
        <w:jc w:val="both"/>
        <w:rPr>
          <w:sz w:val="28"/>
        </w:rPr>
      </w:pPr>
      <w:r>
        <w:rPr>
          <w:sz w:val="28"/>
        </w:rPr>
        <w:t>д) иные случаи, предусмотренные федеральными законами;</w:t>
      </w:r>
    </w:p>
    <w:p>
      <w:pPr>
        <w:pStyle w:val="Normal"/>
        <w:ind w:firstLine="480"/>
        <w:jc w:val="both"/>
        <w:rPr>
          <w:sz w:val="28"/>
        </w:rPr>
      </w:pPr>
      <w:r>
        <w:rPr>
          <w:sz w:val="28"/>
        </w:rPr>
        <w:t>3) заниматься предпринимательской деятельностью лично или через доверенных лиц;</w:t>
      </w:r>
    </w:p>
    <w:p>
      <w:pPr>
        <w:pStyle w:val="Normal"/>
        <w:ind w:firstLine="480"/>
        <w:jc w:val="both"/>
        <w:rPr>
          <w:sz w:val="28"/>
        </w:rPr>
      </w:pPr>
      <w:r>
        <w:rPr>
          <w:sz w:val="28"/>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pPr>
        <w:pStyle w:val="Normal"/>
        <w:ind w:firstLine="480"/>
        <w:jc w:val="both"/>
        <w:rPr/>
      </w:pPr>
      <w:r>
        <w:rPr>
          <w:sz w:val="28"/>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которых он замещает должность муниципальной службы, за исключением случаев, установленных </w:t>
      </w:r>
      <w:r>
        <w:fldChar w:fldCharType="begin"/>
      </w:r>
      <w:r>
        <w:instrText> HYPERLINK "https://docs.cntd.ru/document/9027690" \l "7D20K3"</w:instrText>
      </w:r>
      <w:r>
        <w:fldChar w:fldCharType="separate"/>
      </w:r>
      <w:r>
        <w:rPr>
          <w:rStyle w:val="Style11"/>
          <w:sz w:val="28"/>
        </w:rPr>
        <w:t>Гражданским кодексом Российской Федерации</w:t>
      </w:r>
      <w:r>
        <w:fldChar w:fldCharType="end"/>
      </w:r>
      <w:r>
        <w:rPr>
          <w:sz w:val="28"/>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pPr>
        <w:pStyle w:val="Normal"/>
        <w:ind w:firstLine="480"/>
        <w:jc w:val="both"/>
        <w:rPr>
          <w:sz w:val="28"/>
        </w:rPr>
      </w:pPr>
      <w:r>
        <w:rPr>
          <w:sz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pPr>
        <w:pStyle w:val="Normal"/>
        <w:ind w:firstLine="480"/>
        <w:jc w:val="both"/>
        <w:rPr>
          <w:sz w:val="28"/>
        </w:rPr>
      </w:pPr>
      <w:r>
        <w:rPr>
          <w:sz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pPr>
        <w:pStyle w:val="Normal"/>
        <w:ind w:firstLine="480"/>
        <w:jc w:val="both"/>
        <w:rPr>
          <w:sz w:val="28"/>
        </w:rPr>
      </w:pPr>
      <w:r>
        <w:rPr>
          <w:sz w:val="28"/>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pPr>
        <w:pStyle w:val="Normal"/>
        <w:ind w:firstLine="480"/>
        <w:jc w:val="both"/>
        <w:rPr>
          <w:sz w:val="28"/>
        </w:rPr>
      </w:pPr>
      <w:r>
        <w:rPr>
          <w:sz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их руководителей, если это не входит в его должностные обязанности;</w:t>
      </w:r>
    </w:p>
    <w:p>
      <w:pPr>
        <w:pStyle w:val="Normal"/>
        <w:ind w:firstLine="480"/>
        <w:jc w:val="both"/>
        <w:rPr>
          <w:sz w:val="28"/>
        </w:rPr>
      </w:pPr>
      <w:r>
        <w:rPr>
          <w:sz w:val="28"/>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pPr>
        <w:pStyle w:val="Normal"/>
        <w:ind w:firstLine="480"/>
        <w:jc w:val="both"/>
        <w:rPr>
          <w:sz w:val="28"/>
        </w:rPr>
      </w:pPr>
      <w:r>
        <w:rPr>
          <w:sz w:val="28"/>
        </w:rPr>
        <w:t>11) использовать преимущества должностного положения для предвыборной агитации, а также для агитации по вопросам референдума;</w:t>
      </w:r>
    </w:p>
    <w:p>
      <w:pPr>
        <w:pStyle w:val="Normal"/>
        <w:ind w:firstLine="480"/>
        <w:jc w:val="both"/>
        <w:rPr>
          <w:sz w:val="28"/>
        </w:rPr>
      </w:pPr>
      <w:r>
        <w:rPr>
          <w:sz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pPr>
        <w:pStyle w:val="Normal"/>
        <w:ind w:firstLine="480"/>
        <w:jc w:val="both"/>
        <w:rPr>
          <w:sz w:val="28"/>
        </w:rPr>
      </w:pPr>
      <w:r>
        <w:rPr>
          <w:sz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pPr>
        <w:pStyle w:val="Normal"/>
        <w:ind w:firstLine="480"/>
        <w:jc w:val="both"/>
        <w:rPr>
          <w:sz w:val="28"/>
        </w:rPr>
      </w:pPr>
      <w:r>
        <w:rPr>
          <w:sz w:val="28"/>
        </w:rPr>
        <w:t>14) прекращать исполнение должностных обязанностей в целях урегулирования трудового спора;</w:t>
      </w:r>
    </w:p>
    <w:p>
      <w:pPr>
        <w:pStyle w:val="Normal"/>
        <w:ind w:firstLine="480"/>
        <w:jc w:val="both"/>
        <w:rPr>
          <w:sz w:val="28"/>
        </w:rPr>
      </w:pPr>
      <w:r>
        <w:rPr>
          <w:sz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Normal"/>
        <w:ind w:firstLine="480"/>
        <w:jc w:val="both"/>
        <w:rPr>
          <w:sz w:val="28"/>
        </w:rPr>
      </w:pPr>
      <w:r>
        <w:rPr>
          <w:sz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Normal"/>
        <w:ind w:firstLine="480"/>
        <w:jc w:val="both"/>
        <w:rPr>
          <w:sz w:val="28"/>
        </w:rPr>
      </w:pPr>
      <w:r>
        <w:rPr>
          <w:sz w:val="28"/>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Normal"/>
        <w:ind w:firstLine="480"/>
        <w:jc w:val="both"/>
        <w:rPr>
          <w:sz w:val="28"/>
        </w:rPr>
      </w:pPr>
      <w:r>
        <w:rPr>
          <w:sz w:val="28"/>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pPr>
        <w:pStyle w:val="Normal"/>
        <w:ind w:firstLine="480"/>
        <w:jc w:val="both"/>
        <w:rPr>
          <w:sz w:val="28"/>
        </w:rPr>
      </w:pPr>
      <w:r>
        <w:rPr>
          <w:sz w:val="28"/>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pPr>
        <w:pStyle w:val="Normal"/>
        <w:ind w:firstLine="480"/>
        <w:rPr>
          <w:sz w:val="28"/>
        </w:rPr>
      </w:pPr>
      <w:r>
        <w:rPr>
          <w:sz w:val="28"/>
        </w:rPr>
      </w:r>
    </w:p>
    <w:p>
      <w:pPr>
        <w:pStyle w:val="Normal"/>
        <w:numPr>
          <w:ilvl w:val="0"/>
          <w:numId w:val="0"/>
        </w:numPr>
        <w:jc w:val="center"/>
        <w:outlineLvl w:val="2"/>
        <w:rPr>
          <w:b/>
          <w:b/>
          <w:sz w:val="28"/>
        </w:rPr>
      </w:pPr>
      <w:r>
        <w:rPr>
          <w:b/>
          <w:sz w:val="28"/>
        </w:rPr>
        <w:t xml:space="preserve">Статья 13. Требования к служебному поведению </w:t>
      </w:r>
    </w:p>
    <w:p>
      <w:pPr>
        <w:pStyle w:val="Normal"/>
        <w:numPr>
          <w:ilvl w:val="0"/>
          <w:numId w:val="0"/>
        </w:numPr>
        <w:jc w:val="center"/>
        <w:outlineLvl w:val="2"/>
        <w:rPr>
          <w:b/>
          <w:b/>
          <w:sz w:val="28"/>
        </w:rPr>
      </w:pPr>
      <w:r>
        <w:rPr>
          <w:b/>
          <w:sz w:val="28"/>
        </w:rPr>
        <w:t>муниципального служащего</w:t>
      </w:r>
    </w:p>
    <w:p>
      <w:pPr>
        <w:pStyle w:val="Normal"/>
        <w:numPr>
          <w:ilvl w:val="0"/>
          <w:numId w:val="0"/>
        </w:numPr>
        <w:jc w:val="center"/>
        <w:outlineLvl w:val="2"/>
        <w:rPr>
          <w:b/>
          <w:b/>
          <w:sz w:val="28"/>
        </w:rPr>
      </w:pPr>
      <w:r>
        <w:rPr>
          <w:b/>
          <w:sz w:val="28"/>
        </w:rPr>
      </w:r>
    </w:p>
    <w:p>
      <w:pPr>
        <w:pStyle w:val="Normal"/>
        <w:ind w:firstLine="480"/>
        <w:rPr>
          <w:sz w:val="28"/>
        </w:rPr>
      </w:pPr>
      <w:r>
        <w:rPr>
          <w:sz w:val="28"/>
        </w:rPr>
        <w:t>1. Муниципальный служащий обязан:</w:t>
      </w:r>
    </w:p>
    <w:p>
      <w:pPr>
        <w:pStyle w:val="Normal"/>
        <w:ind w:firstLine="480"/>
        <w:jc w:val="both"/>
        <w:rPr>
          <w:sz w:val="28"/>
        </w:rPr>
      </w:pPr>
      <w:r>
        <w:rPr>
          <w:sz w:val="28"/>
        </w:rPr>
        <w:t>1) исполнять должностные обязанности добросовестно, на высоком профессиональном уровне;</w:t>
      </w:r>
    </w:p>
    <w:p>
      <w:pPr>
        <w:pStyle w:val="Normal"/>
        <w:ind w:firstLine="480"/>
        <w:jc w:val="both"/>
        <w:rPr>
          <w:sz w:val="28"/>
        </w:rPr>
      </w:pPr>
      <w:r>
        <w:rPr>
          <w:sz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pPr>
        <w:pStyle w:val="Normal"/>
        <w:ind w:firstLine="480"/>
        <w:jc w:val="both"/>
        <w:rPr>
          <w:sz w:val="28"/>
        </w:rPr>
      </w:pPr>
      <w:r>
        <w:rPr>
          <w:sz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pPr>
        <w:pStyle w:val="Normal"/>
        <w:ind w:firstLine="480"/>
        <w:jc w:val="both"/>
        <w:rPr>
          <w:sz w:val="28"/>
        </w:rPr>
      </w:pPr>
      <w:r>
        <w:rPr>
          <w:sz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pPr>
        <w:pStyle w:val="Normal"/>
        <w:ind w:firstLine="480"/>
        <w:jc w:val="both"/>
        <w:rPr>
          <w:sz w:val="28"/>
        </w:rPr>
      </w:pPr>
      <w:r>
        <w:rPr>
          <w:sz w:val="28"/>
        </w:rPr>
        <w:t>5) проявлять корректность в обращении с гражданами;</w:t>
      </w:r>
    </w:p>
    <w:p>
      <w:pPr>
        <w:pStyle w:val="Normal"/>
        <w:ind w:firstLine="480"/>
        <w:jc w:val="both"/>
        <w:rPr>
          <w:sz w:val="28"/>
        </w:rPr>
      </w:pPr>
      <w:r>
        <w:rPr>
          <w:sz w:val="28"/>
        </w:rPr>
        <w:t>6) проявлять уважение к нравственным обычаям и традициям народов Российской Федерации;</w:t>
      </w:r>
    </w:p>
    <w:p>
      <w:pPr>
        <w:pStyle w:val="Normal"/>
        <w:ind w:firstLine="480"/>
        <w:jc w:val="both"/>
        <w:rPr>
          <w:sz w:val="28"/>
        </w:rPr>
      </w:pPr>
      <w:r>
        <w:rPr>
          <w:sz w:val="28"/>
        </w:rPr>
        <w:t>7) учитывать культурные и иные особенности различных этнических и социальных групп, а также конфессий;</w:t>
      </w:r>
    </w:p>
    <w:p>
      <w:pPr>
        <w:pStyle w:val="Normal"/>
        <w:ind w:firstLine="480"/>
        <w:jc w:val="both"/>
        <w:rPr>
          <w:sz w:val="28"/>
        </w:rPr>
      </w:pPr>
      <w:r>
        <w:rPr>
          <w:sz w:val="28"/>
        </w:rPr>
        <w:t>8) способствовать межнациональному и межконфессиональному согласию;</w:t>
      </w:r>
    </w:p>
    <w:p>
      <w:pPr>
        <w:pStyle w:val="Normal"/>
        <w:ind w:firstLine="480"/>
        <w:jc w:val="both"/>
        <w:rPr>
          <w:sz w:val="28"/>
        </w:rPr>
      </w:pPr>
      <w:r>
        <w:rPr>
          <w:sz w:val="28"/>
        </w:rPr>
        <w:t>9) не допускать конфликтных ситуаций, способных нанести ущерб его репутации или авторитету муниципального органа.</w:t>
      </w:r>
    </w:p>
    <w:p>
      <w:pPr>
        <w:pStyle w:val="Normal"/>
        <w:ind w:firstLine="480"/>
        <w:jc w:val="both"/>
        <w:rPr>
          <w:sz w:val="28"/>
        </w:rPr>
      </w:pPr>
      <w:r>
        <w:rPr>
          <w:sz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pPr>
        <w:pStyle w:val="Normal"/>
        <w:ind w:firstLine="480"/>
        <w:jc w:val="both"/>
        <w:rPr>
          <w:sz w:val="28"/>
        </w:rPr>
      </w:pPr>
      <w:r>
        <w:rPr>
          <w:sz w:val="28"/>
        </w:rPr>
      </w:r>
    </w:p>
    <w:p>
      <w:pPr>
        <w:pStyle w:val="Normal"/>
        <w:jc w:val="center"/>
        <w:rPr>
          <w:b/>
          <w:b/>
          <w:sz w:val="28"/>
        </w:rPr>
      </w:pPr>
      <w:r>
        <w:rPr>
          <w:b/>
          <w:sz w:val="28"/>
        </w:rPr>
        <w:t>Статья 14. Урегулирование конфликта  интересов на муниципальной службе </w:t>
      </w:r>
    </w:p>
    <w:p>
      <w:pPr>
        <w:pStyle w:val="Normal"/>
        <w:jc w:val="center"/>
        <w:rPr>
          <w:b/>
          <w:b/>
          <w:color w:val="828282"/>
          <w:sz w:val="28"/>
        </w:rPr>
      </w:pPr>
      <w:r>
        <w:rPr>
          <w:b/>
          <w:color w:val="828282"/>
          <w:sz w:val="28"/>
        </w:rPr>
      </w:r>
    </w:p>
    <w:p>
      <w:pPr>
        <w:pStyle w:val="Normal"/>
        <w:ind w:firstLine="708"/>
        <w:jc w:val="both"/>
        <w:rPr/>
      </w:pPr>
      <w:r>
        <w:rPr>
          <w:sz w:val="28"/>
        </w:rPr>
        <w:t>1. Для целей настоящего Положения используется понятие «конфликт интересов», установленное</w:t>
      </w:r>
      <w:r>
        <w:rPr>
          <w:color w:val="828282"/>
          <w:sz w:val="28"/>
        </w:rPr>
        <w:t> </w:t>
      </w:r>
      <w:hyperlink r:id="rId11">
        <w:r>
          <w:rPr>
            <w:rStyle w:val="Style11"/>
            <w:sz w:val="28"/>
          </w:rPr>
          <w:t>частью 1 статьи 10</w:t>
        </w:r>
      </w:hyperlink>
      <w:r>
        <w:rPr>
          <w:color w:val="828282"/>
          <w:sz w:val="28"/>
        </w:rPr>
        <w:t> </w:t>
      </w:r>
      <w:r>
        <w:rPr>
          <w:sz w:val="28"/>
        </w:rPr>
        <w:t>Федерального закона от 25 декабря 2008 года № 273-ФЗ «О противодействии коррупции».</w:t>
      </w:r>
    </w:p>
    <w:p>
      <w:pPr>
        <w:pStyle w:val="Normal"/>
        <w:ind w:firstLine="708"/>
        <w:jc w:val="both"/>
        <w:rPr/>
      </w:pPr>
      <w:r>
        <w:rPr>
          <w:sz w:val="28"/>
        </w:rPr>
        <w:t>2. Для целей настоящего Федерального закона используется понятие «личная заинтересованность», установленное </w:t>
      </w:r>
      <w:hyperlink r:id="rId12">
        <w:r>
          <w:rPr>
            <w:rStyle w:val="Style11"/>
            <w:sz w:val="28"/>
          </w:rPr>
          <w:t>частью 2 статьи 10</w:t>
        </w:r>
      </w:hyperlink>
      <w:r>
        <w:rPr>
          <w:color w:val="828282"/>
          <w:sz w:val="28"/>
        </w:rPr>
        <w:t> </w:t>
      </w:r>
      <w:r>
        <w:rPr>
          <w:sz w:val="28"/>
        </w:rPr>
        <w:t>Федерального закона от 25 декабря 2008 года № 273-ФЗ «О противодействии коррупции».</w:t>
      </w:r>
    </w:p>
    <w:p>
      <w:pPr>
        <w:pStyle w:val="Normal"/>
        <w:ind w:firstLine="708"/>
        <w:jc w:val="both"/>
        <w:rPr>
          <w:color w:val="828282"/>
          <w:sz w:val="28"/>
        </w:rPr>
      </w:pPr>
      <w:r>
        <w:rPr>
          <w:sz w:val="28"/>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pPr>
        <w:pStyle w:val="Normal"/>
        <w:ind w:firstLine="708"/>
        <w:jc w:val="both"/>
        <w:rPr/>
      </w:pPr>
      <w:r>
        <w:rPr>
          <w:sz w:val="28"/>
        </w:rPr>
        <w:t>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13">
        <w:r>
          <w:rPr>
            <w:rStyle w:val="Style11"/>
            <w:sz w:val="28"/>
          </w:rPr>
          <w:t>гражданским законодательством</w:t>
        </w:r>
      </w:hyperlink>
      <w:r>
        <w:rPr>
          <w:color w:val="828282"/>
          <w:sz w:val="28"/>
        </w:rPr>
        <w:t> </w:t>
      </w:r>
      <w:r>
        <w:rPr>
          <w:sz w:val="28"/>
        </w:rPr>
        <w:t>Российской Федерации.</w:t>
      </w:r>
    </w:p>
    <w:p>
      <w:pPr>
        <w:pStyle w:val="Normal"/>
        <w:ind w:firstLine="708"/>
        <w:jc w:val="both"/>
        <w:rPr>
          <w:color w:val="828282"/>
          <w:sz w:val="28"/>
        </w:rPr>
      </w:pPr>
      <w:r>
        <w:rPr>
          <w:sz w:val="28"/>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pPr>
        <w:pStyle w:val="Normal"/>
        <w:ind w:firstLine="708"/>
        <w:jc w:val="both"/>
        <w:rPr>
          <w:color w:val="828282"/>
          <w:sz w:val="28"/>
        </w:rPr>
      </w:pPr>
      <w:r>
        <w:rPr>
          <w:sz w:val="28"/>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pPr>
        <w:pStyle w:val="Normal"/>
        <w:ind w:firstLine="708"/>
        <w:jc w:val="both"/>
        <w:rPr>
          <w:color w:val="828282"/>
          <w:sz w:val="28"/>
        </w:rPr>
      </w:pPr>
      <w:r>
        <w:rPr>
          <w:sz w:val="28"/>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законами.</w:t>
      </w:r>
    </w:p>
    <w:p>
      <w:pPr>
        <w:pStyle w:val="Normal"/>
        <w:ind w:firstLine="708"/>
        <w:jc w:val="both"/>
        <w:rPr>
          <w:sz w:val="28"/>
        </w:rPr>
      </w:pPr>
      <w:r>
        <w:rPr>
          <w:sz w:val="28"/>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муниципального образования в порядке, определяемом нормативными правовыми актами Губернатора Ростовской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pPr>
        <w:pStyle w:val="Normal"/>
        <w:ind w:firstLine="708"/>
        <w:jc w:val="both"/>
        <w:rPr>
          <w:color w:val="828282"/>
          <w:sz w:val="28"/>
        </w:rPr>
      </w:pPr>
      <w:r>
        <w:rPr>
          <w:color w:val="828282"/>
          <w:sz w:val="28"/>
        </w:rPr>
      </w:r>
    </w:p>
    <w:p>
      <w:pPr>
        <w:pStyle w:val="Normal"/>
        <w:numPr>
          <w:ilvl w:val="0"/>
          <w:numId w:val="0"/>
        </w:numPr>
        <w:jc w:val="center"/>
        <w:outlineLvl w:val="2"/>
        <w:rPr>
          <w:b/>
          <w:b/>
          <w:sz w:val="28"/>
        </w:rPr>
      </w:pPr>
      <w:r>
        <w:rPr>
          <w:b/>
          <w:sz w:val="28"/>
        </w:rPr>
        <w:t xml:space="preserve">Статья 15. Представление сведений о доходах, расходах, об имуществе </w:t>
      </w:r>
    </w:p>
    <w:p>
      <w:pPr>
        <w:pStyle w:val="Normal"/>
        <w:numPr>
          <w:ilvl w:val="0"/>
          <w:numId w:val="0"/>
        </w:numPr>
        <w:jc w:val="center"/>
        <w:outlineLvl w:val="2"/>
        <w:rPr>
          <w:b/>
          <w:b/>
          <w:sz w:val="28"/>
        </w:rPr>
      </w:pPr>
      <w:r>
        <w:rPr>
          <w:b/>
          <w:sz w:val="28"/>
        </w:rPr>
        <w:t>и обязательствах имущественного характера</w:t>
      </w:r>
    </w:p>
    <w:p>
      <w:pPr>
        <w:pStyle w:val="Normal"/>
        <w:numPr>
          <w:ilvl w:val="0"/>
          <w:numId w:val="0"/>
        </w:numPr>
        <w:jc w:val="center"/>
        <w:outlineLvl w:val="2"/>
        <w:rPr>
          <w:b/>
          <w:b/>
          <w:sz w:val="28"/>
        </w:rPr>
      </w:pPr>
      <w:r>
        <w:rPr>
          <w:b/>
          <w:sz w:val="28"/>
        </w:rPr>
      </w:r>
    </w:p>
    <w:p>
      <w:pPr>
        <w:pStyle w:val="Normal"/>
        <w:ind w:firstLine="480"/>
        <w:jc w:val="both"/>
        <w:rPr>
          <w:sz w:val="28"/>
        </w:rPr>
      </w:pPr>
      <w:r>
        <w:rPr>
          <w:sz w:val="28"/>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pPr>
        <w:pStyle w:val="Normal"/>
        <w:ind w:firstLine="480"/>
        <w:jc w:val="both"/>
        <w:rPr>
          <w:sz w:val="28"/>
        </w:rPr>
      </w:pPr>
      <w:r>
        <w:rPr>
          <w:sz w:val="28"/>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pPr>
        <w:pStyle w:val="Normal"/>
        <w:ind w:firstLine="480"/>
        <w:jc w:val="both"/>
        <w:rPr/>
      </w:pPr>
      <w:r>
        <w:rPr>
          <w:sz w:val="28"/>
        </w:rPr>
        <w:t>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r>
        <w:fldChar w:fldCharType="begin"/>
      </w:r>
      <w:r>
        <w:instrText> HYPERLINK "https://docs.cntd.ru/document/902135263" \l "7D20K3"</w:instrText>
      </w:r>
      <w:r>
        <w:fldChar w:fldCharType="separate"/>
      </w:r>
      <w:r>
        <w:rPr>
          <w:rStyle w:val="Style11"/>
          <w:sz w:val="28"/>
        </w:rPr>
        <w:t>Федеральным законом от 25 декабря 2008 года №273-ФЗ "О противодействии коррупции"</w:t>
      </w:r>
      <w:r>
        <w:fldChar w:fldCharType="end"/>
      </w:r>
      <w:r>
        <w:rPr>
          <w:sz w:val="28"/>
        </w:rPr>
        <w:t> и </w:t>
      </w:r>
      <w:r>
        <w:fldChar w:fldCharType="begin"/>
      </w:r>
      <w:r>
        <w:instrText> HYPERLINK "https://docs.cntd.ru/document/902383514" \l "64U0IK"</w:instrText>
      </w:r>
      <w:r>
        <w:fldChar w:fldCharType="separate"/>
      </w:r>
      <w:r>
        <w:rPr>
          <w:rStyle w:val="Style11"/>
          <w:sz w:val="28"/>
        </w:rPr>
        <w:t>Федеральным законом от 3 декабря 2012 года №230-ФЗ "О контроле за соответствием расходов лиц, замещающих государственные должности, и иных лиц их доходам"</w:t>
      </w:r>
      <w:r>
        <w:fldChar w:fldCharType="end"/>
      </w:r>
      <w:r>
        <w:rPr>
          <w:sz w:val="28"/>
        </w:rPr>
        <w:t>,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pPr>
        <w:pStyle w:val="Normal"/>
        <w:ind w:firstLine="480"/>
        <w:jc w:val="both"/>
        <w:rPr>
          <w:sz w:val="28"/>
        </w:rPr>
      </w:pPr>
      <w:r>
        <w:rPr>
          <w:sz w:val="28"/>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pPr>
        <w:pStyle w:val="Normal"/>
        <w:ind w:firstLine="480"/>
        <w:jc w:val="both"/>
        <w:rPr>
          <w:sz w:val="28"/>
        </w:rPr>
      </w:pPr>
      <w:r>
        <w:rPr>
          <w:sz w:val="28"/>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pPr>
        <w:pStyle w:val="Normal"/>
        <w:ind w:firstLine="480"/>
        <w:jc w:val="both"/>
        <w:rPr>
          <w:sz w:val="28"/>
        </w:rPr>
      </w:pPr>
      <w:r>
        <w:rPr>
          <w:sz w:val="28"/>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pPr>
        <w:pStyle w:val="Normal"/>
        <w:ind w:firstLine="480"/>
        <w:jc w:val="both"/>
        <w:rPr>
          <w:sz w:val="28"/>
        </w:rPr>
      </w:pPr>
      <w:r>
        <w:rPr>
          <w:sz w:val="28"/>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pPr>
        <w:pStyle w:val="Normal"/>
        <w:ind w:firstLine="480"/>
        <w:jc w:val="both"/>
        <w:rPr/>
      </w:pPr>
      <w:r>
        <w:rPr>
          <w:sz w:val="28"/>
        </w:rPr>
        <w:t>5.1. Представление муниципальным служащим заведомо недостоверных сведений, указанных в </w:t>
      </w:r>
      <w:r>
        <w:fldChar w:fldCharType="begin"/>
      </w:r>
      <w:r>
        <w:instrText> HYPERLINK "https://docs.cntd.ru/document/902030664" \l "8PM0LV"</w:instrText>
      </w:r>
      <w:r>
        <w:fldChar w:fldCharType="separate"/>
      </w:r>
      <w:r>
        <w:rPr>
          <w:rStyle w:val="Style11"/>
          <w:sz w:val="28"/>
        </w:rPr>
        <w:t>части 5 статьи</w:t>
      </w:r>
      <w:r>
        <w:fldChar w:fldCharType="end"/>
      </w:r>
      <w:r>
        <w:rPr>
          <w:sz w:val="28"/>
        </w:rPr>
        <w:t>, является правонарушением, влекущим увольнение муниципального служащего с муниципальной службы.</w:t>
      </w:r>
    </w:p>
    <w:p>
      <w:pPr>
        <w:pStyle w:val="Normal"/>
        <w:ind w:firstLine="480"/>
        <w:jc w:val="both"/>
        <w:rPr/>
      </w:pPr>
      <w:r>
        <w:rPr>
          <w:sz w:val="28"/>
        </w:rPr>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r>
        <w:fldChar w:fldCharType="begin"/>
      </w:r>
      <w:r>
        <w:instrText> HYPERLINK "https://docs.cntd.ru/document/902135263" \l "7D20K3"</w:instrText>
      </w:r>
      <w:r>
        <w:fldChar w:fldCharType="separate"/>
      </w:r>
      <w:r>
        <w:rPr>
          <w:rStyle w:val="Style11"/>
          <w:sz w:val="28"/>
        </w:rPr>
        <w:t>Федеральным законом от 25 декабря 2008 года №273-ФЗ "О противодействии коррупции"</w:t>
      </w:r>
      <w:r>
        <w:fldChar w:fldCharType="end"/>
      </w:r>
      <w:r>
        <w:rPr>
          <w:sz w:val="28"/>
        </w:rPr>
        <w:t>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pPr>
        <w:pStyle w:val="Normal"/>
        <w:ind w:firstLine="480"/>
        <w:jc w:val="both"/>
        <w:rPr>
          <w:sz w:val="28"/>
        </w:rPr>
      </w:pPr>
      <w:r>
        <w:rPr>
          <w:sz w:val="28"/>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pPr>
        <w:pStyle w:val="Normal"/>
        <w:ind w:firstLine="480"/>
        <w:jc w:val="both"/>
        <w:rPr>
          <w:sz w:val="28"/>
        </w:rPr>
      </w:pPr>
      <w:r>
        <w:rPr>
          <w:sz w:val="28"/>
        </w:rP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Normal"/>
        <w:ind w:firstLine="480"/>
        <w:jc w:val="both"/>
        <w:rPr>
          <w:sz w:val="28"/>
        </w:rPr>
      </w:pPr>
      <w:r>
        <w:rPr>
          <w:sz w:val="28"/>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pPr>
        <w:pStyle w:val="Normal"/>
        <w:ind w:firstLine="480"/>
        <w:jc w:val="both"/>
        <w:rPr/>
      </w:pPr>
      <w:r>
        <w:rPr>
          <w:sz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fldChar w:fldCharType="begin"/>
      </w:r>
      <w:r>
        <w:instrText> HYPERLINK "https://docs.cntd.ru/document/902030664" \l "8QI0M3"</w:instrText>
      </w:r>
      <w:r>
        <w:fldChar w:fldCharType="separate"/>
      </w:r>
      <w:r>
        <w:rPr>
          <w:rStyle w:val="Style11"/>
          <w:sz w:val="28"/>
        </w:rPr>
        <w:t>частью 8 настоящей статьи</w:t>
      </w:r>
      <w:r>
        <w:fldChar w:fldCharType="end"/>
      </w:r>
      <w:r>
        <w:rPr>
          <w:sz w:val="28"/>
        </w:rPr>
        <w:t>,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Normal"/>
        <w:ind w:firstLine="480"/>
        <w:jc w:val="both"/>
        <w:rPr/>
      </w:pPr>
      <w:r>
        <w:rPr>
          <w:sz w:val="28"/>
        </w:rPr>
        <w:t>11. При выявлении в результате проверки, осуществленной в соответствии с </w:t>
      </w:r>
      <w:r>
        <w:fldChar w:fldCharType="begin"/>
      </w:r>
      <w:r>
        <w:instrText> HYPERLINK "https://docs.cntd.ru/document/902030664" \l "8QM0M5"</w:instrText>
      </w:r>
      <w:r>
        <w:fldChar w:fldCharType="separate"/>
      </w:r>
      <w:r>
        <w:rPr>
          <w:rStyle w:val="Style11"/>
          <w:sz w:val="28"/>
        </w:rPr>
        <w:t>частью 10 настоящей статьи</w:t>
      </w:r>
      <w:r>
        <w:fldChar w:fldCharType="end"/>
      </w:r>
      <w:r>
        <w:rPr>
          <w:sz w:val="28"/>
        </w:rPr>
        <w:t>,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w:t>
      </w:r>
      <w:r>
        <w:fldChar w:fldCharType="begin"/>
      </w:r>
      <w:r>
        <w:instrText> HYPERLINK "https://docs.cntd.ru/document/902383514" \l "64U0IK"</w:instrText>
      </w:r>
      <w:r>
        <w:fldChar w:fldCharType="separate"/>
      </w:r>
      <w:r>
        <w:rPr>
          <w:rStyle w:val="Style11"/>
          <w:sz w:val="28"/>
        </w:rPr>
        <w:t>Федеральным законом от 3 декабря 2012 года №230-ФЗ "О контроле за соответствием расходов лиц, замещающих государственные должности, и иных лиц их доходам"</w:t>
      </w:r>
      <w:r>
        <w:fldChar w:fldCharType="end"/>
      </w:r>
      <w:r>
        <w:rPr>
          <w:sz w:val="28"/>
        </w:rPr>
        <w:t>, </w:t>
      </w:r>
      <w:r>
        <w:fldChar w:fldCharType="begin"/>
      </w:r>
      <w:r>
        <w:instrText> HYPERLINK "https://docs.cntd.ru/document/499018380" \l "64U0IK"</w:instrText>
      </w:r>
      <w:r>
        <w:fldChar w:fldCharType="separate"/>
      </w:r>
      <w:r>
        <w:rPr>
          <w:rStyle w:val="Style11"/>
          <w:sz w:val="28"/>
        </w:rPr>
        <w:t>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fldChar w:fldCharType="end"/>
      </w:r>
      <w:r>
        <w:rPr>
          <w:sz w:val="28"/>
        </w:rPr>
        <w:t>,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Normal"/>
        <w:ind w:firstLine="480"/>
        <w:rPr>
          <w:sz w:val="28"/>
        </w:rPr>
      </w:pPr>
      <w:r>
        <w:rPr>
          <w:sz w:val="28"/>
        </w:rPr>
      </w:r>
    </w:p>
    <w:p>
      <w:pPr>
        <w:pStyle w:val="Normal"/>
        <w:numPr>
          <w:ilvl w:val="0"/>
          <w:numId w:val="0"/>
        </w:numPr>
        <w:spacing w:before="0" w:after="240"/>
        <w:jc w:val="center"/>
        <w:outlineLvl w:val="2"/>
        <w:rPr>
          <w:b/>
          <w:b/>
          <w:sz w:val="28"/>
        </w:rPr>
      </w:pPr>
      <w:r>
        <w:rPr>
          <w:b/>
          <w:sz w:val="28"/>
        </w:rPr>
        <w:t xml:space="preserve">Статья 16. Представление сведений о размещении информации </w:t>
        <w:br/>
        <w:t>в информационно-телекоммуникационной сети "Интернет"</w:t>
      </w:r>
    </w:p>
    <w:p>
      <w:pPr>
        <w:pStyle w:val="Normal"/>
        <w:ind w:firstLine="480"/>
        <w:jc w:val="both"/>
        <w:rPr>
          <w:sz w:val="28"/>
        </w:rPr>
      </w:pPr>
      <w:r>
        <w:rPr>
          <w:sz w:val="28"/>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pPr>
        <w:pStyle w:val="Normal"/>
        <w:ind w:firstLine="480"/>
        <w:jc w:val="both"/>
        <w:rPr>
          <w:sz w:val="28"/>
        </w:rPr>
      </w:pPr>
      <w:r>
        <w:rPr>
          <w:sz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pPr>
        <w:pStyle w:val="Normal"/>
        <w:ind w:firstLine="480"/>
        <w:jc w:val="both"/>
        <w:rPr>
          <w:sz w:val="28"/>
        </w:rPr>
      </w:pPr>
      <w:r>
        <w:rPr>
          <w:sz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pPr>
        <w:pStyle w:val="Normal"/>
        <w:ind w:firstLine="480"/>
        <w:jc w:val="both"/>
        <w:rPr/>
      </w:pPr>
      <w:r>
        <w:rPr>
          <w:sz w:val="28"/>
        </w:rPr>
        <w:t>2. Сведения, указанные в </w:t>
      </w:r>
      <w:r>
        <w:fldChar w:fldCharType="begin"/>
      </w:r>
      <w:r>
        <w:instrText> HYPERLINK "https://docs.cntd.ru/document/902030664" \l "8QM0M6"</w:instrText>
      </w:r>
      <w:r>
        <w:fldChar w:fldCharType="separate"/>
      </w:r>
      <w:r>
        <w:rPr>
          <w:rStyle w:val="Style11"/>
          <w:sz w:val="28"/>
        </w:rPr>
        <w:t>части 1 настоящей статьи</w:t>
      </w:r>
      <w:r>
        <w:fldChar w:fldCharType="end"/>
      </w:r>
      <w:r>
        <w:rPr>
          <w:sz w:val="28"/>
        </w:rPr>
        <w:t>,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r>
        <w:fldChar w:fldCharType="begin"/>
      </w:r>
      <w:r>
        <w:instrText> HYPERLINK "https://docs.cntd.ru/document/902030664" \l "8QM0M6"</w:instrText>
      </w:r>
      <w:r>
        <w:fldChar w:fldCharType="separate"/>
      </w:r>
      <w:r>
        <w:rPr>
          <w:rStyle w:val="Style11"/>
          <w:sz w:val="28"/>
        </w:rPr>
        <w:t>части 1 настоящей статьи</w:t>
      </w:r>
      <w:r>
        <w:fldChar w:fldCharType="end"/>
      </w:r>
      <w:r>
        <w:rPr>
          <w:sz w:val="28"/>
        </w:rPr>
        <w:t>, представляются по форме, установленной Правительством Российской Федерации.</w:t>
      </w:r>
    </w:p>
    <w:p>
      <w:pPr>
        <w:pStyle w:val="Normal"/>
        <w:ind w:firstLine="480"/>
        <w:jc w:val="both"/>
        <w:rPr/>
      </w:pPr>
      <w:r>
        <w:rPr>
          <w:sz w:val="28"/>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r>
        <w:fldChar w:fldCharType="begin"/>
      </w:r>
      <w:r>
        <w:instrText> HYPERLINK "https://docs.cntd.ru/document/902030664" \l "8QM0M6"</w:instrText>
      </w:r>
      <w:r>
        <w:fldChar w:fldCharType="separate"/>
      </w:r>
      <w:r>
        <w:rPr>
          <w:rStyle w:val="Style11"/>
          <w:sz w:val="28"/>
        </w:rPr>
        <w:t>частью 1 настоящей статьи</w:t>
      </w:r>
      <w:r>
        <w:fldChar w:fldCharType="end"/>
      </w:r>
      <w:r>
        <w:rPr>
          <w:sz w:val="28"/>
        </w:rPr>
        <w:t>.</w:t>
      </w:r>
    </w:p>
    <w:p>
      <w:pPr>
        <w:pStyle w:val="Normal"/>
        <w:ind w:firstLine="480"/>
        <w:rPr>
          <w:sz w:val="28"/>
        </w:rPr>
      </w:pPr>
      <w:r>
        <w:rPr>
          <w:sz w:val="28"/>
        </w:rPr>
      </w:r>
    </w:p>
    <w:p>
      <w:pPr>
        <w:pStyle w:val="Normal"/>
        <w:numPr>
          <w:ilvl w:val="0"/>
          <w:numId w:val="0"/>
        </w:numPr>
        <w:jc w:val="center"/>
        <w:outlineLvl w:val="2"/>
        <w:rPr>
          <w:b/>
          <w:b/>
          <w:sz w:val="28"/>
        </w:rPr>
      </w:pPr>
      <w:r>
        <w:rPr>
          <w:b/>
          <w:sz w:val="28"/>
        </w:rPr>
        <w:t xml:space="preserve">Статья 17. Представление анкеты, сообщение об изменении сведений, </w:t>
      </w:r>
    </w:p>
    <w:p>
      <w:pPr>
        <w:pStyle w:val="Normal"/>
        <w:numPr>
          <w:ilvl w:val="0"/>
          <w:numId w:val="0"/>
        </w:numPr>
        <w:jc w:val="center"/>
        <w:outlineLvl w:val="2"/>
        <w:rPr>
          <w:b/>
          <w:b/>
          <w:sz w:val="28"/>
        </w:rPr>
      </w:pPr>
      <w:r>
        <w:rPr>
          <w:b/>
          <w:sz w:val="28"/>
        </w:rPr>
        <w:t>содержащихся в анкете, и проверка таких сведений  </w:t>
      </w:r>
    </w:p>
    <w:p>
      <w:pPr>
        <w:pStyle w:val="Normal"/>
        <w:numPr>
          <w:ilvl w:val="0"/>
          <w:numId w:val="0"/>
        </w:numPr>
        <w:jc w:val="center"/>
        <w:outlineLvl w:val="2"/>
        <w:rPr>
          <w:b/>
          <w:b/>
          <w:sz w:val="28"/>
        </w:rPr>
      </w:pPr>
      <w:r>
        <w:rPr>
          <w:b/>
          <w:sz w:val="28"/>
        </w:rPr>
      </w:r>
    </w:p>
    <w:p>
      <w:pPr>
        <w:pStyle w:val="Normal"/>
        <w:ind w:firstLine="480"/>
        <w:jc w:val="both"/>
        <w:rPr>
          <w:sz w:val="28"/>
        </w:rPr>
      </w:pPr>
      <w:r>
        <w:rPr>
          <w:sz w:val="28"/>
        </w:rPr>
        <w:t>1. Гражданин при поступлении на муниципальную службу представляет анкету.</w:t>
      </w:r>
    </w:p>
    <w:p>
      <w:pPr>
        <w:pStyle w:val="Normal"/>
        <w:ind w:firstLine="480"/>
        <w:jc w:val="both"/>
        <w:rPr>
          <w:sz w:val="28"/>
        </w:rPr>
      </w:pPr>
      <w:r>
        <w:rPr>
          <w:sz w:val="28"/>
        </w:rP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pPr>
        <w:pStyle w:val="Normal"/>
        <w:ind w:firstLine="480"/>
        <w:jc w:val="both"/>
        <w:rPr>
          <w:sz w:val="28"/>
        </w:rPr>
      </w:pPr>
      <w:r>
        <w:rPr>
          <w:sz w:val="28"/>
        </w:rPr>
        <w:t>3. Форма анкеты, в том числе перечень включаемых в нее сведений, порядок и сроки их актуализации устанавливаются Президентом Российской Федерации.</w:t>
      </w:r>
    </w:p>
    <w:p>
      <w:pPr>
        <w:pStyle w:val="Normal"/>
        <w:ind w:firstLine="480"/>
        <w:jc w:val="both"/>
        <w:rPr>
          <w:sz w:val="28"/>
        </w:rPr>
      </w:pPr>
      <w:r>
        <w:rPr>
          <w:sz w:val="28"/>
        </w:rP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pPr>
        <w:pStyle w:val="Normal"/>
        <w:ind w:firstLine="480"/>
        <w:jc w:val="both"/>
        <w:rPr>
          <w:sz w:val="28"/>
        </w:rPr>
      </w:pPr>
      <w:r>
        <w:rPr>
          <w:sz w:val="28"/>
        </w:rPr>
      </w:r>
    </w:p>
    <w:p>
      <w:pPr>
        <w:pStyle w:val="Normal"/>
        <w:numPr>
          <w:ilvl w:val="0"/>
          <w:numId w:val="0"/>
        </w:numPr>
        <w:spacing w:before="0" w:after="240"/>
        <w:jc w:val="center"/>
        <w:outlineLvl w:val="1"/>
        <w:rPr>
          <w:b/>
          <w:b/>
          <w:sz w:val="28"/>
        </w:rPr>
      </w:pPr>
      <w:r>
        <w:rPr>
          <w:b/>
          <w:sz w:val="28"/>
        </w:rPr>
        <w:t>Глава 5. Порядок поступления на муниципальную службу, ее прохождения и прекращения</w:t>
      </w:r>
    </w:p>
    <w:p>
      <w:pPr>
        <w:pStyle w:val="Normal"/>
        <w:numPr>
          <w:ilvl w:val="0"/>
          <w:numId w:val="0"/>
        </w:numPr>
        <w:spacing w:before="0" w:after="240"/>
        <w:jc w:val="center"/>
        <w:outlineLvl w:val="2"/>
        <w:rPr>
          <w:b/>
          <w:b/>
          <w:sz w:val="28"/>
        </w:rPr>
      </w:pPr>
      <w:r>
        <w:rPr>
          <w:b/>
          <w:sz w:val="28"/>
        </w:rPr>
        <w:t>Статья 18. Поступление на муниципальную службу</w:t>
      </w:r>
    </w:p>
    <w:p>
      <w:pPr>
        <w:pStyle w:val="Normal"/>
        <w:ind w:firstLine="480"/>
        <w:jc w:val="both"/>
        <w:rPr/>
      </w:pPr>
      <w:r>
        <w:rPr>
          <w:sz w:val="28"/>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Областным законом от 09.10.2007 №786-ЗС «О муниципальной службе в Ростовской области» для замещения должностей муниципальной службы, при отсутствии обстоятельств, указанных в </w:t>
      </w:r>
      <w:r>
        <w:fldChar w:fldCharType="begin"/>
      </w:r>
      <w:r>
        <w:instrText> HYPERLINK "https://docs.cntd.ru/document/902030664" \l "7E80KH"</w:instrText>
      </w:r>
      <w:r>
        <w:fldChar w:fldCharType="separate"/>
      </w:r>
      <w:r>
        <w:rPr>
          <w:rStyle w:val="Style11"/>
          <w:sz w:val="28"/>
        </w:rPr>
        <w:t>статье 13 Федерального закона</w:t>
      </w:r>
      <w:r>
        <w:fldChar w:fldCharType="end"/>
      </w:r>
      <w:r>
        <w:rPr>
          <w:sz w:val="28"/>
        </w:rPr>
        <w:t xml:space="preserve"> «О муниципальной службе в Российской Федерации» в качестве ограничений, связанных с муниципальной службой.</w:t>
      </w:r>
    </w:p>
    <w:p>
      <w:pPr>
        <w:pStyle w:val="Normal"/>
        <w:ind w:firstLine="480"/>
        <w:jc w:val="both"/>
        <w:rPr>
          <w:sz w:val="28"/>
        </w:rPr>
      </w:pPr>
      <w:r>
        <w:rPr>
          <w:sz w:val="28"/>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pPr>
        <w:pStyle w:val="Normal"/>
        <w:ind w:firstLine="480"/>
        <w:jc w:val="both"/>
        <w:rPr>
          <w:sz w:val="28"/>
        </w:rPr>
      </w:pPr>
      <w:r>
        <w:rPr>
          <w:sz w:val="28"/>
        </w:rPr>
        <w:t>3. При поступлении на муниципальную службу гражданин представляет:</w:t>
      </w:r>
    </w:p>
    <w:p>
      <w:pPr>
        <w:pStyle w:val="Normal"/>
        <w:ind w:firstLine="480"/>
        <w:jc w:val="both"/>
        <w:rPr>
          <w:sz w:val="28"/>
        </w:rPr>
      </w:pPr>
      <w:r>
        <w:rPr>
          <w:sz w:val="28"/>
        </w:rPr>
        <w:t>1) заявление с просьбой о поступлении на муниципальную службу и замещении должности муниципальной службы;</w:t>
      </w:r>
    </w:p>
    <w:p>
      <w:pPr>
        <w:pStyle w:val="Normal"/>
        <w:ind w:firstLine="480"/>
        <w:jc w:val="both"/>
        <w:rPr/>
      </w:pPr>
      <w:r>
        <w:rPr>
          <w:sz w:val="28"/>
        </w:rPr>
        <w:t>2) анкету, предусмотренную </w:t>
      </w:r>
      <w:r>
        <w:fldChar w:fldCharType="begin"/>
      </w:r>
      <w:r>
        <w:instrText> HYPERLINK "https://docs.cntd.ru/document/902030664" \l "8QQ0M6"</w:instrText>
      </w:r>
      <w:r>
        <w:fldChar w:fldCharType="separate"/>
      </w:r>
      <w:r>
        <w:rPr>
          <w:rStyle w:val="Style11"/>
          <w:sz w:val="28"/>
        </w:rPr>
        <w:t>статьей 15.2 Федерального закона</w:t>
      </w:r>
      <w:r>
        <w:fldChar w:fldCharType="end"/>
      </w:r>
      <w:r>
        <w:rPr>
          <w:sz w:val="28"/>
        </w:rPr>
        <w:t xml:space="preserve"> «О муниципальной службе в Российской Федерации»;</w:t>
      </w:r>
    </w:p>
    <w:p>
      <w:pPr>
        <w:pStyle w:val="Normal"/>
        <w:ind w:firstLine="480"/>
        <w:jc w:val="both"/>
        <w:rPr>
          <w:sz w:val="28"/>
        </w:rPr>
      </w:pPr>
      <w:r>
        <w:rPr>
          <w:sz w:val="28"/>
        </w:rPr>
        <w:t>3) паспорт;</w:t>
      </w:r>
    </w:p>
    <w:p>
      <w:pPr>
        <w:pStyle w:val="Normal"/>
        <w:ind w:firstLine="480"/>
        <w:jc w:val="both"/>
        <w:rPr>
          <w:sz w:val="28"/>
        </w:rPr>
      </w:pPr>
      <w:r>
        <w:rPr>
          <w:sz w:val="28"/>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pPr>
        <w:pStyle w:val="Normal"/>
        <w:ind w:firstLine="480"/>
        <w:jc w:val="both"/>
        <w:rPr>
          <w:sz w:val="28"/>
        </w:rPr>
      </w:pPr>
      <w:r>
        <w:rPr>
          <w:sz w:val="28"/>
        </w:rPr>
        <w:t>5) документ об образовании;</w:t>
      </w:r>
    </w:p>
    <w:p>
      <w:pPr>
        <w:pStyle w:val="Normal"/>
        <w:ind w:firstLine="480"/>
        <w:jc w:val="both"/>
        <w:rPr>
          <w:sz w:val="28"/>
        </w:rPr>
      </w:pPr>
      <w:r>
        <w:rPr>
          <w:sz w:val="28"/>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pPr>
        <w:pStyle w:val="Normal"/>
        <w:ind w:firstLine="480"/>
        <w:jc w:val="both"/>
        <w:rPr>
          <w:sz w:val="28"/>
        </w:rPr>
      </w:pPr>
      <w:r>
        <w:rPr>
          <w:sz w:val="28"/>
        </w:rPr>
        <w:t>7) свидетельство о постановке физического лица на учет в налоговом органе по месту жительства на территории Российской Федерации;</w:t>
      </w:r>
    </w:p>
    <w:p>
      <w:pPr>
        <w:pStyle w:val="Normal"/>
        <w:ind w:firstLine="480"/>
        <w:jc w:val="both"/>
        <w:rPr>
          <w:sz w:val="28"/>
        </w:rPr>
      </w:pPr>
      <w:r>
        <w:rPr>
          <w:sz w:val="28"/>
        </w:rPr>
        <w:t>8) документы воинского учета - для граждан, пребывающих в запасе, и лиц, подлежащих призыву на военную службу;</w:t>
      </w:r>
    </w:p>
    <w:p>
      <w:pPr>
        <w:pStyle w:val="Normal"/>
        <w:ind w:firstLine="480"/>
        <w:jc w:val="both"/>
        <w:rPr>
          <w:sz w:val="28"/>
        </w:rPr>
      </w:pPr>
      <w:r>
        <w:rPr>
          <w:sz w:val="28"/>
        </w:rPr>
        <w:t>9) заключение медицинской организации об отсутствии заболевания, препятствующего поступлению на муниципальную службу;</w:t>
      </w:r>
    </w:p>
    <w:p>
      <w:pPr>
        <w:pStyle w:val="Normal"/>
        <w:ind w:firstLine="480"/>
        <w:jc w:val="both"/>
        <w:rPr>
          <w:sz w:val="28"/>
        </w:rPr>
      </w:pPr>
      <w:r>
        <w:rPr>
          <w:sz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pPr>
        <w:pStyle w:val="Normal"/>
        <w:ind w:firstLine="480"/>
        <w:jc w:val="both"/>
        <w:rPr/>
      </w:pPr>
      <w:r>
        <w:rPr>
          <w:sz w:val="28"/>
        </w:rPr>
        <w:t>11) сведения, предусмотренные </w:t>
      </w:r>
      <w:r>
        <w:fldChar w:fldCharType="begin"/>
      </w:r>
      <w:r>
        <w:instrText> HYPERLINK "https://docs.cntd.ru/document/902030664" \l "8QK0M5"</w:instrText>
      </w:r>
      <w:r>
        <w:fldChar w:fldCharType="separate"/>
      </w:r>
      <w:r>
        <w:rPr>
          <w:rStyle w:val="Style11"/>
          <w:sz w:val="28"/>
        </w:rPr>
        <w:t>статьей 15.1 Федерального закона</w:t>
      </w:r>
      <w:r>
        <w:fldChar w:fldCharType="end"/>
      </w:r>
      <w:r>
        <w:rPr>
          <w:sz w:val="28"/>
        </w:rPr>
        <w:t xml:space="preserve"> «О муниципальной службе в Российской Федерации»;</w:t>
      </w:r>
    </w:p>
    <w:p>
      <w:pPr>
        <w:pStyle w:val="Normal"/>
        <w:ind w:firstLine="480"/>
        <w:jc w:val="both"/>
        <w:rPr>
          <w:sz w:val="28"/>
        </w:rPr>
      </w:pPr>
      <w:r>
        <w:rPr>
          <w:sz w:val="28"/>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pPr>
        <w:pStyle w:val="Normal"/>
        <w:ind w:firstLine="480"/>
        <w:jc w:val="both"/>
        <w:rPr>
          <w:sz w:val="28"/>
        </w:rPr>
      </w:pPr>
      <w:r>
        <w:rPr>
          <w:sz w:val="28"/>
        </w:rPr>
        <w:t>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w:t>
      </w:r>
    </w:p>
    <w:p>
      <w:pPr>
        <w:pStyle w:val="Normal"/>
        <w:ind w:firstLine="480"/>
        <w:jc w:val="both"/>
        <w:rPr/>
      </w:pPr>
      <w:r>
        <w:rPr>
          <w:sz w:val="28"/>
        </w:rPr>
        <w:t>5. В случае установления в процессе проверки, предусмотренной </w:t>
      </w:r>
      <w:r>
        <w:fldChar w:fldCharType="begin"/>
      </w:r>
      <w:r>
        <w:instrText> HYPERLINK "https://docs.cntd.ru/document/902030664" \l "7EE0KI"</w:instrText>
      </w:r>
      <w:r>
        <w:fldChar w:fldCharType="separate"/>
      </w:r>
      <w:r>
        <w:rPr>
          <w:rStyle w:val="Style11"/>
          <w:sz w:val="28"/>
        </w:rPr>
        <w:t>частью 4 настоящей статьи</w:t>
      </w:r>
      <w:r>
        <w:fldChar w:fldCharType="end"/>
      </w:r>
      <w:r>
        <w:rPr>
          <w:sz w:val="28"/>
        </w:rPr>
        <w:t>,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pPr>
        <w:pStyle w:val="Normal"/>
        <w:ind w:firstLine="480"/>
        <w:jc w:val="both"/>
        <w:rPr>
          <w:sz w:val="28"/>
        </w:rPr>
      </w:pPr>
      <w:r>
        <w:rPr>
          <w:sz w:val="28"/>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 муниципальной службе в Российской Федерации».</w:t>
      </w:r>
    </w:p>
    <w:p>
      <w:pPr>
        <w:pStyle w:val="Normal"/>
        <w:ind w:firstLine="480"/>
        <w:jc w:val="both"/>
        <w:rPr/>
      </w:pPr>
      <w:r>
        <w:rPr>
          <w:sz w:val="28"/>
        </w:rP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w:t>
      </w:r>
      <w:r>
        <w:fldChar w:fldCharType="begin"/>
      </w:r>
      <w:r>
        <w:instrText> HYPERLINK "https://docs.cntd.ru/document/901876063" \l "7D20K3"</w:instrText>
      </w:r>
      <w:r>
        <w:fldChar w:fldCharType="separate"/>
      </w:r>
      <w:r>
        <w:rPr>
          <w:rStyle w:val="Style11"/>
          <w:sz w:val="28"/>
        </w:rPr>
        <w:t>Федеральным законом от 6 октября 2003 года №131-ФЗ "Об общих принципах организации местного самоуправления в Российской Федерации"</w:t>
      </w:r>
      <w:r>
        <w:fldChar w:fldCharType="end"/>
      </w:r>
      <w:r>
        <w:rPr>
          <w:sz w:val="28"/>
        </w:rPr>
        <w:t>.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pPr>
        <w:pStyle w:val="Normal"/>
        <w:ind w:firstLine="480"/>
        <w:jc w:val="both"/>
        <w:rPr>
          <w:sz w:val="28"/>
        </w:rPr>
      </w:pPr>
      <w:r>
        <w:rPr>
          <w:sz w:val="28"/>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pPr>
        <w:pStyle w:val="Normal"/>
        <w:ind w:firstLine="480"/>
        <w:jc w:val="both"/>
        <w:rPr>
          <w:sz w:val="28"/>
        </w:rPr>
      </w:pPr>
      <w:r>
        <w:rPr>
          <w:sz w:val="28"/>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br/>
      </w:r>
    </w:p>
    <w:p>
      <w:pPr>
        <w:pStyle w:val="Normal"/>
        <w:numPr>
          <w:ilvl w:val="0"/>
          <w:numId w:val="0"/>
        </w:numPr>
        <w:spacing w:before="0" w:after="240"/>
        <w:jc w:val="center"/>
        <w:outlineLvl w:val="2"/>
        <w:rPr>
          <w:b/>
          <w:b/>
          <w:sz w:val="28"/>
        </w:rPr>
      </w:pPr>
      <w:r>
        <w:rPr>
          <w:b/>
          <w:sz w:val="28"/>
        </w:rPr>
        <w:t>Статья 19. Конкурс на замещение должности муниципальной службы</w:t>
      </w:r>
    </w:p>
    <w:p>
      <w:pPr>
        <w:pStyle w:val="Normal"/>
        <w:ind w:firstLine="480"/>
        <w:jc w:val="both"/>
        <w:rPr>
          <w:sz w:val="28"/>
        </w:rPr>
      </w:pPr>
      <w:r>
        <w:rPr>
          <w:sz w:val="28"/>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pPr>
        <w:pStyle w:val="Normal"/>
        <w:ind w:firstLine="480"/>
        <w:jc w:val="both"/>
        <w:rPr>
          <w:sz w:val="28"/>
        </w:rPr>
      </w:pPr>
      <w:r>
        <w:rPr>
          <w:sz w:val="28"/>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
    <w:p>
      <w:pPr>
        <w:pStyle w:val="Normal"/>
        <w:ind w:firstLine="480"/>
        <w:jc w:val="both"/>
        <w:rPr>
          <w:sz w:val="28"/>
        </w:rPr>
      </w:pPr>
      <w:r>
        <w:rPr>
          <w:sz w:val="2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pPr>
        <w:pStyle w:val="Normal"/>
        <w:ind w:firstLine="480"/>
        <w:jc w:val="both"/>
        <w:rPr>
          <w:sz w:val="28"/>
        </w:rPr>
      </w:pPr>
      <w:r>
        <w:rPr>
          <w:sz w:val="28"/>
        </w:rPr>
      </w:r>
    </w:p>
    <w:p>
      <w:pPr>
        <w:pStyle w:val="Normal"/>
        <w:numPr>
          <w:ilvl w:val="0"/>
          <w:numId w:val="0"/>
        </w:numPr>
        <w:spacing w:before="0" w:after="240"/>
        <w:jc w:val="center"/>
        <w:outlineLvl w:val="2"/>
        <w:rPr>
          <w:b/>
          <w:b/>
          <w:sz w:val="28"/>
        </w:rPr>
      </w:pPr>
      <w:r>
        <w:rPr>
          <w:b/>
          <w:sz w:val="28"/>
        </w:rPr>
        <w:t>Статья 20. Аттестация муниципальных служащих</w:t>
      </w:r>
    </w:p>
    <w:p>
      <w:pPr>
        <w:pStyle w:val="Normal"/>
        <w:ind w:firstLine="480"/>
        <w:jc w:val="both"/>
        <w:rPr>
          <w:sz w:val="28"/>
        </w:rPr>
      </w:pPr>
      <w:r>
        <w:rPr>
          <w:sz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pPr>
        <w:pStyle w:val="Normal"/>
        <w:ind w:firstLine="480"/>
        <w:jc w:val="both"/>
        <w:rPr>
          <w:sz w:val="28"/>
        </w:rPr>
      </w:pPr>
      <w:r>
        <w:rPr>
          <w:sz w:val="28"/>
        </w:rPr>
        <w:t>2. Аттестации не подлежат следующие муниципальные служащие:</w:t>
      </w:r>
    </w:p>
    <w:p>
      <w:pPr>
        <w:pStyle w:val="Normal"/>
        <w:ind w:firstLine="480"/>
        <w:jc w:val="both"/>
        <w:rPr>
          <w:sz w:val="28"/>
        </w:rPr>
      </w:pPr>
      <w:r>
        <w:rPr>
          <w:sz w:val="28"/>
        </w:rPr>
        <w:t>1) замещающие должности муниципальной службы менее одного года;</w:t>
      </w:r>
    </w:p>
    <w:p>
      <w:pPr>
        <w:pStyle w:val="Normal"/>
        <w:ind w:firstLine="480"/>
        <w:jc w:val="both"/>
        <w:rPr>
          <w:sz w:val="28"/>
        </w:rPr>
      </w:pPr>
      <w:r>
        <w:rPr>
          <w:sz w:val="28"/>
        </w:rPr>
        <w:t>2) достигшие возраста 60 лет;</w:t>
      </w:r>
    </w:p>
    <w:p>
      <w:pPr>
        <w:pStyle w:val="Normal"/>
        <w:ind w:firstLine="480"/>
        <w:jc w:val="both"/>
        <w:rPr>
          <w:sz w:val="28"/>
        </w:rPr>
      </w:pPr>
      <w:r>
        <w:rPr>
          <w:sz w:val="28"/>
        </w:rPr>
        <w:t>3) беременные женщины;</w:t>
      </w:r>
    </w:p>
    <w:p>
      <w:pPr>
        <w:pStyle w:val="Normal"/>
        <w:ind w:firstLine="480"/>
        <w:jc w:val="both"/>
        <w:rPr>
          <w:sz w:val="28"/>
        </w:rPr>
      </w:pPr>
      <w:r>
        <w:rPr>
          <w:sz w:val="28"/>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pPr>
        <w:pStyle w:val="Normal"/>
        <w:ind w:firstLine="480"/>
        <w:jc w:val="both"/>
        <w:rPr>
          <w:sz w:val="28"/>
        </w:rPr>
      </w:pPr>
      <w:r>
        <w:rPr>
          <w:sz w:val="28"/>
        </w:rPr>
        <w:t>5) замещающие должности муниципальной службы на основании срочного трудового договора (контракта).</w:t>
      </w:r>
    </w:p>
    <w:p>
      <w:pPr>
        <w:pStyle w:val="Normal"/>
        <w:ind w:firstLine="480"/>
        <w:jc w:val="both"/>
        <w:rPr>
          <w:sz w:val="28"/>
        </w:rPr>
      </w:pPr>
      <w:r>
        <w:rPr>
          <w:sz w:val="28"/>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pPr>
        <w:pStyle w:val="Normal"/>
        <w:ind w:firstLine="480"/>
        <w:jc w:val="both"/>
        <w:rPr>
          <w:sz w:val="28"/>
        </w:rPr>
      </w:pPr>
      <w:r>
        <w:rPr>
          <w:sz w:val="28"/>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pPr>
        <w:pStyle w:val="Normal"/>
        <w:ind w:firstLine="480"/>
        <w:jc w:val="both"/>
        <w:rPr>
          <w:sz w:val="28"/>
        </w:rPr>
      </w:pPr>
      <w:r>
        <w:rPr>
          <w:sz w:val="28"/>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pPr>
        <w:pStyle w:val="Normal"/>
        <w:ind w:firstLine="480"/>
        <w:jc w:val="both"/>
        <w:rPr>
          <w:sz w:val="28"/>
        </w:rPr>
      </w:pPr>
      <w:r>
        <w:rPr>
          <w:sz w:val="28"/>
        </w:rPr>
        <w:t>6. Муниципальный служащий вправе обжаловать результаты аттестации в судебном порядке.</w:t>
      </w:r>
    </w:p>
    <w:p>
      <w:pPr>
        <w:pStyle w:val="Normal"/>
        <w:ind w:firstLine="480"/>
        <w:jc w:val="both"/>
        <w:rPr>
          <w:sz w:val="28"/>
        </w:rPr>
      </w:pPr>
      <w:r>
        <w:rPr>
          <w:sz w:val="28"/>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pPr>
        <w:pStyle w:val="Normal"/>
        <w:ind w:firstLine="480"/>
        <w:jc w:val="both"/>
        <w:rPr>
          <w:sz w:val="28"/>
        </w:rPr>
      </w:pPr>
      <w:r>
        <w:rPr>
          <w:sz w:val="28"/>
        </w:rPr>
      </w:r>
    </w:p>
    <w:p>
      <w:pPr>
        <w:pStyle w:val="Normal"/>
        <w:numPr>
          <w:ilvl w:val="0"/>
          <w:numId w:val="0"/>
        </w:numPr>
        <w:jc w:val="center"/>
        <w:outlineLvl w:val="2"/>
        <w:rPr>
          <w:b/>
          <w:b/>
          <w:sz w:val="28"/>
        </w:rPr>
      </w:pPr>
      <w:r>
        <w:rPr>
          <w:b/>
          <w:sz w:val="28"/>
        </w:rPr>
        <w:t xml:space="preserve">Статья 21. Основания для расторжения </w:t>
      </w:r>
    </w:p>
    <w:p>
      <w:pPr>
        <w:pStyle w:val="Normal"/>
        <w:numPr>
          <w:ilvl w:val="0"/>
          <w:numId w:val="0"/>
        </w:numPr>
        <w:jc w:val="center"/>
        <w:outlineLvl w:val="2"/>
        <w:rPr>
          <w:b/>
          <w:b/>
          <w:sz w:val="28"/>
        </w:rPr>
      </w:pPr>
      <w:r>
        <w:rPr>
          <w:b/>
          <w:sz w:val="28"/>
        </w:rPr>
        <w:t>трудового договора с муниципальным служащим</w:t>
      </w:r>
    </w:p>
    <w:p>
      <w:pPr>
        <w:pStyle w:val="Normal"/>
        <w:numPr>
          <w:ilvl w:val="0"/>
          <w:numId w:val="0"/>
        </w:numPr>
        <w:jc w:val="center"/>
        <w:outlineLvl w:val="2"/>
        <w:rPr>
          <w:b/>
          <w:b/>
          <w:sz w:val="28"/>
        </w:rPr>
      </w:pPr>
      <w:r>
        <w:rPr>
          <w:b/>
          <w:sz w:val="28"/>
        </w:rPr>
      </w:r>
    </w:p>
    <w:p>
      <w:pPr>
        <w:pStyle w:val="Normal"/>
        <w:ind w:firstLine="480"/>
        <w:jc w:val="both"/>
        <w:rPr/>
      </w:pPr>
      <w:r>
        <w:rPr>
          <w:sz w:val="28"/>
        </w:rPr>
        <w:t>1. Помимо оснований для расторжения трудового договора, предусмотренных </w:t>
      </w:r>
      <w:r>
        <w:fldChar w:fldCharType="begin"/>
      </w:r>
      <w:r>
        <w:instrText> HYPERLINK "https://docs.cntd.ru/document/901807664" \l "64U0IK"</w:instrText>
      </w:r>
      <w:r>
        <w:fldChar w:fldCharType="separate"/>
      </w:r>
      <w:r>
        <w:rPr>
          <w:rStyle w:val="Style11"/>
          <w:sz w:val="28"/>
        </w:rPr>
        <w:t>Трудовым кодексом Российской Федерации</w:t>
      </w:r>
      <w:r>
        <w:fldChar w:fldCharType="end"/>
      </w:r>
      <w:r>
        <w:rPr>
          <w:sz w:val="28"/>
        </w:rPr>
        <w:t>, трудовой договор с муниципальным служащим может быть также расторгнут по инициативе представителя нанимателя (работодателя) в случае:</w:t>
      </w:r>
    </w:p>
    <w:p>
      <w:pPr>
        <w:pStyle w:val="Normal"/>
        <w:ind w:firstLine="480"/>
        <w:jc w:val="both"/>
        <w:rPr>
          <w:sz w:val="28"/>
        </w:rPr>
      </w:pPr>
      <w:r>
        <w:rPr>
          <w:sz w:val="28"/>
        </w:rPr>
        <w:t>1) достижения предельного возраста, установленного для замещения должности муниципальной службы;</w:t>
      </w:r>
    </w:p>
    <w:p>
      <w:pPr>
        <w:pStyle w:val="Normal"/>
        <w:ind w:firstLine="480"/>
        <w:jc w:val="both"/>
        <w:rPr/>
      </w:pPr>
      <w:r>
        <w:rPr>
          <w:sz w:val="28"/>
        </w:rPr>
        <w:t>2) несоблюдения ограничений и запретов, связанных с муниципальной службой и установленных </w:t>
      </w:r>
      <w:r>
        <w:fldChar w:fldCharType="begin"/>
      </w:r>
      <w:r>
        <w:instrText> HYPERLINK "https://docs.cntd.ru/document/902030664" \l "7E80KH"</w:instrText>
      </w:r>
      <w:r>
        <w:fldChar w:fldCharType="separate"/>
      </w:r>
      <w:r>
        <w:rPr>
          <w:rStyle w:val="Style11"/>
          <w:sz w:val="28"/>
        </w:rPr>
        <w:t>статьями 13</w:t>
      </w:r>
      <w:r>
        <w:fldChar w:fldCharType="end"/>
      </w:r>
      <w:r>
        <w:rPr>
          <w:sz w:val="28"/>
        </w:rPr>
        <w:t>, </w:t>
      </w:r>
      <w:r>
        <w:fldChar w:fldCharType="begin"/>
      </w:r>
      <w:r>
        <w:instrText> HYPERLINK "https://docs.cntd.ru/document/902030664" \l "7DU0KB"</w:instrText>
      </w:r>
      <w:r>
        <w:fldChar w:fldCharType="separate"/>
      </w:r>
      <w:r>
        <w:rPr>
          <w:rStyle w:val="Style11"/>
          <w:sz w:val="28"/>
        </w:rPr>
        <w:t>14</w:t>
      </w:r>
      <w:r>
        <w:fldChar w:fldCharType="end"/>
      </w:r>
      <w:r>
        <w:rPr>
          <w:sz w:val="28"/>
        </w:rPr>
        <w:t>, </w:t>
      </w:r>
      <w:r>
        <w:fldChar w:fldCharType="begin"/>
      </w:r>
      <w:r>
        <w:instrText> HYPERLINK "https://docs.cntd.ru/document/902030664" \l "7E80KG"</w:instrText>
      </w:r>
      <w:r>
        <w:fldChar w:fldCharType="separate"/>
      </w:r>
      <w:r>
        <w:rPr>
          <w:rStyle w:val="Style11"/>
          <w:sz w:val="28"/>
        </w:rPr>
        <w:t>14.1</w:t>
      </w:r>
      <w:r>
        <w:fldChar w:fldCharType="end"/>
      </w:r>
      <w:r>
        <w:rPr>
          <w:sz w:val="28"/>
        </w:rPr>
        <w:t> и </w:t>
      </w:r>
      <w:r>
        <w:fldChar w:fldCharType="begin"/>
      </w:r>
      <w:r>
        <w:instrText> HYPERLINK "https://docs.cntd.ru/document/902030664" \l "7E20KC"</w:instrText>
      </w:r>
      <w:r>
        <w:fldChar w:fldCharType="separate"/>
      </w:r>
      <w:r>
        <w:rPr>
          <w:rStyle w:val="Style11"/>
          <w:sz w:val="28"/>
        </w:rPr>
        <w:t>15 Федерального закона</w:t>
      </w:r>
      <w:r>
        <w:fldChar w:fldCharType="end"/>
      </w:r>
      <w:r>
        <w:rPr>
          <w:sz w:val="28"/>
        </w:rPr>
        <w:t xml:space="preserve"> «О муниципальной службе в Российской Федерации»;</w:t>
      </w:r>
    </w:p>
    <w:p>
      <w:pPr>
        <w:pStyle w:val="Normal"/>
        <w:ind w:firstLine="480"/>
        <w:jc w:val="both"/>
        <w:rPr>
          <w:sz w:val="28"/>
        </w:rPr>
      </w:pPr>
      <w:r>
        <w:rPr>
          <w:sz w:val="28"/>
        </w:rPr>
        <w:t>3) применения административного наказания в виде дисквалификации;</w:t>
      </w:r>
    </w:p>
    <w:p>
      <w:pPr>
        <w:pStyle w:val="Normal"/>
        <w:ind w:firstLine="480"/>
        <w:jc w:val="both"/>
        <w:rPr>
          <w:sz w:val="28"/>
        </w:rPr>
      </w:pPr>
      <w:r>
        <w:rPr>
          <w:sz w:val="28"/>
        </w:rPr>
        <w:t>4) приобретения муниципальным служащим статуса иностранного агента.</w:t>
      </w:r>
    </w:p>
    <w:p>
      <w:pPr>
        <w:pStyle w:val="Normal"/>
        <w:ind w:firstLine="480"/>
        <w:jc w:val="both"/>
        <w:rPr>
          <w:sz w:val="28"/>
        </w:rPr>
      </w:pPr>
      <w:r>
        <w:rPr>
          <w:sz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pPr>
        <w:pStyle w:val="Normal"/>
        <w:numPr>
          <w:ilvl w:val="0"/>
          <w:numId w:val="0"/>
        </w:numPr>
        <w:jc w:val="center"/>
        <w:outlineLvl w:val="0"/>
        <w:rPr>
          <w:b/>
          <w:b/>
          <w:sz w:val="28"/>
        </w:rPr>
      </w:pPr>
      <w:r>
        <w:rPr>
          <w:b/>
          <w:sz w:val="28"/>
        </w:rPr>
      </w:r>
    </w:p>
    <w:p>
      <w:pPr>
        <w:pStyle w:val="Normal"/>
        <w:numPr>
          <w:ilvl w:val="0"/>
          <w:numId w:val="0"/>
        </w:numPr>
        <w:jc w:val="center"/>
        <w:outlineLvl w:val="0"/>
        <w:rPr>
          <w:b/>
          <w:b/>
          <w:sz w:val="28"/>
        </w:rPr>
      </w:pPr>
      <w:r>
        <w:rPr>
          <w:b/>
          <w:sz w:val="28"/>
        </w:rPr>
        <w:t>Глава 6. ОТПУСКА МУНИЦИПАЛЬНОГО СЛУЖАЩЕГО</w:t>
      </w:r>
    </w:p>
    <w:p>
      <w:pPr>
        <w:pStyle w:val="Normal"/>
        <w:jc w:val="both"/>
        <w:rPr>
          <w:sz w:val="28"/>
        </w:rPr>
      </w:pPr>
      <w:r>
        <w:rPr>
          <w:sz w:val="28"/>
        </w:rPr>
      </w:r>
    </w:p>
    <w:p>
      <w:pPr>
        <w:pStyle w:val="Normal"/>
        <w:numPr>
          <w:ilvl w:val="0"/>
          <w:numId w:val="0"/>
        </w:numPr>
        <w:ind w:firstLine="540"/>
        <w:jc w:val="center"/>
        <w:outlineLvl w:val="1"/>
        <w:rPr>
          <w:b/>
          <w:b/>
          <w:sz w:val="28"/>
        </w:rPr>
      </w:pPr>
      <w:r>
        <w:rPr>
          <w:b/>
          <w:sz w:val="28"/>
        </w:rPr>
        <w:t>Статья 22. Отпуска муниципального служащего</w:t>
      </w:r>
    </w:p>
    <w:p>
      <w:pPr>
        <w:pStyle w:val="Normal"/>
        <w:jc w:val="both"/>
        <w:rPr>
          <w:sz w:val="28"/>
        </w:rPr>
      </w:pPr>
      <w:r>
        <w:rPr>
          <w:sz w:val="28"/>
        </w:rPr>
      </w:r>
    </w:p>
    <w:p>
      <w:pPr>
        <w:pStyle w:val="Normal"/>
        <w:ind w:firstLine="540"/>
        <w:jc w:val="both"/>
        <w:rPr>
          <w:sz w:val="28"/>
        </w:rPr>
      </w:pPr>
      <w:r>
        <w:rPr>
          <w:sz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pPr>
        <w:pStyle w:val="Normal"/>
        <w:ind w:firstLine="540"/>
        <w:jc w:val="both"/>
        <w:rPr>
          <w:sz w:val="28"/>
        </w:rPr>
      </w:pPr>
      <w:r>
        <w:rPr>
          <w:sz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pPr>
        <w:pStyle w:val="Normal"/>
        <w:ind w:firstLine="540"/>
        <w:jc w:val="both"/>
        <w:rPr>
          <w:sz w:val="28"/>
        </w:rPr>
      </w:pPr>
      <w:r>
        <w:rPr>
          <w:sz w:val="28"/>
        </w:rPr>
        <w:t>3. Ежегодный основной оплачиваемый отпуск предоставляется муниципальному служащему продолжительностью 30 календарных дней.</w:t>
      </w:r>
    </w:p>
    <w:p>
      <w:pPr>
        <w:pStyle w:val="Normal"/>
        <w:ind w:firstLine="540"/>
        <w:jc w:val="both"/>
        <w:rPr>
          <w:sz w:val="28"/>
        </w:rPr>
      </w:pPr>
      <w:r>
        <w:rPr>
          <w:sz w:val="28"/>
        </w:rPr>
        <w:t>4. Ежегодные дополнительные оплачиваемые отпуска предоставляются муниципальному служащему за выслугу лет, ненормированный служебный день, а также в других случаях, предусмотренных федеральными и областными законами.</w:t>
      </w:r>
    </w:p>
    <w:p>
      <w:pPr>
        <w:pStyle w:val="Normal"/>
        <w:ind w:firstLine="540"/>
        <w:jc w:val="both"/>
        <w:rPr>
          <w:sz w:val="28"/>
        </w:rPr>
      </w:pPr>
      <w:r>
        <w:rPr>
          <w:sz w:val="28"/>
        </w:rPr>
        <w:t>5. Муниципальным служащим предоставляется ежегодный дополнительный оплачиваемый отпуск за выслугу лет продолжительностью:</w:t>
      </w:r>
    </w:p>
    <w:p>
      <w:pPr>
        <w:pStyle w:val="Normal"/>
        <w:ind w:firstLine="540"/>
        <w:jc w:val="both"/>
        <w:rPr>
          <w:sz w:val="28"/>
        </w:rPr>
      </w:pPr>
      <w:r>
        <w:rPr>
          <w:sz w:val="28"/>
        </w:rPr>
        <w:t>1) при стаже муниципальной службы от 1 года до 5 лет - 1 календарный день;</w:t>
      </w:r>
    </w:p>
    <w:p>
      <w:pPr>
        <w:pStyle w:val="Normal"/>
        <w:ind w:firstLine="540"/>
        <w:jc w:val="both"/>
        <w:rPr>
          <w:sz w:val="28"/>
        </w:rPr>
      </w:pPr>
      <w:r>
        <w:rPr>
          <w:sz w:val="28"/>
        </w:rPr>
        <w:t>2) при стаже муниципальной службы от 5 до 10 лет - 5 календарных дней;</w:t>
      </w:r>
    </w:p>
    <w:p>
      <w:pPr>
        <w:pStyle w:val="Normal"/>
        <w:ind w:firstLine="540"/>
        <w:jc w:val="both"/>
        <w:rPr>
          <w:sz w:val="28"/>
        </w:rPr>
      </w:pPr>
      <w:r>
        <w:rPr>
          <w:sz w:val="28"/>
        </w:rPr>
        <w:t>3) при стаже муниципальной службы от 10 до 15 лет - 7 календарных дней;</w:t>
      </w:r>
    </w:p>
    <w:p>
      <w:pPr>
        <w:pStyle w:val="Normal"/>
        <w:ind w:firstLine="540"/>
        <w:jc w:val="both"/>
        <w:rPr>
          <w:sz w:val="28"/>
        </w:rPr>
      </w:pPr>
      <w:r>
        <w:rPr>
          <w:sz w:val="28"/>
        </w:rPr>
        <w:t>4) при стаже муниципальной службы 15 лет и более - 10 календарных дней.</w:t>
      </w:r>
    </w:p>
    <w:p>
      <w:pPr>
        <w:pStyle w:val="Normal"/>
        <w:ind w:firstLine="540"/>
        <w:jc w:val="both"/>
        <w:rPr>
          <w:sz w:val="28"/>
        </w:rPr>
      </w:pPr>
      <w:r>
        <w:rPr>
          <w:sz w:val="28"/>
        </w:rPr>
        <w:t>6. По соглашению между муниципальным служащим и представителем нанимателя (работодателем) ежегодный оплачиваемый отпуск может быть разделен на части. При этом хотя бы одна из частей отпуска не может быть менее 14 календарных дней.</w:t>
      </w:r>
    </w:p>
    <w:p>
      <w:pPr>
        <w:pStyle w:val="Normal"/>
        <w:ind w:firstLine="540"/>
        <w:jc w:val="both"/>
        <w:rPr>
          <w:sz w:val="28"/>
        </w:rPr>
      </w:pPr>
      <w:r>
        <w:rPr>
          <w:sz w:val="28"/>
        </w:rPr>
        <w:t>7.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3 календарных дня.</w:t>
      </w:r>
    </w:p>
    <w:p>
      <w:pPr>
        <w:pStyle w:val="Normal"/>
        <w:ind w:firstLine="540"/>
        <w:jc w:val="both"/>
        <w:rPr>
          <w:sz w:val="28"/>
        </w:rPr>
      </w:pPr>
      <w:r>
        <w:rPr>
          <w:sz w:val="28"/>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pPr>
        <w:pStyle w:val="Normal"/>
        <w:ind w:firstLine="540"/>
        <w:jc w:val="both"/>
        <w:rPr>
          <w:sz w:val="28"/>
        </w:rPr>
      </w:pPr>
      <w:r>
        <w:rPr>
          <w:sz w:val="28"/>
        </w:rPr>
        <w:t>9. Муниципальному служащему предоставляется отпуск без сохранения денежного содержания в случаях, предусмотренных федеральными законами.</w:t>
      </w:r>
    </w:p>
    <w:p>
      <w:pPr>
        <w:pStyle w:val="Normal"/>
        <w:numPr>
          <w:ilvl w:val="0"/>
          <w:numId w:val="0"/>
        </w:numPr>
        <w:jc w:val="center"/>
        <w:outlineLvl w:val="0"/>
        <w:rPr>
          <w:b/>
          <w:b/>
          <w:sz w:val="28"/>
        </w:rPr>
      </w:pPr>
      <w:r>
        <w:rPr>
          <w:b/>
          <w:sz w:val="28"/>
        </w:rPr>
      </w:r>
    </w:p>
    <w:p>
      <w:pPr>
        <w:pStyle w:val="Normal"/>
        <w:numPr>
          <w:ilvl w:val="0"/>
          <w:numId w:val="0"/>
        </w:numPr>
        <w:jc w:val="center"/>
        <w:outlineLvl w:val="0"/>
        <w:rPr>
          <w:b/>
          <w:b/>
          <w:sz w:val="28"/>
        </w:rPr>
      </w:pPr>
      <w:r>
        <w:rPr>
          <w:b/>
          <w:sz w:val="28"/>
        </w:rPr>
      </w:r>
    </w:p>
    <w:p>
      <w:pPr>
        <w:pStyle w:val="Normal"/>
        <w:numPr>
          <w:ilvl w:val="0"/>
          <w:numId w:val="0"/>
        </w:numPr>
        <w:jc w:val="center"/>
        <w:outlineLvl w:val="0"/>
        <w:rPr>
          <w:b/>
          <w:b/>
          <w:sz w:val="28"/>
        </w:rPr>
      </w:pPr>
      <w:r>
        <w:rPr>
          <w:b/>
          <w:sz w:val="28"/>
        </w:rPr>
        <w:t xml:space="preserve">Глава 7. ОБЩИЕ ПРИНЦИПЫ ОПЛАТЫ ТРУДА МУНИЦИПАЛЬНОГО СЛУЖАЩЕГО.ГАРАНТИИ, ПРЕДОСТАВЛЯЕМЫЕ </w:t>
      </w:r>
    </w:p>
    <w:p>
      <w:pPr>
        <w:pStyle w:val="Normal"/>
        <w:numPr>
          <w:ilvl w:val="0"/>
          <w:numId w:val="0"/>
        </w:numPr>
        <w:jc w:val="center"/>
        <w:outlineLvl w:val="0"/>
        <w:rPr>
          <w:b/>
          <w:b/>
          <w:sz w:val="28"/>
        </w:rPr>
      </w:pPr>
      <w:r>
        <w:rPr>
          <w:b/>
          <w:sz w:val="28"/>
        </w:rPr>
        <w:t xml:space="preserve">МУНИЦИПАЛЬНОМУ СЛУЖАЩЕМУ. </w:t>
      </w:r>
    </w:p>
    <w:p>
      <w:pPr>
        <w:pStyle w:val="Normal"/>
        <w:numPr>
          <w:ilvl w:val="0"/>
          <w:numId w:val="0"/>
        </w:numPr>
        <w:jc w:val="center"/>
        <w:outlineLvl w:val="0"/>
        <w:rPr>
          <w:b/>
          <w:b/>
          <w:sz w:val="28"/>
        </w:rPr>
      </w:pPr>
      <w:r>
        <w:rPr>
          <w:b/>
          <w:sz w:val="28"/>
        </w:rPr>
        <w:t>СТАЖ МУНИЦИПАЛЬНОЙ СЛУЖБЫ</w:t>
      </w:r>
    </w:p>
    <w:p>
      <w:pPr>
        <w:pStyle w:val="Normal"/>
        <w:jc w:val="both"/>
        <w:rPr>
          <w:sz w:val="28"/>
        </w:rPr>
      </w:pPr>
      <w:r>
        <w:rPr>
          <w:sz w:val="28"/>
        </w:rPr>
      </w:r>
    </w:p>
    <w:p>
      <w:pPr>
        <w:pStyle w:val="Normal"/>
        <w:numPr>
          <w:ilvl w:val="0"/>
          <w:numId w:val="0"/>
        </w:numPr>
        <w:ind w:firstLine="540"/>
        <w:jc w:val="center"/>
        <w:outlineLvl w:val="1"/>
        <w:rPr>
          <w:b/>
          <w:b/>
          <w:sz w:val="28"/>
        </w:rPr>
      </w:pPr>
      <w:r>
        <w:rPr>
          <w:b/>
          <w:sz w:val="28"/>
        </w:rPr>
        <w:t>Статья 23. Оплата труда муниципального служащего</w:t>
      </w:r>
    </w:p>
    <w:p>
      <w:pPr>
        <w:pStyle w:val="Normal"/>
        <w:numPr>
          <w:ilvl w:val="0"/>
          <w:numId w:val="0"/>
        </w:numPr>
        <w:ind w:firstLine="540"/>
        <w:jc w:val="center"/>
        <w:outlineLvl w:val="1"/>
        <w:rPr>
          <w:b/>
          <w:b/>
          <w:sz w:val="28"/>
        </w:rPr>
      </w:pPr>
      <w:r>
        <w:rPr>
          <w:b/>
          <w:sz w:val="28"/>
        </w:rPr>
      </w:r>
    </w:p>
    <w:p>
      <w:pPr>
        <w:pStyle w:val="Normal"/>
        <w:ind w:firstLine="540"/>
        <w:jc w:val="both"/>
        <w:rPr>
          <w:sz w:val="28"/>
        </w:rPr>
      </w:pPr>
      <w:r>
        <w:rPr>
          <w:sz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w:t>
      </w:r>
    </w:p>
    <w:p>
      <w:pPr>
        <w:pStyle w:val="Normal"/>
        <w:ind w:firstLine="540"/>
        <w:jc w:val="both"/>
        <w:rPr>
          <w:sz w:val="28"/>
        </w:rPr>
      </w:pPr>
      <w:r>
        <w:rPr>
          <w:sz w:val="28"/>
        </w:rPr>
        <w:t>2. К дополнительным выплатам относятся:</w:t>
      </w:r>
    </w:p>
    <w:p>
      <w:pPr>
        <w:pStyle w:val="Normal"/>
        <w:ind w:firstLine="540"/>
        <w:jc w:val="both"/>
        <w:rPr>
          <w:sz w:val="28"/>
        </w:rPr>
      </w:pPr>
      <w:r>
        <w:rPr>
          <w:sz w:val="28"/>
        </w:rPr>
        <w:t>1) ежемесячная квалификационная надбавка к должностному окладу;</w:t>
      </w:r>
    </w:p>
    <w:p>
      <w:pPr>
        <w:pStyle w:val="Normal"/>
        <w:ind w:firstLine="540"/>
        <w:jc w:val="both"/>
        <w:rPr>
          <w:sz w:val="28"/>
        </w:rPr>
      </w:pPr>
      <w:r>
        <w:rPr>
          <w:sz w:val="28"/>
        </w:rPr>
        <w:t>2) ежемесячная надбавка к должностному окладу за выслугу лет;</w:t>
      </w:r>
    </w:p>
    <w:p>
      <w:pPr>
        <w:pStyle w:val="Normal"/>
        <w:ind w:firstLine="540"/>
        <w:jc w:val="both"/>
        <w:rPr>
          <w:sz w:val="28"/>
        </w:rPr>
      </w:pPr>
      <w:r>
        <w:rPr>
          <w:sz w:val="28"/>
        </w:rP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pPr>
        <w:pStyle w:val="Normal"/>
        <w:ind w:firstLine="540"/>
        <w:jc w:val="both"/>
        <w:rPr>
          <w:sz w:val="28"/>
        </w:rPr>
      </w:pPr>
      <w:r>
        <w:rPr>
          <w:sz w:val="28"/>
        </w:rPr>
        <w:t>4) ежемесячное денежное поощрение;</w:t>
      </w:r>
    </w:p>
    <w:p>
      <w:pPr>
        <w:pStyle w:val="Normal"/>
        <w:ind w:firstLine="540"/>
        <w:jc w:val="both"/>
        <w:rPr>
          <w:sz w:val="28"/>
        </w:rPr>
      </w:pPr>
      <w:r>
        <w:rPr>
          <w:sz w:val="28"/>
        </w:rPr>
        <w:t>5) ежемесячная процентная надбавка к должностному окладу за работу со сведениями, составляющими государственную тайну;</w:t>
      </w:r>
    </w:p>
    <w:p>
      <w:pPr>
        <w:pStyle w:val="Normal"/>
        <w:ind w:firstLine="540"/>
        <w:jc w:val="both"/>
        <w:rPr>
          <w:sz w:val="28"/>
        </w:rPr>
      </w:pPr>
      <w:r>
        <w:rPr>
          <w:sz w:val="28"/>
        </w:rPr>
        <w:t>6) премии, в том числе за выполнение особо важных и сложных заданий (далее - премии);</w:t>
      </w:r>
    </w:p>
    <w:p>
      <w:pPr>
        <w:pStyle w:val="Normal"/>
        <w:ind w:firstLine="540"/>
        <w:jc w:val="both"/>
        <w:rPr>
          <w:sz w:val="28"/>
        </w:rPr>
      </w:pPr>
      <w:r>
        <w:rPr>
          <w:sz w:val="28"/>
        </w:rPr>
        <w:t>7) единовременная выплата при предоставлении ежегодного оплачиваемого отпуска;</w:t>
      </w:r>
    </w:p>
    <w:p>
      <w:pPr>
        <w:pStyle w:val="Normal"/>
        <w:ind w:firstLine="540"/>
        <w:jc w:val="both"/>
        <w:rPr>
          <w:sz w:val="28"/>
        </w:rPr>
      </w:pPr>
      <w:r>
        <w:rPr>
          <w:sz w:val="28"/>
        </w:rPr>
        <w:t>8) материальная помощь.</w:t>
      </w:r>
    </w:p>
    <w:p>
      <w:pPr>
        <w:pStyle w:val="Normal"/>
        <w:ind w:firstLine="540"/>
        <w:jc w:val="both"/>
        <w:rPr>
          <w:sz w:val="28"/>
        </w:rPr>
      </w:pPr>
      <w:r>
        <w:rPr>
          <w:sz w:val="28"/>
        </w:rPr>
        <w:t>3.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pPr>
        <w:pStyle w:val="Normal"/>
        <w:ind w:firstLine="540"/>
        <w:jc w:val="both"/>
        <w:rPr>
          <w:sz w:val="28"/>
        </w:rPr>
      </w:pPr>
      <w:r>
        <w:rPr>
          <w:sz w:val="28"/>
        </w:rPr>
        <w:t>4. Премии выплачиваются муниципальному служащему в целях повышения его заинтересованности в результатах деятельности органа местного самоуправления и качестве выполнения должностных обязанностей с учетом обеспечения муниципальным служащим задач и функций органа местного самоуправления, исполнения должностных обязанностей в соответствии с должностной инструкцией.</w:t>
      </w:r>
    </w:p>
    <w:p>
      <w:pPr>
        <w:pStyle w:val="Normal"/>
        <w:ind w:firstLine="540"/>
        <w:jc w:val="both"/>
        <w:rPr>
          <w:sz w:val="28"/>
        </w:rPr>
      </w:pPr>
      <w:r>
        <w:rPr>
          <w:sz w:val="28"/>
        </w:rPr>
        <w:t>5. Единовременная выплата при предоставлении ежегодного оплачиваемого отпуска выплачивается муниципальному служащему один раз в календарном году, материальная помощь - один раз в квартал.</w:t>
      </w:r>
    </w:p>
    <w:p>
      <w:pPr>
        <w:pStyle w:val="Normal"/>
        <w:ind w:firstLine="540"/>
        <w:jc w:val="both"/>
        <w:rPr>
          <w:sz w:val="28"/>
        </w:rPr>
      </w:pPr>
      <w:r>
        <w:rPr>
          <w:sz w:val="28"/>
        </w:rPr>
        <w:t>6. Муниципальное образование «Большенеклиновское сельское поселение» самостоятельно определяют размер и условия оплаты труда муниципальных служащих. Размеры должностных окладов, а также размеры и порядок осуществления дополнительных выплат, входящих в состав денежного содержания муниципальных служащих, устанавливаются нормативными правовыми актами Большенеклиновского сельского поселения в соответствии с законодательством Российской Федерации, настоящим Положением и иными нормативными правовыми актами Ростовской области.</w:t>
      </w:r>
    </w:p>
    <w:p>
      <w:pPr>
        <w:pStyle w:val="Normal"/>
        <w:ind w:firstLine="540"/>
        <w:jc w:val="both"/>
        <w:rPr>
          <w:sz w:val="28"/>
        </w:rPr>
      </w:pPr>
      <w:r>
        <w:rPr>
          <w:sz w:val="28"/>
        </w:rPr>
        <w:t>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государственных гражданских служащих Ростовской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w:t>
      </w:r>
    </w:p>
    <w:p>
      <w:pPr>
        <w:pStyle w:val="Normal"/>
        <w:jc w:val="both"/>
        <w:rPr>
          <w:sz w:val="28"/>
        </w:rPr>
      </w:pPr>
      <w:r>
        <w:rPr>
          <w:sz w:val="28"/>
        </w:rPr>
      </w:r>
    </w:p>
    <w:p>
      <w:pPr>
        <w:pStyle w:val="Normal"/>
        <w:numPr>
          <w:ilvl w:val="0"/>
          <w:numId w:val="0"/>
        </w:numPr>
        <w:ind w:firstLine="540"/>
        <w:jc w:val="center"/>
        <w:outlineLvl w:val="1"/>
        <w:rPr>
          <w:b/>
          <w:b/>
          <w:sz w:val="28"/>
        </w:rPr>
      </w:pPr>
      <w:r>
        <w:rPr>
          <w:b/>
          <w:sz w:val="28"/>
        </w:rPr>
        <w:t xml:space="preserve">Статья 24. Основные гарантии, предоставляемые </w:t>
      </w:r>
    </w:p>
    <w:p>
      <w:pPr>
        <w:pStyle w:val="Normal"/>
        <w:numPr>
          <w:ilvl w:val="0"/>
          <w:numId w:val="0"/>
        </w:numPr>
        <w:ind w:firstLine="540"/>
        <w:jc w:val="center"/>
        <w:outlineLvl w:val="1"/>
        <w:rPr>
          <w:b/>
          <w:b/>
          <w:sz w:val="28"/>
        </w:rPr>
      </w:pPr>
      <w:r>
        <w:rPr>
          <w:b/>
          <w:sz w:val="28"/>
        </w:rPr>
        <w:t>муниципальному служащему</w:t>
      </w:r>
    </w:p>
    <w:p>
      <w:pPr>
        <w:pStyle w:val="Normal"/>
        <w:jc w:val="both"/>
        <w:rPr>
          <w:sz w:val="28"/>
        </w:rPr>
      </w:pPr>
      <w:r>
        <w:rPr>
          <w:sz w:val="28"/>
        </w:rPr>
      </w:r>
    </w:p>
    <w:p>
      <w:pPr>
        <w:pStyle w:val="Normal"/>
        <w:ind w:firstLine="540"/>
        <w:jc w:val="both"/>
        <w:rPr>
          <w:sz w:val="28"/>
        </w:rPr>
      </w:pPr>
      <w:r>
        <w:rPr>
          <w:sz w:val="28"/>
        </w:rPr>
        <w:t>1. Муниципальному служащему гарантируются:</w:t>
      </w:r>
    </w:p>
    <w:p>
      <w:pPr>
        <w:pStyle w:val="Normal"/>
        <w:ind w:firstLine="540"/>
        <w:jc w:val="both"/>
        <w:rPr>
          <w:sz w:val="28"/>
        </w:rPr>
      </w:pPr>
      <w:r>
        <w:rPr>
          <w:sz w:val="28"/>
        </w:rPr>
        <w:t>1) условия работы, обеспечивающие исполнение им должностных обязанностей в соответствии с должностной инструкцией;</w:t>
      </w:r>
    </w:p>
    <w:p>
      <w:pPr>
        <w:pStyle w:val="Normal"/>
        <w:ind w:firstLine="540"/>
        <w:jc w:val="both"/>
        <w:rPr>
          <w:sz w:val="28"/>
        </w:rPr>
      </w:pPr>
      <w:r>
        <w:rPr>
          <w:sz w:val="28"/>
        </w:rPr>
        <w:t>2) право на своевременное и в полном объеме получение денежного содержания;</w:t>
      </w:r>
    </w:p>
    <w:p>
      <w:pPr>
        <w:pStyle w:val="Normal"/>
        <w:ind w:firstLine="540"/>
        <w:jc w:val="both"/>
        <w:rPr>
          <w:sz w:val="28"/>
        </w:rPr>
      </w:pPr>
      <w:r>
        <w:rPr>
          <w:sz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pPr>
        <w:pStyle w:val="Normal"/>
        <w:ind w:firstLine="540"/>
        <w:jc w:val="both"/>
        <w:rPr>
          <w:sz w:val="28"/>
        </w:rPr>
      </w:pPr>
      <w:r>
        <w:rPr>
          <w:sz w:val="28"/>
        </w:rPr>
        <w:t>4) медицинское обслуживание муниципального служащего и членов его семьи, в том числе после выхода муниципального служащего на пенсию;</w:t>
      </w:r>
    </w:p>
    <w:p>
      <w:pPr>
        <w:pStyle w:val="Normal"/>
        <w:ind w:firstLine="540"/>
        <w:jc w:val="both"/>
        <w:rPr>
          <w:sz w:val="28"/>
        </w:rPr>
      </w:pPr>
      <w:r>
        <w:rPr>
          <w:sz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pPr>
        <w:pStyle w:val="Normal"/>
        <w:ind w:firstLine="540"/>
        <w:jc w:val="both"/>
        <w:rPr>
          <w:sz w:val="28"/>
        </w:rPr>
      </w:pPr>
      <w:r>
        <w:rPr>
          <w:sz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pPr>
        <w:pStyle w:val="Normal"/>
        <w:ind w:firstLine="540"/>
        <w:jc w:val="both"/>
        <w:rPr>
          <w:sz w:val="28"/>
        </w:rPr>
      </w:pPr>
      <w:r>
        <w:rPr>
          <w:sz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pPr>
        <w:pStyle w:val="Normal"/>
        <w:ind w:firstLine="540"/>
        <w:jc w:val="both"/>
        <w:rPr>
          <w:sz w:val="28"/>
        </w:rPr>
      </w:pPr>
      <w:r>
        <w:rPr>
          <w:sz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pPr>
        <w:pStyle w:val="Normal"/>
        <w:ind w:firstLine="540"/>
        <w:jc w:val="both"/>
        <w:rPr>
          <w:sz w:val="28"/>
        </w:rPr>
      </w:pPr>
      <w:r>
        <w:rPr>
          <w:sz w:val="28"/>
        </w:rPr>
        <w:t>2. При расторжении трудового договора с муниципальным служащим в связи с ликвидацией органа местного самоуправления либо сокращением численности или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w:t>
      </w:r>
    </w:p>
    <w:p>
      <w:pPr>
        <w:pStyle w:val="Normal"/>
        <w:jc w:val="both"/>
        <w:rPr>
          <w:sz w:val="28"/>
        </w:rPr>
      </w:pPr>
      <w:r>
        <w:rPr>
          <w:sz w:val="28"/>
        </w:rPr>
      </w:r>
    </w:p>
    <w:p>
      <w:pPr>
        <w:pStyle w:val="Normal"/>
        <w:numPr>
          <w:ilvl w:val="0"/>
          <w:numId w:val="0"/>
        </w:numPr>
        <w:ind w:firstLine="540"/>
        <w:jc w:val="center"/>
        <w:outlineLvl w:val="1"/>
        <w:rPr>
          <w:b/>
          <w:b/>
          <w:sz w:val="28"/>
        </w:rPr>
      </w:pPr>
      <w:r>
        <w:rPr>
          <w:b/>
          <w:sz w:val="28"/>
        </w:rPr>
        <w:t xml:space="preserve">Статья 25. Дополнительные гарантии, </w:t>
      </w:r>
    </w:p>
    <w:p>
      <w:pPr>
        <w:pStyle w:val="Normal"/>
        <w:numPr>
          <w:ilvl w:val="0"/>
          <w:numId w:val="0"/>
        </w:numPr>
        <w:ind w:firstLine="540"/>
        <w:jc w:val="center"/>
        <w:outlineLvl w:val="1"/>
        <w:rPr>
          <w:b/>
          <w:b/>
          <w:sz w:val="28"/>
        </w:rPr>
      </w:pPr>
      <w:r>
        <w:rPr>
          <w:b/>
          <w:sz w:val="28"/>
        </w:rPr>
        <w:t>предоставляемые муниципальному служащему</w:t>
      </w:r>
    </w:p>
    <w:p>
      <w:pPr>
        <w:pStyle w:val="Normal"/>
        <w:jc w:val="both"/>
        <w:rPr>
          <w:sz w:val="28"/>
        </w:rPr>
      </w:pPr>
      <w:r>
        <w:rPr>
          <w:sz w:val="28"/>
        </w:rPr>
      </w:r>
    </w:p>
    <w:p>
      <w:pPr>
        <w:pStyle w:val="Normal"/>
        <w:ind w:firstLine="540"/>
        <w:jc w:val="both"/>
        <w:rPr>
          <w:sz w:val="28"/>
        </w:rPr>
      </w:pPr>
      <w:r>
        <w:rPr>
          <w:sz w:val="28"/>
        </w:rPr>
        <w:t>1. При ликвидации органа местного самоуправления, а также при сокращении численности или штата работников органа местного самоуправления в случае невозможности перевода муниципального служащего на другую должность муниципальной службы в том же органе местного самоуправления муниципальному служащему должна быть предложена иная должность муниципальной службы в другом органе местного самоуправления соответствующего муниципального образования с учетом его квалификации, профессионального образования и замещаемой ранее должности муниципальной службы.</w:t>
      </w:r>
    </w:p>
    <w:p>
      <w:pPr>
        <w:pStyle w:val="Normal"/>
        <w:ind w:firstLine="540"/>
        <w:jc w:val="both"/>
        <w:rPr>
          <w:sz w:val="28"/>
        </w:rPr>
      </w:pPr>
      <w:r>
        <w:rPr>
          <w:sz w:val="28"/>
        </w:rPr>
        <w:t>2. Муниципальный служащий в соответствии с нормативными правовыми актами за счет средств бюджета соответствующего муниципального образования имеет право на дополнительное профессиональное образование с сохранением на этот период замещаемой должности муниципальной службы и денежного содержания.</w:t>
      </w:r>
    </w:p>
    <w:p>
      <w:pPr>
        <w:pStyle w:val="Normal"/>
        <w:ind w:firstLine="540"/>
        <w:jc w:val="both"/>
        <w:rPr>
          <w:sz w:val="28"/>
        </w:rPr>
      </w:pPr>
      <w:r>
        <w:rPr>
          <w:sz w:val="28"/>
        </w:rPr>
        <w:t>3. Муниципальному служащему за счет средств бюджета соответствующего муниципального образования в соответствии с нормативными правовыми актами один раз в квартал выплачивается компенсация на лечение.</w:t>
      </w:r>
    </w:p>
    <w:p>
      <w:pPr>
        <w:pStyle w:val="Normal"/>
        <w:ind w:firstLine="540"/>
        <w:jc w:val="both"/>
        <w:rPr>
          <w:sz w:val="28"/>
        </w:rPr>
      </w:pPr>
      <w:r>
        <w:rPr>
          <w:sz w:val="28"/>
        </w:rPr>
        <w:t>3.1. Муниципальному служащему за счет средств бюджета соответствующего муниципального образования в порядке и размере, установленном нормативными правовыми актами представительных органов муниципальных образований, могут возмещаться расходы, связанные с санаторно-курортным обслуживанием его и одного из членов его семьи (супруг (супруга), родители или дети муниципального служащего) в санатории, профилактории, базе отдыха, пансионате, находящихся в государственной собственности Ростовской области, собственности, или доля в уставном капитале которых находится в государственной собственности Ростовской области, собственности соответствующего муниципального образования, но не более 50 процентов стоимости санаторно-курортной путевки.</w:t>
      </w:r>
    </w:p>
    <w:p>
      <w:pPr>
        <w:pStyle w:val="Normal"/>
        <w:ind w:firstLine="540"/>
        <w:jc w:val="both"/>
        <w:rPr>
          <w:sz w:val="28"/>
        </w:rPr>
      </w:pPr>
      <w:r>
        <w:rPr>
          <w:sz w:val="28"/>
        </w:rPr>
        <w:t>4. Муниципальному служащему за счет средств бюджета соответствующего муниципального образования может выплачиваться в соответствии с нормативными правовыми актами ежемесячная доплата за ученую степень, почетное звание Российской Федерации, соответствующие направлению деятельности муниципального служащего.</w:t>
      </w:r>
    </w:p>
    <w:p>
      <w:pPr>
        <w:pStyle w:val="Normal"/>
        <w:ind w:firstLine="540"/>
        <w:jc w:val="both"/>
        <w:rPr>
          <w:sz w:val="28"/>
        </w:rPr>
      </w:pPr>
      <w:r>
        <w:rPr>
          <w:sz w:val="28"/>
        </w:rPr>
        <w:t>5. Муниципальному служащему возмещаются расходы в связи со служебными командировками, производятся другие компенсационные выплаты в соответствии с законодательством Российской Федерации.</w:t>
      </w:r>
    </w:p>
    <w:p>
      <w:pPr>
        <w:pStyle w:val="Normal"/>
        <w:ind w:firstLine="540"/>
        <w:jc w:val="both"/>
        <w:rPr>
          <w:sz w:val="28"/>
        </w:rPr>
      </w:pPr>
      <w:r>
        <w:rPr>
          <w:sz w:val="28"/>
        </w:rPr>
        <w:t>Муниципальному служащему, направляемому в служебную командировку на территории Ростовской области, предоставляются:</w:t>
      </w:r>
    </w:p>
    <w:p>
      <w:pPr>
        <w:pStyle w:val="Normal"/>
        <w:ind w:firstLine="540"/>
        <w:jc w:val="both"/>
        <w:rPr>
          <w:sz w:val="28"/>
        </w:rPr>
      </w:pPr>
      <w:r>
        <w:rPr>
          <w:sz w:val="28"/>
        </w:rPr>
        <w:t>1) преимущественное право на получение проездного документа;</w:t>
      </w:r>
    </w:p>
    <w:p>
      <w:pPr>
        <w:pStyle w:val="Normal"/>
        <w:ind w:firstLine="540"/>
        <w:jc w:val="both"/>
        <w:rPr>
          <w:sz w:val="28"/>
        </w:rPr>
      </w:pPr>
      <w:r>
        <w:rPr>
          <w:sz w:val="28"/>
        </w:rPr>
        <w:t>2) преимущественное право на поселение в гостиницу.</w:t>
      </w:r>
    </w:p>
    <w:p>
      <w:pPr>
        <w:pStyle w:val="Normal"/>
        <w:ind w:firstLine="540"/>
        <w:jc w:val="both"/>
        <w:rPr>
          <w:sz w:val="28"/>
        </w:rPr>
      </w:pPr>
      <w:r>
        <w:rPr>
          <w:sz w:val="28"/>
        </w:rPr>
        <w:t>6. Муниципальному служащему предоставляются:</w:t>
      </w:r>
    </w:p>
    <w:p>
      <w:pPr>
        <w:pStyle w:val="Normal"/>
        <w:ind w:firstLine="540"/>
        <w:jc w:val="both"/>
        <w:rPr>
          <w:sz w:val="28"/>
        </w:rPr>
      </w:pPr>
      <w:r>
        <w:rPr>
          <w:sz w:val="28"/>
        </w:rPr>
        <w:t>1) транспортное обслуживание в связи с исполнением должностных обязанностей, обеспечиваемое в порядке, определяемом представителем нанимателя (работодателем), в зависимости от группы замещаемой должности муниципальной службы;</w:t>
      </w:r>
    </w:p>
    <w:p>
      <w:pPr>
        <w:pStyle w:val="Normal"/>
        <w:ind w:firstLine="540"/>
        <w:jc w:val="both"/>
        <w:rPr>
          <w:sz w:val="28"/>
        </w:rPr>
      </w:pPr>
      <w:r>
        <w:rPr>
          <w:sz w:val="28"/>
        </w:rPr>
        <w:t>2)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нормативными правовыми актами представительных органов муниципальных образований.</w:t>
      </w:r>
    </w:p>
    <w:p>
      <w:pPr>
        <w:pStyle w:val="Normal"/>
        <w:ind w:firstLine="540"/>
        <w:jc w:val="both"/>
        <w:rPr/>
      </w:pPr>
      <w:r>
        <w:rPr>
          <w:sz w:val="28"/>
        </w:rPr>
        <w:t xml:space="preserve">7. Муниципальному служащему, нуждающемуся в улучшении жилищных условий, в порядке, установленном в соответствии с нормативными правовыми актами, могут предоставляться в соответствии с Жилищным </w:t>
      </w:r>
      <w:hyperlink r:id="rId14">
        <w:r>
          <w:rPr>
            <w:rStyle w:val="Style11"/>
            <w:sz w:val="28"/>
          </w:rPr>
          <w:t>кодексом</w:t>
        </w:r>
      </w:hyperlink>
      <w:r>
        <w:rPr>
          <w:sz w:val="28"/>
        </w:rPr>
        <w:t xml:space="preserve"> Российской Федерации, другими федеральными законами, иными нормативными правовыми актами Российской Федерации, областными законами и иными нормативными правовыми актами Ростовской области гарантии, связанные с улучшением жилищных условий муниципального служащего. Расходы, связанные с предоставлением гарантий, производятся за счет средств бюджета соответствующего муниципального образования.</w:t>
      </w:r>
    </w:p>
    <w:p>
      <w:pPr>
        <w:pStyle w:val="Normal"/>
        <w:ind w:firstLine="284"/>
        <w:jc w:val="both"/>
        <w:rPr>
          <w:sz w:val="28"/>
        </w:rPr>
      </w:pPr>
      <w:r>
        <w:rPr>
          <w:sz w:val="28"/>
        </w:rPr>
        <w:t>8. Муниципальному служащему, достигшему пенсионного возраста, может выплачиваться единовременное пособие за полные годы стажа муниципальной службы от 5 до 9 календарных лет включительно в размере 6 должностных окладов, от 10 до 19 календарных лет включительно – в размере 18 должностных окладов, от 20 и более календарных лет – в размере 24 должностных окладов при увольнении с муниципальной службы по следующим основаниям:</w:t>
      </w:r>
    </w:p>
    <w:p>
      <w:pPr>
        <w:pStyle w:val="Normal"/>
        <w:ind w:firstLine="540"/>
        <w:jc w:val="both"/>
        <w:rPr>
          <w:sz w:val="28"/>
        </w:rPr>
      </w:pPr>
      <w:r>
        <w:rPr>
          <w:sz w:val="28"/>
        </w:rPr>
        <w:t>1) ликвидация органа местного самоуправления, сокращение численности или штата работников органа местного самоуправления, отказ муниципального служащего от продолжения работы в связи с реорганизацией органа местного самоуправления;</w:t>
      </w:r>
    </w:p>
    <w:p>
      <w:pPr>
        <w:pStyle w:val="Normal"/>
        <w:ind w:firstLine="540"/>
        <w:jc w:val="both"/>
        <w:rPr>
          <w:sz w:val="28"/>
        </w:rPr>
      </w:pPr>
      <w:r>
        <w:rPr>
          <w:sz w:val="28"/>
        </w:rPr>
        <w:t>2) истечение срока трудового договора;</w:t>
      </w:r>
    </w:p>
    <w:p>
      <w:pPr>
        <w:pStyle w:val="Normal"/>
        <w:ind w:firstLine="540"/>
        <w:jc w:val="both"/>
        <w:rPr>
          <w:sz w:val="28"/>
        </w:rPr>
      </w:pPr>
      <w:r>
        <w:rPr>
          <w:sz w:val="28"/>
        </w:rPr>
        <w:t>3) достижение муниципальным служащим предельного возраста, установленного для замещения должности муниципальной службы;</w:t>
      </w:r>
    </w:p>
    <w:p>
      <w:pPr>
        <w:pStyle w:val="Normal"/>
        <w:ind w:firstLine="540"/>
        <w:jc w:val="both"/>
        <w:rPr>
          <w:sz w:val="28"/>
        </w:rPr>
      </w:pPr>
      <w:bookmarkStart w:id="12" w:name="Par167"/>
      <w:bookmarkEnd w:id="12"/>
      <w:r>
        <w:rPr>
          <w:sz w:val="28"/>
        </w:rPr>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соответствующей должности;</w:t>
      </w:r>
    </w:p>
    <w:p>
      <w:pPr>
        <w:pStyle w:val="Normal"/>
        <w:ind w:firstLine="540"/>
        <w:jc w:val="both"/>
        <w:rPr>
          <w:sz w:val="28"/>
        </w:rPr>
      </w:pPr>
      <w:r>
        <w:rPr>
          <w:sz w:val="28"/>
        </w:rPr>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pPr>
        <w:pStyle w:val="Normal"/>
        <w:ind w:firstLine="540"/>
        <w:jc w:val="both"/>
        <w:rPr>
          <w:sz w:val="28"/>
        </w:rPr>
      </w:pPr>
      <w:bookmarkStart w:id="13" w:name="Par170"/>
      <w:bookmarkEnd w:id="13"/>
      <w:r>
        <w:rPr>
          <w:sz w:val="28"/>
        </w:rPr>
        <w:t>6) расторжение трудового договора по инициативе муниципального служащего в связи с выходом на пенсию.</w:t>
      </w:r>
    </w:p>
    <w:p>
      <w:pPr>
        <w:pStyle w:val="Normal"/>
        <w:ind w:firstLine="540"/>
        <w:jc w:val="both"/>
        <w:rPr/>
      </w:pPr>
      <w:r>
        <w:rPr>
          <w:sz w:val="28"/>
        </w:rPr>
        <w:t xml:space="preserve">В случае увольнения с муниципальной службы в связи с назначением в период прохождения муниципальной службы пенсии по инвалидности по основаниям, указанным в </w:t>
      </w:r>
      <w:hyperlink w:anchor="Par167">
        <w:r>
          <w:rPr>
            <w:rStyle w:val="Style11"/>
            <w:sz w:val="28"/>
          </w:rPr>
          <w:t>подпунктах 4</w:t>
        </w:r>
      </w:hyperlink>
      <w:r>
        <w:rPr>
          <w:sz w:val="28"/>
        </w:rPr>
        <w:t xml:space="preserve"> - </w:t>
      </w:r>
      <w:hyperlink w:anchor="Par170">
        <w:r>
          <w:rPr>
            <w:rStyle w:val="Style11"/>
            <w:sz w:val="28"/>
          </w:rPr>
          <w:t>6</w:t>
        </w:r>
      </w:hyperlink>
      <w:r>
        <w:rPr>
          <w:sz w:val="28"/>
        </w:rPr>
        <w:t xml:space="preserve"> настоящей части, данное пособие выплачивается независимо от достижения муниципальным служащим пенсионного возраста.</w:t>
      </w:r>
    </w:p>
    <w:p>
      <w:pPr>
        <w:pStyle w:val="Normal"/>
        <w:ind w:firstLine="540"/>
        <w:jc w:val="both"/>
        <w:rPr/>
      </w:pPr>
      <w:r>
        <w:rPr>
          <w:sz w:val="28"/>
        </w:rPr>
        <w:t xml:space="preserve">Данное пособие выплачивается однократно при увольнении с муниципальной службы. При последующих увольнениях муниципальных служащих, достигших пенсионного возраста, предусмотренного </w:t>
      </w:r>
      <w:hyperlink r:id="rId15">
        <w:r>
          <w:rPr>
            <w:rStyle w:val="Style11"/>
            <w:sz w:val="28"/>
          </w:rPr>
          <w:t>частью 1 статьи 8</w:t>
        </w:r>
      </w:hyperlink>
      <w:r>
        <w:rPr>
          <w:sz w:val="28"/>
        </w:rPr>
        <w:t xml:space="preserve"> Федерального закона от 28 декабря 2013 года №400-ФЗ «О страховых пенсиях», данное пособие не выплачивается.</w:t>
      </w:r>
    </w:p>
    <w:p>
      <w:pPr>
        <w:pStyle w:val="Normal"/>
        <w:ind w:firstLine="540"/>
        <w:jc w:val="both"/>
        <w:rPr>
          <w:sz w:val="28"/>
        </w:rPr>
      </w:pPr>
      <w:bookmarkStart w:id="14" w:name="Par175"/>
      <w:bookmarkEnd w:id="14"/>
      <w:r>
        <w:rPr>
          <w:sz w:val="28"/>
        </w:rPr>
        <w:t>Муниципальные служащие, ранее получившие в установленном порядке единовременное (выходное) пособие исходя из продолжительности стажа работы (выслуги лет) при увольнении из Вооруженных Сил, органов внутренних дел, органов прокуратуры, судов, других федеральных государственных органов, государственных органов Ростовской области или иных субъектов Российской Федерации, органов местного самоуправления других муниципальных образований, имеют право на выплату единовременного пособия в соответствии с настоящей частью только за полные годы стажа муниципальной службы в соответствующем муниципальном образовании.</w:t>
      </w:r>
    </w:p>
    <w:p>
      <w:pPr>
        <w:pStyle w:val="Normal"/>
        <w:ind w:firstLine="540"/>
        <w:jc w:val="both"/>
        <w:rPr>
          <w:sz w:val="28"/>
        </w:rPr>
      </w:pPr>
      <w:r>
        <w:rPr>
          <w:sz w:val="28"/>
        </w:rPr>
        <w:t>9. Уставом муниципального образования муниципальным служащим могут быть предоставлены иные дополнительные гарантии.</w:t>
      </w:r>
    </w:p>
    <w:p>
      <w:pPr>
        <w:pStyle w:val="Normal"/>
        <w:jc w:val="both"/>
        <w:rPr>
          <w:sz w:val="28"/>
        </w:rPr>
      </w:pPr>
      <w:r>
        <w:rPr>
          <w:sz w:val="28"/>
        </w:rPr>
      </w:r>
    </w:p>
    <w:p>
      <w:pPr>
        <w:pStyle w:val="Normal"/>
        <w:numPr>
          <w:ilvl w:val="0"/>
          <w:numId w:val="0"/>
        </w:numPr>
        <w:ind w:firstLine="540"/>
        <w:jc w:val="center"/>
        <w:outlineLvl w:val="1"/>
        <w:rPr>
          <w:b/>
          <w:b/>
          <w:sz w:val="28"/>
        </w:rPr>
      </w:pPr>
      <w:r>
        <w:rPr>
          <w:b/>
          <w:sz w:val="28"/>
        </w:rPr>
        <w:t xml:space="preserve">Статья 26. Пенсионное обеспечение муниципального </w:t>
      </w:r>
    </w:p>
    <w:p>
      <w:pPr>
        <w:pStyle w:val="Normal"/>
        <w:numPr>
          <w:ilvl w:val="0"/>
          <w:numId w:val="0"/>
        </w:numPr>
        <w:ind w:firstLine="540"/>
        <w:jc w:val="center"/>
        <w:outlineLvl w:val="1"/>
        <w:rPr>
          <w:b/>
          <w:b/>
          <w:sz w:val="28"/>
        </w:rPr>
      </w:pPr>
      <w:r>
        <w:rPr>
          <w:b/>
          <w:sz w:val="28"/>
        </w:rPr>
        <w:t>служащего и членов его семьи</w:t>
      </w:r>
    </w:p>
    <w:p>
      <w:pPr>
        <w:pStyle w:val="Normal"/>
        <w:jc w:val="both"/>
        <w:rPr>
          <w:sz w:val="28"/>
        </w:rPr>
      </w:pPr>
      <w:r>
        <w:rPr>
          <w:sz w:val="28"/>
        </w:rPr>
      </w:r>
    </w:p>
    <w:p>
      <w:pPr>
        <w:pStyle w:val="Normal"/>
        <w:ind w:firstLine="540"/>
        <w:jc w:val="both"/>
        <w:rPr>
          <w:sz w:val="28"/>
        </w:rPr>
      </w:pPr>
      <w:r>
        <w:rPr>
          <w:sz w:val="2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и областными законами.</w:t>
      </w:r>
    </w:p>
    <w:p>
      <w:pPr>
        <w:pStyle w:val="Normal"/>
        <w:ind w:firstLine="540"/>
        <w:jc w:val="both"/>
        <w:rPr>
          <w:sz w:val="28"/>
        </w:rPr>
      </w:pPr>
      <w:r>
        <w:rPr>
          <w:sz w:val="28"/>
        </w:rPr>
        <w:t>2. Определение размера государственной пенсии муниципального служащего осуществляется в соответствии с установленным Областным законом «О муниципальной службе в Ростовской области» соотношением должностей муниципальной службы и должностей государственной гражданской службы Ростовской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Ростовской области по соответствующей должности государственной гражданской службы Ростовской области.</w:t>
      </w:r>
    </w:p>
    <w:p>
      <w:pPr>
        <w:pStyle w:val="Normal"/>
        <w:ind w:firstLine="540"/>
        <w:jc w:val="both"/>
        <w:rPr>
          <w:sz w:val="28"/>
        </w:rPr>
      </w:pPr>
      <w:r>
        <w:rPr>
          <w:sz w:val="28"/>
        </w:rPr>
        <w:t>3. Условия предоставления муниципальному служащему права на государственную пенсию за счет средств бюджета соответствующего муниципального образования определяются нормативными правовыми актами представительных органов муниципального образования.</w:t>
      </w:r>
    </w:p>
    <w:p>
      <w:pPr>
        <w:pStyle w:val="Normal"/>
        <w:ind w:firstLine="540"/>
        <w:jc w:val="both"/>
        <w:rPr>
          <w:sz w:val="28"/>
        </w:rPr>
      </w:pPr>
      <w:r>
        <w:rPr>
          <w:sz w:val="28"/>
        </w:rPr>
        <w:t>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pPr>
        <w:pStyle w:val="Normal"/>
        <w:numPr>
          <w:ilvl w:val="0"/>
          <w:numId w:val="0"/>
        </w:numPr>
        <w:ind w:firstLine="540"/>
        <w:jc w:val="center"/>
        <w:outlineLvl w:val="1"/>
        <w:rPr>
          <w:b/>
          <w:b/>
          <w:sz w:val="28"/>
        </w:rPr>
      </w:pPr>
      <w:bookmarkStart w:id="15" w:name="Par186"/>
      <w:bookmarkEnd w:id="15"/>
      <w:r>
        <w:rPr>
          <w:b/>
          <w:sz w:val="28"/>
        </w:rPr>
        <w:t>Статья 27. Стаж муниципальной службы</w:t>
      </w:r>
    </w:p>
    <w:p>
      <w:pPr>
        <w:pStyle w:val="Normal"/>
        <w:jc w:val="both"/>
        <w:rPr>
          <w:sz w:val="28"/>
        </w:rPr>
      </w:pPr>
      <w:r>
        <w:rPr>
          <w:sz w:val="28"/>
        </w:rPr>
      </w:r>
    </w:p>
    <w:p>
      <w:pPr>
        <w:pStyle w:val="Normal"/>
        <w:ind w:firstLine="540"/>
        <w:jc w:val="both"/>
        <w:rPr>
          <w:sz w:val="28"/>
        </w:rPr>
      </w:pPr>
      <w:bookmarkStart w:id="16" w:name="Par189"/>
      <w:bookmarkEnd w:id="16"/>
      <w:r>
        <w:rPr>
          <w:sz w:val="28"/>
        </w:rPr>
        <w:t>1. В стаж (общую продолжительность) муниципальной службы включаются периоды замещения:</w:t>
      </w:r>
    </w:p>
    <w:p>
      <w:pPr>
        <w:pStyle w:val="Normal"/>
        <w:ind w:firstLine="540"/>
        <w:jc w:val="both"/>
        <w:rPr>
          <w:sz w:val="28"/>
        </w:rPr>
      </w:pPr>
      <w:r>
        <w:rPr>
          <w:sz w:val="28"/>
        </w:rPr>
        <w:t>1) должностей муниципальной службы;</w:t>
      </w:r>
    </w:p>
    <w:p>
      <w:pPr>
        <w:pStyle w:val="Normal"/>
        <w:ind w:firstLine="540"/>
        <w:jc w:val="both"/>
        <w:rPr>
          <w:sz w:val="28"/>
        </w:rPr>
      </w:pPr>
      <w:r>
        <w:rPr>
          <w:sz w:val="28"/>
        </w:rPr>
        <w:t>2) муниципальных должностей;</w:t>
      </w:r>
    </w:p>
    <w:p>
      <w:pPr>
        <w:pStyle w:val="Normal"/>
        <w:ind w:firstLine="540"/>
        <w:jc w:val="both"/>
        <w:rPr>
          <w:sz w:val="28"/>
        </w:rPr>
      </w:pPr>
      <w:r>
        <w:rPr>
          <w:sz w:val="28"/>
        </w:rPr>
        <w:t>3) государственных должностей Российской Федерации, государственных должностей Ростовской области и государственных должностей иных субъектов Российской Федерации;</w:t>
      </w:r>
    </w:p>
    <w:p>
      <w:pPr>
        <w:pStyle w:val="Normal"/>
        <w:ind w:firstLine="540"/>
        <w:jc w:val="both"/>
        <w:rPr>
          <w:sz w:val="28"/>
        </w:rPr>
      </w:pPr>
      <w:r>
        <w:rPr>
          <w:sz w:val="28"/>
        </w:rPr>
        <w:t>4) должностей государственной гражданской службы, воинских должностей и должностей федеральной государственной службы иных видов;</w:t>
      </w:r>
    </w:p>
    <w:p>
      <w:pPr>
        <w:pStyle w:val="Normal"/>
        <w:ind w:firstLine="540"/>
        <w:jc w:val="both"/>
        <w:rPr>
          <w:sz w:val="28"/>
        </w:rPr>
      </w:pPr>
      <w:r>
        <w:rPr>
          <w:sz w:val="28"/>
        </w:rPr>
        <w:t>5) иных должностей в соответствии с федеральными законами.</w:t>
      </w:r>
    </w:p>
    <w:p>
      <w:pPr>
        <w:pStyle w:val="Normal"/>
        <w:ind w:firstLine="540"/>
        <w:jc w:val="both"/>
        <w:rPr/>
      </w:pPr>
      <w:r>
        <w:rPr>
          <w:sz w:val="28"/>
        </w:rPr>
        <w:t xml:space="preserve">2. Периоды замещения указанных в </w:t>
      </w:r>
      <w:hyperlink w:anchor="Par189">
        <w:r>
          <w:rPr>
            <w:rStyle w:val="Style11"/>
            <w:sz w:val="28"/>
          </w:rPr>
          <w:t>части 1</w:t>
        </w:r>
      </w:hyperlink>
      <w:r>
        <w:rPr>
          <w:sz w:val="28"/>
        </w:rPr>
        <w:t xml:space="preserve"> настоящей статьи должностей, включаемые в стаж (общую продолжительность) муниципальной службы, суммируются.</w:t>
      </w:r>
    </w:p>
    <w:p>
      <w:pPr>
        <w:pStyle w:val="Normal"/>
        <w:ind w:firstLine="540"/>
        <w:jc w:val="both"/>
        <w:rPr/>
      </w:pPr>
      <w:r>
        <w:rPr>
          <w:sz w:val="28"/>
        </w:rPr>
        <w:t xml:space="preserve">3.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областными законами и уставом муниципального образования «Большенеклиновское сельское поселение», помимо периодов замещения должностей, указанных в </w:t>
      </w:r>
      <w:hyperlink w:anchor="Par189">
        <w:r>
          <w:rPr>
            <w:rStyle w:val="Style11"/>
            <w:sz w:val="28"/>
          </w:rPr>
          <w:t>части 1</w:t>
        </w:r>
      </w:hyperlink>
      <w:r>
        <w:rPr>
          <w:sz w:val="28"/>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6">
        <w:r>
          <w:rPr>
            <w:rStyle w:val="Style11"/>
            <w:sz w:val="28"/>
          </w:rPr>
          <w:t>частью 2 статьи 54</w:t>
        </w:r>
      </w:hyperlink>
      <w:r>
        <w:rPr>
          <w:sz w:val="28"/>
        </w:rPr>
        <w:t xml:space="preserve"> Федерального закона от 27 июля 2004 года №79-ФЗ «О государственной гражданской службе Российской Федерации».</w:t>
      </w:r>
    </w:p>
    <w:p>
      <w:pPr>
        <w:pStyle w:val="Normal"/>
        <w:ind w:firstLine="540"/>
        <w:jc w:val="both"/>
        <w:rPr/>
      </w:pPr>
      <w:r>
        <w:rPr>
          <w:sz w:val="28"/>
        </w:rPr>
        <w:t xml:space="preserve">4. 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w:t>
      </w:r>
      <w:hyperlink w:anchor="Par189">
        <w:r>
          <w:rPr>
            <w:rStyle w:val="Style11"/>
            <w:sz w:val="28"/>
          </w:rPr>
          <w:t>части 1</w:t>
        </w:r>
      </w:hyperlink>
      <w:r>
        <w:rPr>
          <w:sz w:val="28"/>
        </w:rPr>
        <w:t xml:space="preserve"> настоящей статьи,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совокупности не превышающие одного года. Решение об этом принимается комиссией по вопросам стажа муниципальной службы, создаваемой главой Администрации Большенеклиновского сельского поселения. Положение о комиссии по вопросам стажа муниципальной службы утверждается правовым актом главы Администрации Большенеклиновского сельского поселения.</w:t>
      </w:r>
    </w:p>
    <w:p>
      <w:pPr>
        <w:pStyle w:val="Normal"/>
        <w:jc w:val="both"/>
        <w:rPr>
          <w:sz w:val="28"/>
        </w:rPr>
      </w:pPr>
      <w:r>
        <w:rPr>
          <w:sz w:val="28"/>
        </w:rPr>
      </w:r>
    </w:p>
    <w:p>
      <w:pPr>
        <w:pStyle w:val="Normal"/>
        <w:numPr>
          <w:ilvl w:val="0"/>
          <w:numId w:val="0"/>
        </w:numPr>
        <w:jc w:val="center"/>
        <w:outlineLvl w:val="0"/>
        <w:rPr>
          <w:b/>
          <w:b/>
          <w:sz w:val="28"/>
        </w:rPr>
      </w:pPr>
      <w:r>
        <w:rPr>
          <w:b/>
          <w:sz w:val="28"/>
        </w:rPr>
        <w:t>Глава 8. ПООЩРЕНИЕ МУНИЦИПАЛЬНОГО СЛУЖАЩЕГО.</w:t>
      </w:r>
    </w:p>
    <w:p>
      <w:pPr>
        <w:pStyle w:val="Normal"/>
        <w:jc w:val="center"/>
        <w:rPr>
          <w:b/>
          <w:b/>
          <w:sz w:val="28"/>
        </w:rPr>
      </w:pPr>
      <w:r>
        <w:rPr>
          <w:b/>
          <w:sz w:val="28"/>
        </w:rPr>
        <w:t xml:space="preserve">ДИСЦИПЛИНАРНАЯ ОТВЕТСТВЕННОСТЬ </w:t>
      </w:r>
    </w:p>
    <w:p>
      <w:pPr>
        <w:pStyle w:val="Normal"/>
        <w:jc w:val="center"/>
        <w:rPr>
          <w:b/>
          <w:b/>
          <w:sz w:val="28"/>
        </w:rPr>
      </w:pPr>
      <w:r>
        <w:rPr>
          <w:b/>
          <w:sz w:val="28"/>
        </w:rPr>
        <w:t>МУНИЦИПАЛЬНОГО СЛУЖАЩЕГО</w:t>
      </w:r>
    </w:p>
    <w:p>
      <w:pPr>
        <w:pStyle w:val="Normal"/>
        <w:numPr>
          <w:ilvl w:val="0"/>
          <w:numId w:val="0"/>
        </w:numPr>
        <w:ind w:firstLine="540"/>
        <w:jc w:val="center"/>
        <w:outlineLvl w:val="1"/>
        <w:rPr>
          <w:b/>
          <w:b/>
          <w:sz w:val="28"/>
        </w:rPr>
      </w:pPr>
      <w:r>
        <w:rPr>
          <w:b/>
          <w:sz w:val="28"/>
        </w:rPr>
      </w:r>
    </w:p>
    <w:p>
      <w:pPr>
        <w:pStyle w:val="Normal"/>
        <w:numPr>
          <w:ilvl w:val="0"/>
          <w:numId w:val="0"/>
        </w:numPr>
        <w:ind w:firstLine="540"/>
        <w:jc w:val="center"/>
        <w:outlineLvl w:val="1"/>
        <w:rPr>
          <w:b/>
          <w:b/>
          <w:sz w:val="28"/>
        </w:rPr>
      </w:pPr>
      <w:r>
        <w:rPr>
          <w:b/>
          <w:sz w:val="28"/>
        </w:rPr>
        <w:t>Статья 28. Поощрение муниципального служащего</w:t>
      </w:r>
    </w:p>
    <w:p>
      <w:pPr>
        <w:pStyle w:val="Normal"/>
        <w:numPr>
          <w:ilvl w:val="0"/>
          <w:numId w:val="0"/>
        </w:numPr>
        <w:ind w:firstLine="540"/>
        <w:jc w:val="center"/>
        <w:outlineLvl w:val="1"/>
        <w:rPr>
          <w:b/>
          <w:b/>
          <w:sz w:val="28"/>
        </w:rPr>
      </w:pPr>
      <w:r>
        <w:rPr>
          <w:b/>
          <w:sz w:val="28"/>
        </w:rPr>
      </w:r>
    </w:p>
    <w:p>
      <w:pPr>
        <w:pStyle w:val="Normal"/>
        <w:ind w:firstLine="540"/>
        <w:jc w:val="both"/>
        <w:rPr>
          <w:sz w:val="28"/>
        </w:rPr>
      </w:pPr>
      <w:r>
        <w:rPr>
          <w:sz w:val="28"/>
        </w:rPr>
        <w:t xml:space="preserve">1. </w:t>
      </w:r>
      <w:r>
        <w:rPr>
          <w:sz w:val="28"/>
          <w:highlight w:val="white"/>
        </w:rPr>
        <w:t>Виды поощрения муниципального служащего и порядок его применения устанавливаются муниципальными правовыми актами в соответствии с федеральными и областными законами.</w:t>
      </w:r>
    </w:p>
    <w:p>
      <w:pPr>
        <w:pStyle w:val="Normal"/>
        <w:ind w:firstLine="540"/>
        <w:jc w:val="both"/>
        <w:rPr>
          <w:sz w:val="28"/>
        </w:rPr>
      </w:pPr>
      <w:r>
        <w:rPr>
          <w:sz w:val="28"/>
        </w:rPr>
        <w:t>Запись о поощрении вносится в трудовую книжку (при наличии) и личное дело муниципального служащего.</w:t>
      </w:r>
    </w:p>
    <w:p>
      <w:pPr>
        <w:pStyle w:val="Normal"/>
        <w:jc w:val="both"/>
        <w:rPr>
          <w:sz w:val="28"/>
        </w:rPr>
      </w:pPr>
      <w:r>
        <w:rPr>
          <w:sz w:val="28"/>
        </w:rPr>
      </w:r>
    </w:p>
    <w:p>
      <w:pPr>
        <w:pStyle w:val="Normal"/>
        <w:numPr>
          <w:ilvl w:val="0"/>
          <w:numId w:val="0"/>
        </w:numPr>
        <w:ind w:firstLine="540"/>
        <w:jc w:val="center"/>
        <w:outlineLvl w:val="1"/>
        <w:rPr>
          <w:b/>
          <w:b/>
          <w:sz w:val="28"/>
        </w:rPr>
      </w:pPr>
      <w:r>
        <w:rPr>
          <w:b/>
          <w:sz w:val="28"/>
        </w:rPr>
        <w:t>Статья 29. Дисциплинарная ответственность муниципального</w:t>
      </w:r>
    </w:p>
    <w:p>
      <w:pPr>
        <w:pStyle w:val="Normal"/>
        <w:numPr>
          <w:ilvl w:val="0"/>
          <w:numId w:val="0"/>
        </w:numPr>
        <w:ind w:firstLine="540"/>
        <w:jc w:val="center"/>
        <w:outlineLvl w:val="1"/>
        <w:rPr>
          <w:b/>
          <w:b/>
          <w:sz w:val="28"/>
        </w:rPr>
      </w:pPr>
      <w:r>
        <w:rPr>
          <w:b/>
          <w:sz w:val="28"/>
        </w:rPr>
        <w:t>Служащего</w:t>
      </w:r>
    </w:p>
    <w:p>
      <w:pPr>
        <w:pStyle w:val="Normal"/>
        <w:numPr>
          <w:ilvl w:val="0"/>
          <w:numId w:val="0"/>
        </w:numPr>
        <w:ind w:firstLine="540"/>
        <w:jc w:val="center"/>
        <w:outlineLvl w:val="1"/>
        <w:rPr>
          <w:b/>
          <w:b/>
          <w:sz w:val="28"/>
        </w:rPr>
      </w:pPr>
      <w:r>
        <w:rPr>
          <w:b/>
          <w:sz w:val="28"/>
        </w:rPr>
      </w:r>
    </w:p>
    <w:p>
      <w:pPr>
        <w:pStyle w:val="Normal"/>
        <w:ind w:firstLine="480"/>
        <w:jc w:val="both"/>
        <w:rPr>
          <w:sz w:val="28"/>
        </w:rPr>
      </w:pPr>
      <w:r>
        <w:rPr>
          <w:sz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pPr>
        <w:pStyle w:val="Normal"/>
        <w:ind w:firstLine="480"/>
        <w:jc w:val="both"/>
        <w:rPr>
          <w:sz w:val="28"/>
        </w:rPr>
      </w:pPr>
      <w:r>
        <w:rPr>
          <w:sz w:val="28"/>
        </w:rPr>
        <w:t>1) замечание;</w:t>
      </w:r>
    </w:p>
    <w:p>
      <w:pPr>
        <w:pStyle w:val="Normal"/>
        <w:ind w:firstLine="480"/>
        <w:jc w:val="both"/>
        <w:rPr>
          <w:sz w:val="28"/>
        </w:rPr>
      </w:pPr>
      <w:r>
        <w:rPr>
          <w:sz w:val="28"/>
        </w:rPr>
        <w:t>2) выговор;</w:t>
      </w:r>
    </w:p>
    <w:p>
      <w:pPr>
        <w:pStyle w:val="Normal"/>
        <w:ind w:firstLine="480"/>
        <w:jc w:val="both"/>
        <w:rPr>
          <w:sz w:val="28"/>
        </w:rPr>
      </w:pPr>
      <w:r>
        <w:rPr>
          <w:sz w:val="28"/>
        </w:rPr>
        <w:t>3) увольнение с муниципальной службы по соответствующим основаниям.</w:t>
      </w:r>
    </w:p>
    <w:p>
      <w:pPr>
        <w:pStyle w:val="Normal"/>
        <w:ind w:firstLine="480"/>
        <w:jc w:val="both"/>
        <w:rPr>
          <w:sz w:val="28"/>
        </w:rPr>
      </w:pPr>
      <w:r>
        <w:rPr>
          <w:sz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pPr>
        <w:pStyle w:val="Normal"/>
        <w:ind w:firstLine="480"/>
        <w:jc w:val="both"/>
        <w:rPr>
          <w:sz w:val="28"/>
        </w:rPr>
      </w:pPr>
      <w:r>
        <w:rPr>
          <w:sz w:val="28"/>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 муниципальной службе в Российской Федерации».</w:t>
      </w:r>
    </w:p>
    <w:p>
      <w:pPr>
        <w:pStyle w:val="3"/>
        <w:spacing w:before="0" w:after="240"/>
        <w:jc w:val="center"/>
        <w:rPr>
          <w:rFonts w:ascii="Times New Roman" w:hAnsi="Times New Roman"/>
          <w:sz w:val="28"/>
        </w:rPr>
      </w:pPr>
      <w:r>
        <w:rPr>
          <w:rFonts w:ascii="Arial" w:hAnsi="Arial"/>
          <w:color w:val="444444"/>
          <w:sz w:val="24"/>
        </w:rPr>
        <w:br/>
      </w:r>
      <w:r>
        <w:rPr>
          <w:rFonts w:ascii="Times New Roman" w:hAnsi="Times New Roman"/>
          <w:sz w:val="28"/>
        </w:rPr>
        <w:t>Статья 30.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pPr>
        <w:pStyle w:val="Normal"/>
        <w:ind w:firstLine="540"/>
        <w:jc w:val="both"/>
        <w:rPr/>
      </w:pPr>
      <w:r>
        <w:rPr>
          <w:sz w:val="28"/>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налагаются дисциплинарные взыскания в соответствии со </w:t>
      </w:r>
      <w:hyperlink r:id="rId17">
        <w:r>
          <w:rPr>
            <w:rStyle w:val="Style11"/>
            <w:sz w:val="28"/>
          </w:rPr>
          <w:t>статьей 27</w:t>
        </w:r>
      </w:hyperlink>
      <w:r>
        <w:rPr>
          <w:sz w:val="28"/>
        </w:rPr>
        <w:t xml:space="preserve"> Федерального закона «О муниципальной службе в Российской Федерации». Порядок применения и снятия дисциплинарных взысканий определяется трудовым законодательством, за исключением случаев, предусмотренных Федеральным </w:t>
      </w:r>
      <w:hyperlink r:id="rId18">
        <w:r>
          <w:rPr>
            <w:rStyle w:val="Style11"/>
            <w:sz w:val="28"/>
          </w:rPr>
          <w:t>законом</w:t>
        </w:r>
      </w:hyperlink>
      <w:r>
        <w:rPr>
          <w:sz w:val="28"/>
        </w:rPr>
        <w:t xml:space="preserve"> «О муниципальной службе в Российской Федерации».</w:t>
      </w:r>
    </w:p>
    <w:p>
      <w:pPr>
        <w:pStyle w:val="Normal"/>
        <w:ind w:firstLine="540"/>
        <w:jc w:val="both"/>
        <w:rPr/>
      </w:pPr>
      <w:r>
        <w:rPr>
          <w:sz w:val="28"/>
        </w:rPr>
        <w:t xml:space="preserve">2.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9">
        <w:r>
          <w:rPr>
            <w:rStyle w:val="Style11"/>
            <w:sz w:val="28"/>
          </w:rPr>
          <w:t>законом</w:t>
        </w:r>
      </w:hyperlink>
      <w:r>
        <w:rPr>
          <w:sz w:val="28"/>
        </w:rPr>
        <w:t xml:space="preserve"> «О муниципальной службе в Российской Федерации», Федеральным </w:t>
      </w:r>
      <w:hyperlink r:id="rId20">
        <w:r>
          <w:rPr>
            <w:rStyle w:val="Style11"/>
            <w:sz w:val="28"/>
          </w:rPr>
          <w:t>законом</w:t>
        </w:r>
      </w:hyperlink>
      <w:r>
        <w:rPr>
          <w:sz w:val="28"/>
        </w:rPr>
        <w:t xml:space="preserve"> от 25 декабря 2008 года №273-ФЗ «О противодействии коррупции» и другими федеральными законами, налагаются взыскания в соответствии со </w:t>
      </w:r>
      <w:hyperlink r:id="rId21">
        <w:r>
          <w:rPr>
            <w:rStyle w:val="Style11"/>
            <w:sz w:val="28"/>
          </w:rPr>
          <w:t>статьей 27.1</w:t>
        </w:r>
      </w:hyperlink>
      <w:r>
        <w:rPr>
          <w:sz w:val="28"/>
        </w:rPr>
        <w:t xml:space="preserve"> Федерального закона «О муниципальной службе в Российской Федерации» (далее - взыскания за совершение коррупционных правонарушений).</w:t>
      </w:r>
    </w:p>
    <w:p>
      <w:pPr>
        <w:pStyle w:val="Normal"/>
        <w:ind w:firstLine="540"/>
        <w:jc w:val="both"/>
        <w:rPr/>
      </w:pPr>
      <w:r>
        <w:rPr>
          <w:sz w:val="28"/>
        </w:rPr>
        <w:t xml:space="preserve">2.1.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22">
        <w:r>
          <w:rPr>
            <w:rStyle w:val="Style11"/>
            <w:sz w:val="28"/>
          </w:rPr>
          <w:t>статьи 13</w:t>
        </w:r>
      </w:hyperlink>
      <w:r>
        <w:rPr>
          <w:sz w:val="28"/>
        </w:rPr>
        <w:t xml:space="preserve"> Федерального закона от 25 декабря 2008 года №273-ФЗ «О противодействии коррупции».</w:t>
      </w:r>
    </w:p>
    <w:p>
      <w:pPr>
        <w:pStyle w:val="Normal"/>
        <w:ind w:firstLine="540"/>
        <w:jc w:val="both"/>
        <w:rPr/>
      </w:pPr>
      <w:r>
        <w:rPr>
          <w:sz w:val="28"/>
        </w:rPr>
        <w:t xml:space="preserve">3. Взыскания за совершение коррупционных правонарушений применяются в порядке и сроки, установленные Федеральным </w:t>
      </w:r>
      <w:hyperlink r:id="rId23">
        <w:r>
          <w:rPr>
            <w:rStyle w:val="Style11"/>
            <w:sz w:val="28"/>
          </w:rPr>
          <w:t>законом</w:t>
        </w:r>
      </w:hyperlink>
      <w:r>
        <w:rPr>
          <w:sz w:val="28"/>
        </w:rPr>
        <w:t xml:space="preserve"> «О муниципальной службе в Российской Федерации», Областным законом «О муниципальной службе в Ростовской области», муниципальными нормативными правовыми актами.</w:t>
      </w:r>
    </w:p>
    <w:p>
      <w:pPr>
        <w:pStyle w:val="Normal"/>
        <w:ind w:firstLine="540"/>
        <w:jc w:val="both"/>
        <w:rPr>
          <w:sz w:val="28"/>
        </w:rPr>
      </w:pPr>
      <w:r>
        <w:rPr>
          <w:sz w:val="28"/>
        </w:rPr>
        <w:t>4. Взыскания за совершение коррупционных правонарушений применяются представителем нанимателя (работодателем) на основании:</w:t>
      </w:r>
    </w:p>
    <w:p>
      <w:pPr>
        <w:pStyle w:val="Normal"/>
        <w:ind w:firstLine="540"/>
        <w:jc w:val="both"/>
        <w:rPr>
          <w:sz w:val="28"/>
        </w:rPr>
      </w:pPr>
      <w:r>
        <w:rPr>
          <w:sz w:val="28"/>
        </w:rPr>
        <w:t>1) доклада о результатах проверки, проведенной подразделением по профилактике коррупционных и иных правонарушений;</w:t>
      </w:r>
    </w:p>
    <w:p>
      <w:pPr>
        <w:pStyle w:val="Normal"/>
        <w:ind w:firstLine="540"/>
        <w:jc w:val="both"/>
        <w:rPr>
          <w:sz w:val="28"/>
        </w:rPr>
      </w:pPr>
      <w:r>
        <w:rPr>
          <w:sz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pPr>
        <w:pStyle w:val="Normal"/>
        <w:ind w:firstLine="540"/>
        <w:jc w:val="both"/>
        <w:rPr>
          <w:sz w:val="28"/>
        </w:rPr>
      </w:pPr>
      <w:r>
        <w:rPr>
          <w:sz w:val="28"/>
        </w:rPr>
        <w:t>2.1) доклада подразделения по профилактике коррупционных и иных правонарушений соответствующего муниципального органа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pPr>
        <w:pStyle w:val="Normal"/>
        <w:ind w:firstLine="540"/>
        <w:jc w:val="both"/>
        <w:rPr>
          <w:sz w:val="28"/>
        </w:rPr>
      </w:pPr>
      <w:r>
        <w:rPr>
          <w:sz w:val="28"/>
        </w:rPr>
        <w:t>3) объяснений муниципального служащего;</w:t>
      </w:r>
    </w:p>
    <w:p>
      <w:pPr>
        <w:pStyle w:val="Normal"/>
        <w:ind w:firstLine="540"/>
        <w:jc w:val="both"/>
        <w:rPr>
          <w:sz w:val="28"/>
        </w:rPr>
      </w:pPr>
      <w:r>
        <w:rPr>
          <w:sz w:val="28"/>
        </w:rPr>
        <w:t>4) иных материалов.</w:t>
      </w:r>
    </w:p>
    <w:p>
      <w:pPr>
        <w:pStyle w:val="Normal"/>
        <w:ind w:firstLine="540"/>
        <w:jc w:val="both"/>
        <w:rPr>
          <w:sz w:val="28"/>
        </w:rPr>
      </w:pPr>
      <w:r>
        <w:rPr>
          <w:sz w:val="28"/>
        </w:rPr>
        <w:t>5. Решение представителя нанимателя (работодателя) о применении взыскания за совершение коррупционного правонарушения оформляется муниципальным правовым актом в соответствии с уставом муниципального образования и иными муниципальными правовыми актами.</w:t>
      </w:r>
    </w:p>
    <w:p>
      <w:pPr>
        <w:pStyle w:val="Normal"/>
        <w:ind w:firstLine="540"/>
        <w:jc w:val="both"/>
        <w:rPr/>
      </w:pPr>
      <w:r>
        <w:rPr>
          <w:sz w:val="28"/>
        </w:rPr>
        <w:t xml:space="preserve">В муниципальном правовом акте 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w:t>
      </w:r>
      <w:hyperlink r:id="rId24">
        <w:r>
          <w:rPr>
            <w:rStyle w:val="Style11"/>
            <w:sz w:val="28"/>
          </w:rPr>
          <w:t>часть 1</w:t>
        </w:r>
      </w:hyperlink>
      <w:r>
        <w:rPr>
          <w:sz w:val="28"/>
        </w:rPr>
        <w:t xml:space="preserve"> или </w:t>
      </w:r>
      <w:hyperlink r:id="rId25">
        <w:r>
          <w:rPr>
            <w:rStyle w:val="Style11"/>
            <w:sz w:val="28"/>
          </w:rPr>
          <w:t>2 статьи 27.1</w:t>
        </w:r>
      </w:hyperlink>
      <w:r>
        <w:rPr>
          <w:sz w:val="28"/>
        </w:rPr>
        <w:t xml:space="preserve"> Федерального закона «О муниципальной службе в Российской Федерации».</w:t>
      </w:r>
    </w:p>
    <w:p>
      <w:pPr>
        <w:pStyle w:val="Normal"/>
        <w:ind w:firstLine="540"/>
        <w:jc w:val="both"/>
        <w:rPr>
          <w:sz w:val="28"/>
        </w:rPr>
      </w:pPr>
      <w:r>
        <w:rPr>
          <w:sz w:val="28"/>
        </w:rPr>
        <w:t>6. Взыскания за совершение коррупционных правонарушений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pPr>
        <w:pStyle w:val="Normal"/>
        <w:ind w:firstLine="540"/>
        <w:jc w:val="both"/>
        <w:rPr>
          <w:sz w:val="28"/>
        </w:rPr>
      </w:pPr>
      <w:r>
        <w:rPr>
          <w:sz w:val="28"/>
        </w:rPr>
        <w:t>7. 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pPr>
        <w:pStyle w:val="Normal"/>
        <w:jc w:val="both"/>
        <w:rPr>
          <w:sz w:val="28"/>
        </w:rPr>
      </w:pPr>
      <w:r>
        <w:rPr>
          <w:sz w:val="28"/>
        </w:rPr>
      </w:r>
    </w:p>
    <w:p>
      <w:pPr>
        <w:pStyle w:val="Normal"/>
        <w:numPr>
          <w:ilvl w:val="0"/>
          <w:numId w:val="0"/>
        </w:numPr>
        <w:jc w:val="center"/>
        <w:outlineLvl w:val="0"/>
        <w:rPr>
          <w:b/>
          <w:b/>
          <w:sz w:val="28"/>
        </w:rPr>
      </w:pPr>
      <w:r>
        <w:rPr>
          <w:b/>
          <w:sz w:val="28"/>
        </w:rPr>
        <w:t>Глава 6. КАДРОВАЯ РАБОТА В МУНИЦИПАЛЬНОМ ОБРАЗОВАНИИ</w:t>
      </w:r>
    </w:p>
    <w:p>
      <w:pPr>
        <w:pStyle w:val="Normal"/>
        <w:numPr>
          <w:ilvl w:val="0"/>
          <w:numId w:val="0"/>
        </w:numPr>
        <w:jc w:val="center"/>
        <w:outlineLvl w:val="0"/>
        <w:rPr>
          <w:b/>
          <w:b/>
          <w:sz w:val="28"/>
        </w:rPr>
      </w:pPr>
      <w:r>
        <w:rPr>
          <w:b/>
          <w:sz w:val="28"/>
        </w:rPr>
      </w:r>
    </w:p>
    <w:p>
      <w:pPr>
        <w:pStyle w:val="Normal"/>
        <w:numPr>
          <w:ilvl w:val="0"/>
          <w:numId w:val="0"/>
        </w:numPr>
        <w:ind w:firstLine="540"/>
        <w:jc w:val="center"/>
        <w:outlineLvl w:val="1"/>
        <w:rPr>
          <w:b/>
          <w:b/>
          <w:sz w:val="28"/>
        </w:rPr>
      </w:pPr>
      <w:r>
        <w:rPr>
          <w:b/>
          <w:sz w:val="28"/>
        </w:rPr>
        <w:t>Статья 31. Кадровая работа в муниципальном образовании</w:t>
      </w:r>
    </w:p>
    <w:p>
      <w:pPr>
        <w:pStyle w:val="Normal"/>
        <w:jc w:val="both"/>
        <w:rPr>
          <w:sz w:val="28"/>
        </w:rPr>
      </w:pPr>
      <w:r>
        <w:rPr>
          <w:sz w:val="28"/>
        </w:rPr>
      </w:r>
    </w:p>
    <w:p>
      <w:pPr>
        <w:pStyle w:val="Normal"/>
        <w:ind w:firstLine="540"/>
        <w:jc w:val="both"/>
        <w:rPr>
          <w:sz w:val="28"/>
        </w:rPr>
      </w:pPr>
      <w:r>
        <w:rPr>
          <w:sz w:val="28"/>
        </w:rPr>
        <w:t>Кадровая работа в муниципальном образовании включает в себя:</w:t>
      </w:r>
    </w:p>
    <w:p>
      <w:pPr>
        <w:pStyle w:val="Normal"/>
        <w:ind w:firstLine="540"/>
        <w:jc w:val="both"/>
        <w:rPr>
          <w:sz w:val="28"/>
        </w:rPr>
      </w:pPr>
      <w:r>
        <w:rPr>
          <w:sz w:val="28"/>
        </w:rPr>
        <w:t>1) формирование кадрового состава для замещения должностей муниципальной службы;</w:t>
      </w:r>
    </w:p>
    <w:p>
      <w:pPr>
        <w:pStyle w:val="Normal"/>
        <w:ind w:firstLine="540"/>
        <w:jc w:val="both"/>
        <w:rPr>
          <w:sz w:val="28"/>
        </w:rPr>
      </w:pPr>
      <w:r>
        <w:rPr>
          <w:sz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pPr>
        <w:pStyle w:val="Normal"/>
        <w:ind w:firstLine="540"/>
        <w:jc w:val="both"/>
        <w:rPr>
          <w:sz w:val="28"/>
        </w:rPr>
      </w:pPr>
      <w:r>
        <w:rPr>
          <w:sz w:val="28"/>
        </w:rPr>
        <w:t>3) организацию подготовки проектов муниципальных правовых актов, связанных с принятием решений о работе лиц, замещающих муниципальные должности, на постоянной основе в органе местного самоуправления, заключением трудового договора, исполнением лицами, замещающими муниципальные должности, своих трудовых обязанностей и выходом их на пенсию, и оформление соответствующих документов;</w:t>
      </w:r>
    </w:p>
    <w:p>
      <w:pPr>
        <w:pStyle w:val="Normal"/>
        <w:ind w:firstLine="540"/>
        <w:jc w:val="both"/>
        <w:rPr>
          <w:sz w:val="28"/>
        </w:rPr>
      </w:pPr>
      <w:r>
        <w:rPr>
          <w:sz w:val="28"/>
        </w:rPr>
        <w:t>4) организацию подготовки проектов муниципальных правовых актов, связанных с поступлением на муниципальную службу и на работу соответственно муниципальных служащих и работников, прохождением муниципальной службы и работы, заключением трудового договора (контракта), назначением на должность муниципальной службы и исполнением должностной инструкции, освобождением от замещаемой должности муниципальной службы, увольнением муниципального служащего и работника с муниципальной службы и работы, выходом на пенсию, и оформление соответствующих документов;</w:t>
      </w:r>
    </w:p>
    <w:p>
      <w:pPr>
        <w:pStyle w:val="Normal"/>
        <w:ind w:firstLine="540"/>
        <w:jc w:val="both"/>
        <w:rPr>
          <w:sz w:val="28"/>
        </w:rPr>
      </w:pPr>
      <w:r>
        <w:rPr>
          <w:sz w:val="28"/>
        </w:rPr>
        <w:t>5) ведение личных дел и трудовых книжек (при наличии) лиц, замещающих муниципальные должности и работающих на постоянной основе, муниципальных служащих и работников, формирование сведений об их трудовой деятельности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pPr>
        <w:pStyle w:val="Normal"/>
        <w:ind w:firstLine="540"/>
        <w:jc w:val="both"/>
        <w:rPr>
          <w:sz w:val="28"/>
        </w:rPr>
      </w:pPr>
      <w:r>
        <w:rPr>
          <w:sz w:val="28"/>
        </w:rPr>
        <w:t>6) ведение учета рабочего (служебного) времени;</w:t>
      </w:r>
    </w:p>
    <w:p>
      <w:pPr>
        <w:pStyle w:val="Normal"/>
        <w:ind w:firstLine="540"/>
        <w:jc w:val="both"/>
        <w:rPr>
          <w:sz w:val="28"/>
        </w:rPr>
      </w:pPr>
      <w:r>
        <w:rPr>
          <w:sz w:val="28"/>
        </w:rPr>
        <w:t>7) ведение реестра муниципальных служащих в муниципальном образовании;</w:t>
      </w:r>
    </w:p>
    <w:p>
      <w:pPr>
        <w:pStyle w:val="Normal"/>
        <w:ind w:firstLine="540"/>
        <w:jc w:val="both"/>
        <w:rPr>
          <w:sz w:val="28"/>
        </w:rPr>
      </w:pPr>
      <w:r>
        <w:rPr>
          <w:sz w:val="28"/>
        </w:rPr>
        <w:t>8) оформление и выдачу служебных удостоверений муниципальным служащим;</w:t>
      </w:r>
    </w:p>
    <w:p>
      <w:pPr>
        <w:pStyle w:val="Normal"/>
        <w:ind w:firstLine="540"/>
        <w:jc w:val="both"/>
        <w:rPr>
          <w:sz w:val="28"/>
        </w:rPr>
      </w:pPr>
      <w:r>
        <w:rPr>
          <w:sz w:val="28"/>
        </w:rPr>
        <w:t>9) проведение конкурса на замещение вакантных должностей муниципальной службы и включение муниципальных служащих в кадровый резерв;</w:t>
      </w:r>
    </w:p>
    <w:p>
      <w:pPr>
        <w:pStyle w:val="Normal"/>
        <w:ind w:firstLine="540"/>
        <w:jc w:val="both"/>
        <w:rPr/>
      </w:pPr>
      <w:r>
        <w:rPr>
          <w:sz w:val="28"/>
        </w:rPr>
        <w:t xml:space="preserve">10) проведение аттестации муниципальных служащих. Положение о проведении аттестации муниципальных служащих утверждается нормативным правовым актом Собрания депутатов Большенеклиновского сельского поселения в соответствии с Типовым </w:t>
      </w:r>
      <w:hyperlink r:id="rId26">
        <w:r>
          <w:rPr>
            <w:rStyle w:val="Style11"/>
            <w:sz w:val="28"/>
          </w:rPr>
          <w:t>положением</w:t>
        </w:r>
      </w:hyperlink>
      <w:r>
        <w:rPr>
          <w:sz w:val="28"/>
        </w:rPr>
        <w:t xml:space="preserve"> о проведении аттестации муниципальных служащих;</w:t>
      </w:r>
    </w:p>
    <w:p>
      <w:pPr>
        <w:pStyle w:val="Normal"/>
        <w:ind w:firstLine="540"/>
        <w:jc w:val="both"/>
        <w:rPr>
          <w:sz w:val="28"/>
        </w:rPr>
      </w:pPr>
      <w:r>
        <w:rPr>
          <w:sz w:val="28"/>
        </w:rPr>
        <w:t>11) организацию работы с кадровым резервом и его эффективное использование;</w:t>
      </w:r>
    </w:p>
    <w:p>
      <w:pPr>
        <w:pStyle w:val="Normal"/>
        <w:ind w:firstLine="540"/>
        <w:jc w:val="both"/>
        <w:rPr>
          <w:sz w:val="28"/>
        </w:rPr>
      </w:pPr>
      <w:r>
        <w:rPr>
          <w:sz w:val="28"/>
        </w:rPr>
        <w:t>12)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pPr>
        <w:pStyle w:val="Normal"/>
        <w:ind w:firstLine="540"/>
        <w:jc w:val="both"/>
        <w:rPr>
          <w:sz w:val="28"/>
        </w:rPr>
      </w:pPr>
      <w:r>
        <w:rPr>
          <w:sz w:val="28"/>
        </w:rPr>
        <w:t>13) консультирование лиц, замещающих муниципальные должности, муниципальных служащих и работников по правовым и иным вопросам муниципальной службы и трудового законодательства;</w:t>
      </w:r>
    </w:p>
    <w:p>
      <w:pPr>
        <w:pStyle w:val="Normal"/>
        <w:ind w:firstLine="540"/>
        <w:jc w:val="both"/>
        <w:rPr>
          <w:sz w:val="28"/>
        </w:rPr>
      </w:pPr>
      <w:r>
        <w:rPr>
          <w:sz w:val="28"/>
        </w:rPr>
        <w:t>14) организацию дополнительного профессионального образования муниципальных служащих;</w:t>
      </w:r>
    </w:p>
    <w:p>
      <w:pPr>
        <w:pStyle w:val="Normal"/>
        <w:ind w:firstLine="540"/>
        <w:jc w:val="both"/>
        <w:rPr>
          <w:sz w:val="28"/>
        </w:rPr>
      </w:pPr>
      <w:r>
        <w:rPr>
          <w:sz w:val="28"/>
        </w:rPr>
        <w:t>15) обеспечение должностного роста муниципальных служащих;</w:t>
      </w:r>
    </w:p>
    <w:p>
      <w:pPr>
        <w:pStyle w:val="Normal"/>
        <w:ind w:firstLine="540"/>
        <w:jc w:val="both"/>
        <w:rPr>
          <w:sz w:val="28"/>
        </w:rPr>
      </w:pPr>
      <w:r>
        <w:rPr>
          <w:sz w:val="28"/>
        </w:rPr>
        <w:t>17) взаимодействие с государственными органами и иными организациями по вопросам предоставления статистической отчетности, оформления и выдачи документов, подтверждающих регистрацию в системе индивидуального (персонифицированного) учета;</w:t>
      </w:r>
    </w:p>
    <w:p>
      <w:pPr>
        <w:pStyle w:val="Normal"/>
        <w:ind w:firstLine="540"/>
        <w:jc w:val="both"/>
        <w:rPr>
          <w:sz w:val="28"/>
        </w:rPr>
      </w:pPr>
      <w:r>
        <w:rPr>
          <w:sz w:val="28"/>
        </w:rPr>
        <w:t>18) оформление допуска установленной формы к сведениям, составляющим государственную тайну;</w:t>
      </w:r>
    </w:p>
    <w:p>
      <w:pPr>
        <w:pStyle w:val="Normal"/>
        <w:ind w:firstLine="540"/>
        <w:jc w:val="both"/>
        <w:rPr>
          <w:sz w:val="28"/>
        </w:rPr>
      </w:pPr>
      <w:r>
        <w:rPr>
          <w:sz w:val="28"/>
        </w:rPr>
        <w:t>19) решение иных вопросов кадровой работы, определяемых трудовым законодательством и областными законами.</w:t>
      </w:r>
    </w:p>
    <w:p>
      <w:pPr>
        <w:pStyle w:val="Normal"/>
        <w:jc w:val="both"/>
        <w:rPr>
          <w:sz w:val="28"/>
        </w:rPr>
      </w:pPr>
      <w:r>
        <w:rPr>
          <w:sz w:val="28"/>
        </w:rPr>
      </w:r>
    </w:p>
    <w:p>
      <w:pPr>
        <w:pStyle w:val="Normal"/>
        <w:numPr>
          <w:ilvl w:val="0"/>
          <w:numId w:val="0"/>
        </w:numPr>
        <w:ind w:firstLine="540"/>
        <w:jc w:val="center"/>
        <w:outlineLvl w:val="1"/>
        <w:rPr/>
      </w:pPr>
      <w:r>
        <w:rPr>
          <w:b/>
          <w:sz w:val="28"/>
        </w:rPr>
        <w:t>Статья 32. Подготовка кадров для муниципальной службы на</w:t>
      </w:r>
    </w:p>
    <w:p>
      <w:pPr>
        <w:pStyle w:val="Normal"/>
        <w:numPr>
          <w:ilvl w:val="0"/>
          <w:numId w:val="0"/>
        </w:numPr>
        <w:ind w:firstLine="540"/>
        <w:jc w:val="center"/>
        <w:outlineLvl w:val="1"/>
        <w:rPr>
          <w:b/>
          <w:b/>
          <w:sz w:val="28"/>
        </w:rPr>
      </w:pPr>
      <w:r>
        <w:rPr>
          <w:b/>
          <w:sz w:val="28"/>
        </w:rPr>
        <w:t>договорной основе</w:t>
      </w:r>
    </w:p>
    <w:p>
      <w:pPr>
        <w:pStyle w:val="Normal"/>
        <w:numPr>
          <w:ilvl w:val="0"/>
          <w:numId w:val="0"/>
        </w:numPr>
        <w:ind w:firstLine="540"/>
        <w:jc w:val="center"/>
        <w:outlineLvl w:val="1"/>
        <w:rPr>
          <w:b/>
          <w:b/>
          <w:sz w:val="28"/>
        </w:rPr>
      </w:pPr>
      <w:r>
        <w:rPr>
          <w:b/>
          <w:sz w:val="28"/>
        </w:rPr>
      </w:r>
    </w:p>
    <w:p>
      <w:pPr>
        <w:pStyle w:val="Normal"/>
        <w:ind w:firstLine="480"/>
        <w:jc w:val="both"/>
        <w:rPr>
          <w:sz w:val="28"/>
        </w:rPr>
      </w:pPr>
      <w:r>
        <w:rPr>
          <w:sz w:val="28"/>
        </w:rPr>
        <w:t>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от 2 марта 2007 №25-ФЗ «О муниципальной службе в Российской Федерации».</w:t>
      </w:r>
    </w:p>
    <w:p>
      <w:pPr>
        <w:pStyle w:val="Normal"/>
        <w:ind w:firstLine="480"/>
        <w:jc w:val="both"/>
        <w:rPr>
          <w:sz w:val="28"/>
        </w:rPr>
      </w:pPr>
      <w:r>
        <w:rPr>
          <w:sz w:val="28"/>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pPr>
        <w:pStyle w:val="Normal"/>
        <w:ind w:firstLine="480"/>
        <w:jc w:val="both"/>
        <w:rPr>
          <w:sz w:val="28"/>
        </w:rPr>
      </w:pPr>
      <w:r>
        <w:rPr>
          <w:sz w:val="28"/>
        </w:rPr>
        <w:t>3. Заключение договора о целевом обучении осуществляется на конкурсной основе в порядке, установленном, статьей 13.1 Областного закона от 9 октября 2007 №786-ЗС «О муниципальной службе в Ростовской области».</w:t>
      </w:r>
    </w:p>
    <w:p>
      <w:pPr>
        <w:pStyle w:val="Normal"/>
        <w:ind w:firstLine="480"/>
        <w:jc w:val="both"/>
        <w:rPr/>
      </w:pPr>
      <w:r>
        <w:rPr>
          <w:sz w:val="28"/>
        </w:rPr>
        <w:t>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r>
        <w:fldChar w:fldCharType="begin"/>
      </w:r>
      <w:r>
        <w:instrText> HYPERLINK "https://docs.cntd.ru/document/902030664" \l "8Q40LV"</w:instrText>
      </w:r>
      <w:r>
        <w:fldChar w:fldCharType="separate"/>
      </w:r>
      <w:r>
        <w:rPr>
          <w:rStyle w:val="Style11"/>
          <w:sz w:val="28"/>
        </w:rPr>
        <w:t>частью 5 статьи</w:t>
      </w:r>
      <w:r>
        <w:fldChar w:fldCharType="end"/>
      </w:r>
      <w:r>
        <w:rPr>
          <w:sz w:val="28"/>
        </w:rPr>
        <w:t xml:space="preserve"> 28.1 Федерального закона «О муниципальной службе в Российской Федерации», соответствовать требованиям, установленным для замещения должностей муниципальной службы.</w:t>
      </w:r>
    </w:p>
    <w:p>
      <w:pPr>
        <w:pStyle w:val="Normal"/>
        <w:ind w:firstLine="480"/>
        <w:jc w:val="both"/>
        <w:rPr>
          <w:sz w:val="28"/>
        </w:rPr>
      </w:pPr>
      <w:r>
        <w:rPr>
          <w:sz w:val="28"/>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Администрация Большенеклиновского сельского поселения предоставляла меры социальной поддержки гражданину в соответствии с договором о целевом обучении, но не более пяти лет.</w:t>
      </w:r>
    </w:p>
    <w:p>
      <w:pPr>
        <w:pStyle w:val="Normal"/>
        <w:ind w:firstLine="480"/>
        <w:jc w:val="both"/>
        <w:rPr>
          <w:color w:val="828282"/>
          <w:sz w:val="28"/>
        </w:rPr>
      </w:pPr>
      <w:r>
        <w:rPr>
          <w:sz w:val="28"/>
        </w:rPr>
        <w:t>6. В решении представителя нанимателя (работодателя) о проведении конкурса на заключение договора о целевом обучении указываются:</w:t>
      </w:r>
    </w:p>
    <w:p>
      <w:pPr>
        <w:pStyle w:val="Normal"/>
        <w:ind w:firstLine="567"/>
        <w:jc w:val="both"/>
        <w:rPr>
          <w:color w:val="828282"/>
          <w:sz w:val="28"/>
        </w:rPr>
      </w:pPr>
      <w:r>
        <w:rPr>
          <w:sz w:val="28"/>
        </w:rPr>
        <w:t>1) группы должностей муниципальной службы, которые подлежат замещению гражданами после окончания обучения;</w:t>
      </w:r>
    </w:p>
    <w:p>
      <w:pPr>
        <w:pStyle w:val="Normal"/>
        <w:ind w:firstLine="567"/>
        <w:jc w:val="both"/>
        <w:rPr>
          <w:color w:val="828282"/>
          <w:sz w:val="28"/>
        </w:rPr>
      </w:pPr>
      <w:r>
        <w:rPr>
          <w:sz w:val="28"/>
        </w:rPr>
        <w:t>2) квалификационные требования к должностям муниципальной службы;</w:t>
      </w:r>
    </w:p>
    <w:p>
      <w:pPr>
        <w:pStyle w:val="Normal"/>
        <w:ind w:firstLine="567"/>
        <w:jc w:val="both"/>
        <w:rPr>
          <w:color w:val="828282"/>
          <w:sz w:val="28"/>
        </w:rPr>
      </w:pPr>
      <w:r>
        <w:rPr>
          <w:sz w:val="28"/>
        </w:rPr>
        <w:t>3) место и время приема документов для участия в конкурсе на заключение договора о целевом обучении;</w:t>
      </w:r>
    </w:p>
    <w:p>
      <w:pPr>
        <w:pStyle w:val="Normal"/>
        <w:ind w:firstLine="567"/>
        <w:jc w:val="both"/>
        <w:rPr>
          <w:color w:val="828282"/>
          <w:sz w:val="28"/>
        </w:rPr>
      </w:pPr>
      <w:r>
        <w:rPr>
          <w:sz w:val="28"/>
        </w:rPr>
        <w:t>4) дата и время окончания приема документов для участия в конкурсе на заключение договора о целевом обучении;</w:t>
      </w:r>
    </w:p>
    <w:p>
      <w:pPr>
        <w:pStyle w:val="Normal"/>
        <w:ind w:firstLine="567"/>
        <w:jc w:val="both"/>
        <w:rPr>
          <w:color w:val="828282"/>
          <w:sz w:val="28"/>
        </w:rPr>
      </w:pPr>
      <w:r>
        <w:rPr>
          <w:sz w:val="28"/>
        </w:rPr>
        <w:t>5) дата, место и порядок проведения конкурса на заключение договора о целевом обучении, включая перечень конкурсных процедур, используемых для выявления победителя конкурса.</w:t>
      </w:r>
    </w:p>
    <w:p>
      <w:pPr>
        <w:pStyle w:val="Normal"/>
        <w:ind w:firstLine="708"/>
        <w:jc w:val="both"/>
        <w:rPr>
          <w:color w:val="828282"/>
          <w:sz w:val="28"/>
        </w:rPr>
      </w:pPr>
      <w:r>
        <w:rPr>
          <w:sz w:val="28"/>
        </w:rPr>
        <w:t>7. Информация о проведении конкурса на заключение договора о целевом обучении подлежит опубликованию в периодическом печатном издании или сетевом издании, в которых осуществляется официальное опубликование муниципальных правовых актов и размещению на официальном сайте Администрации Большенеклиновского сельского поселения в информационно-телекоммуникационной сети «Интернет» не позднее чем за один месяц до даты проведения указанного конкурса.</w:t>
      </w:r>
    </w:p>
    <w:p>
      <w:pPr>
        <w:pStyle w:val="Normal"/>
        <w:ind w:firstLine="708"/>
        <w:jc w:val="both"/>
        <w:rPr>
          <w:color w:val="828282"/>
          <w:sz w:val="28"/>
        </w:rPr>
      </w:pPr>
      <w:r>
        <w:rPr>
          <w:sz w:val="28"/>
        </w:rPr>
        <w:t>8. Гражданин, изъявивший желание участвовать в конкурсе на заключение договора о целевом обучении, представляет в Администрацию Большенеклиновского сельского поселения:</w:t>
      </w:r>
    </w:p>
    <w:p>
      <w:pPr>
        <w:pStyle w:val="Normal"/>
        <w:ind w:firstLine="709"/>
        <w:jc w:val="both"/>
        <w:rPr>
          <w:color w:val="828282"/>
          <w:sz w:val="28"/>
        </w:rPr>
      </w:pPr>
      <w:r>
        <w:rPr>
          <w:sz w:val="28"/>
        </w:rPr>
        <w:t>1) личное заявление;</w:t>
      </w:r>
    </w:p>
    <w:p>
      <w:pPr>
        <w:pStyle w:val="Normal"/>
        <w:ind w:firstLine="709"/>
        <w:jc w:val="both"/>
        <w:rPr>
          <w:color w:val="828282"/>
          <w:sz w:val="28"/>
        </w:rPr>
      </w:pPr>
      <w:r>
        <w:rPr>
          <w:sz w:val="28"/>
        </w:rPr>
        <w:t>2) собственноручно заполненную и подписанную анкету по форме, установленной для представления анкеты гражданином, поступающим на муниципальную службу, с приложением фотографии;</w:t>
      </w:r>
    </w:p>
    <w:p>
      <w:pPr>
        <w:pStyle w:val="Normal"/>
        <w:ind w:firstLine="709"/>
        <w:jc w:val="both"/>
        <w:rPr>
          <w:color w:val="828282"/>
          <w:sz w:val="28"/>
        </w:rPr>
      </w:pPr>
      <w:r>
        <w:rPr>
          <w:sz w:val="28"/>
        </w:rPr>
        <w:t>3) копию паспорта или заменяющего его документа (оригинал соответствующего документа предъявляется лично по прибытии на конкурс);</w:t>
      </w:r>
    </w:p>
    <w:p>
      <w:pPr>
        <w:pStyle w:val="Normal"/>
        <w:ind w:firstLine="709"/>
        <w:jc w:val="both"/>
        <w:rPr>
          <w:color w:val="828282"/>
          <w:sz w:val="28"/>
        </w:rPr>
      </w:pPr>
      <w:r>
        <w:rPr>
          <w:sz w:val="28"/>
        </w:rPr>
        <w:t>4) заключение медицинской организации об отсутствии заболевания, препятствующего поступлению на муниципальную службу;</w:t>
      </w:r>
    </w:p>
    <w:p>
      <w:pPr>
        <w:pStyle w:val="Normal"/>
        <w:ind w:firstLine="709"/>
        <w:jc w:val="both"/>
        <w:rPr>
          <w:color w:val="828282"/>
          <w:sz w:val="28"/>
        </w:rPr>
      </w:pPr>
      <w:r>
        <w:rPr>
          <w:sz w:val="28"/>
        </w:rPr>
        <w:t>5) копию трудовой книжки и (или) сведения о трудовой деятельности, оформленные в установленном законодательством порядке,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pPr>
        <w:pStyle w:val="Normal"/>
        <w:ind w:firstLine="709"/>
        <w:jc w:val="both"/>
        <w:rPr>
          <w:color w:val="828282"/>
          <w:sz w:val="28"/>
        </w:rPr>
      </w:pPr>
      <w:r>
        <w:rPr>
          <w:sz w:val="28"/>
        </w:rPr>
        <w:t>6) справку образовательной организации, подтверждающую, что гражданин получает профессиональное образование соответствующего уровня впервые,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pPr>
        <w:pStyle w:val="Normal"/>
        <w:ind w:firstLine="709"/>
        <w:jc w:val="both"/>
        <w:rPr>
          <w:color w:val="828282"/>
          <w:sz w:val="28"/>
        </w:rPr>
      </w:pPr>
      <w:r>
        <w:rPr>
          <w:sz w:val="28"/>
        </w:rPr>
        <w:t>Несвоевременное   представление документов, указанных в подпунктах</w:t>
      </w:r>
      <w:r>
        <w:rPr>
          <w:color w:val="828282"/>
          <w:sz w:val="28"/>
        </w:rPr>
        <w:br/>
      </w:r>
      <w:r>
        <w:rPr>
          <w:sz w:val="28"/>
        </w:rPr>
        <w:t>1- 6 настоящего пункта, представление их не в полном объеме или с нарушением правил оформления являются основанием для отказа гражданину в их приеме.</w:t>
      </w:r>
    </w:p>
    <w:p>
      <w:pPr>
        <w:pStyle w:val="Normal"/>
        <w:ind w:firstLine="709"/>
        <w:jc w:val="both"/>
        <w:rPr>
          <w:color w:val="828282"/>
          <w:sz w:val="28"/>
        </w:rPr>
      </w:pPr>
      <w:r>
        <w:rPr>
          <w:sz w:val="28"/>
        </w:rPr>
        <w:t>При наличии уважительных причин несвоевременного представления документов, указанных в подпунктах 1- 6 настоящего пункта, представления их не в полном объеме или с нарушением правил оформления представитель нанимателя (работодатель) вправе перенести срок их приема.</w:t>
      </w:r>
    </w:p>
    <w:p>
      <w:pPr>
        <w:pStyle w:val="Normal"/>
        <w:ind w:firstLine="708"/>
        <w:jc w:val="both"/>
        <w:rPr>
          <w:color w:val="828282"/>
          <w:sz w:val="28"/>
        </w:rPr>
      </w:pPr>
      <w:r>
        <w:rPr>
          <w:sz w:val="28"/>
        </w:rPr>
        <w:t>8. Конкурс на заключение договора о целевом обучении проводится конкурсной комиссией. Состав конкурсной комиссии, порядок ее работы, а также методика проведения конкурса определяются органом местного самоуправления.</w:t>
      </w:r>
    </w:p>
    <w:p>
      <w:pPr>
        <w:pStyle w:val="Normal"/>
        <w:jc w:val="both"/>
        <w:rPr>
          <w:color w:val="828282"/>
          <w:sz w:val="28"/>
        </w:rPr>
      </w:pPr>
      <w:r>
        <w:rPr>
          <w:sz w:val="28"/>
        </w:rPr>
        <w:t>Конкурсная комиссия состоит из председателя, заместителя председателя, секретаря и членов конкурсной комиссии.</w:t>
      </w:r>
    </w:p>
    <w:p>
      <w:pPr>
        <w:pStyle w:val="Normal"/>
        <w:ind w:firstLine="709"/>
        <w:jc w:val="both"/>
        <w:rPr>
          <w:color w:val="828282"/>
          <w:sz w:val="28"/>
        </w:rPr>
      </w:pPr>
      <w:r>
        <w:rPr>
          <w:sz w:val="28"/>
        </w:rPr>
        <w:t>Состав конкурсной комиссии формируется таким образом, чтобы исключить возможность возникновения конфликта интересов, который мог бы повлиять на принимаемые конкурсной комиссией решения.</w:t>
      </w:r>
    </w:p>
    <w:p>
      <w:pPr>
        <w:pStyle w:val="Normal"/>
        <w:ind w:firstLine="708"/>
        <w:jc w:val="both"/>
        <w:rPr>
          <w:color w:val="828282"/>
          <w:sz w:val="28"/>
        </w:rPr>
      </w:pPr>
      <w:r>
        <w:rPr>
          <w:sz w:val="28"/>
        </w:rPr>
        <w:t>9. В состав конкурсной комиссии включаются:</w:t>
      </w:r>
    </w:p>
    <w:p>
      <w:pPr>
        <w:pStyle w:val="Normal"/>
        <w:ind w:firstLine="709"/>
        <w:jc w:val="both"/>
        <w:rPr>
          <w:color w:val="828282"/>
          <w:sz w:val="28"/>
        </w:rPr>
      </w:pPr>
      <w:r>
        <w:rPr>
          <w:sz w:val="28"/>
        </w:rPr>
        <w:t>1) уполномоченные представителем нанимателя (работодателем) муниципальные служащие (в том числе специалист кадровой службы, юрист);</w:t>
      </w:r>
    </w:p>
    <w:p>
      <w:pPr>
        <w:pStyle w:val="Normal"/>
        <w:ind w:firstLine="709"/>
        <w:jc w:val="both"/>
        <w:rPr>
          <w:color w:val="828282"/>
          <w:sz w:val="28"/>
        </w:rPr>
      </w:pPr>
      <w:r>
        <w:rPr>
          <w:sz w:val="28"/>
        </w:rPr>
        <w:t>2)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представителем нанимателя (работодателем) в качестве независимых экспертов-специалистов по вопросам, связанным с муниципальной службой;</w:t>
      </w:r>
    </w:p>
    <w:p>
      <w:pPr>
        <w:pStyle w:val="Normal"/>
        <w:ind w:firstLine="709"/>
        <w:jc w:val="both"/>
        <w:rPr>
          <w:color w:val="828282"/>
          <w:sz w:val="28"/>
        </w:rPr>
      </w:pPr>
      <w:r>
        <w:rPr>
          <w:sz w:val="28"/>
        </w:rPr>
        <w:t>3) представители профсоюзной организации.</w:t>
      </w:r>
    </w:p>
    <w:p>
      <w:pPr>
        <w:pStyle w:val="Normal"/>
        <w:ind w:firstLine="708"/>
        <w:jc w:val="both"/>
        <w:rPr>
          <w:color w:val="828282"/>
          <w:sz w:val="28"/>
        </w:rPr>
      </w:pPr>
      <w:r>
        <w:rPr>
          <w:sz w:val="28"/>
        </w:rPr>
        <w:t>10. Число представителей, указанных в подпунктах 2 ,3 пункта 9 настоящего раздела, включенных в состав конкурсной комиссии, должно составлять не менее одной четверти от общего числа ее членов.</w:t>
      </w:r>
    </w:p>
    <w:p>
      <w:pPr>
        <w:pStyle w:val="Normal"/>
        <w:ind w:firstLine="708"/>
        <w:jc w:val="both"/>
        <w:rPr>
          <w:color w:val="828282"/>
          <w:sz w:val="28"/>
        </w:rPr>
      </w:pPr>
      <w:r>
        <w:rPr>
          <w:sz w:val="28"/>
        </w:rPr>
        <w:t>Представители, указанные в подпунктах 2 ,3 пункта 9 настоящего раздела, включаются в состав конкурсной комиссии по согласованию соответственно с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профессионального образования, с профсоюзной организацией, действующей в органе местного самоуправления, на основании запроса представителя нанимателя (работодателя).</w:t>
      </w:r>
    </w:p>
    <w:p>
      <w:pPr>
        <w:pStyle w:val="Normal"/>
        <w:ind w:firstLine="708"/>
        <w:jc w:val="both"/>
        <w:rPr>
          <w:color w:val="828282"/>
          <w:sz w:val="28"/>
        </w:rPr>
      </w:pPr>
      <w:r>
        <w:rPr>
          <w:sz w:val="28"/>
        </w:rPr>
        <w:t>11. Конкурсная комиссия оценивает участников конкурса на заключение договора о целевом обучении на основании представленных документов, указанных в подпунктах 1- 6 пункта 7 настоящего раздела, а также по результатам конкурсных процедур и определяет победителя конкурса на заключение договора о целевом обучении.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и иные процедуры, не противоречащие законодательству Российской Федерации.</w:t>
      </w:r>
    </w:p>
    <w:p>
      <w:pPr>
        <w:pStyle w:val="Normal"/>
        <w:ind w:firstLine="708"/>
        <w:jc w:val="both"/>
        <w:rPr>
          <w:color w:val="828282"/>
          <w:sz w:val="28"/>
        </w:rPr>
      </w:pPr>
      <w:r>
        <w:rPr>
          <w:sz w:val="28"/>
        </w:rPr>
        <w:t>12. 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муниципальной службы, не допускается.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pPr>
        <w:pStyle w:val="Normal"/>
        <w:ind w:firstLine="708"/>
        <w:jc w:val="both"/>
        <w:rPr>
          <w:color w:val="828282"/>
          <w:sz w:val="28"/>
        </w:rPr>
      </w:pPr>
      <w:r>
        <w:rPr>
          <w:sz w:val="28"/>
        </w:rPr>
        <w:t>При равенстве голосов решающим является голос председателя конкурсной комиссии.</w:t>
      </w:r>
    </w:p>
    <w:p>
      <w:pPr>
        <w:pStyle w:val="Normal"/>
        <w:ind w:firstLine="708"/>
        <w:jc w:val="both"/>
        <w:rPr>
          <w:color w:val="828282"/>
          <w:sz w:val="28"/>
        </w:rPr>
      </w:pPr>
      <w:r>
        <w:rPr>
          <w:sz w:val="28"/>
        </w:rPr>
        <w:t>13.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pPr>
        <w:pStyle w:val="Normal"/>
        <w:ind w:firstLine="708"/>
        <w:jc w:val="both"/>
        <w:rPr>
          <w:color w:val="828282"/>
          <w:sz w:val="28"/>
        </w:rPr>
      </w:pPr>
      <w:r>
        <w:rPr>
          <w:sz w:val="28"/>
        </w:rPr>
        <w:t>14. Решение конкурсной комиссии принимается в отсутствие участника конкурса и является основанием для заключения с победителями конкурса договора о целевом обучении в профессиональной образовательной организации или в образовательной организации высшего образования. Перед заключением договора о целевом обучении кадровой службой осуществляется проверка достоверности и полноты персональных данных и иных сведений, включенных в документы, предоставленные гражданином, изъявившим желание участвовать в конкурсе.</w:t>
      </w:r>
    </w:p>
    <w:p>
      <w:pPr>
        <w:pStyle w:val="Normal"/>
        <w:ind w:firstLine="708"/>
        <w:jc w:val="both"/>
        <w:rPr>
          <w:color w:val="828282"/>
          <w:sz w:val="28"/>
        </w:rPr>
      </w:pPr>
      <w:r>
        <w:rPr>
          <w:sz w:val="28"/>
        </w:rPr>
        <w:t>Гражданам, участвовавшим в конкурсе на заключение договора о целевом обучении, сообщается о его результатах в письменной форме в течение одного месяца со дня его завершения.</w:t>
      </w:r>
    </w:p>
    <w:p>
      <w:pPr>
        <w:pStyle w:val="Normal"/>
        <w:ind w:firstLine="708"/>
        <w:jc w:val="both"/>
        <w:rPr>
          <w:color w:val="828282"/>
          <w:sz w:val="28"/>
        </w:rPr>
      </w:pPr>
      <w:r>
        <w:rPr>
          <w:sz w:val="28"/>
        </w:rPr>
        <w:t>Договор о целевом обучении заключается в письменной форме не позднее чем через сорок пять дней со дня принятия решения по итогам конкурса на заключение договора о целевом обучении.</w:t>
      </w:r>
    </w:p>
    <w:p>
      <w:pPr>
        <w:pStyle w:val="Normal"/>
        <w:ind w:firstLine="708"/>
        <w:jc w:val="both"/>
        <w:rPr>
          <w:color w:val="828282"/>
          <w:sz w:val="28"/>
        </w:rPr>
      </w:pPr>
      <w:r>
        <w:rPr>
          <w:sz w:val="28"/>
        </w:rPr>
        <w:t>15. Информация о результатах конкурса на заключение договора о целевом обучении размещается в периодическом печатном издании или сетевом издании, в которых осуществляется официальное опубликование муниципальных правовых актов, и на официальном сайте Администрации Большенеклиновского сельского поселения в информационно-телекоммуникационной сети «Интернет».</w:t>
      </w:r>
    </w:p>
    <w:p>
      <w:pPr>
        <w:pStyle w:val="Normal"/>
        <w:ind w:firstLine="708"/>
        <w:jc w:val="both"/>
        <w:rPr>
          <w:color w:val="828282"/>
          <w:sz w:val="28"/>
        </w:rPr>
      </w:pPr>
      <w:r>
        <w:rPr>
          <w:sz w:val="28"/>
        </w:rPr>
        <w:t>16. Расходы, связанные с участием в конкурсе на заключение договора о целевом обучении (проезд к месту проведения конкурса и обратно, наем жилого помещения, проживание, пользование услугами средств связи и другие), осуществляются участниками конкурса за счет собственных средств.</w:t>
      </w:r>
    </w:p>
    <w:p>
      <w:pPr>
        <w:pStyle w:val="Normal"/>
        <w:ind w:firstLine="708"/>
        <w:jc w:val="both"/>
        <w:rPr>
          <w:color w:val="828282"/>
          <w:sz w:val="28"/>
        </w:rPr>
      </w:pPr>
      <w:r>
        <w:rPr>
          <w:sz w:val="28"/>
        </w:rPr>
        <w:t>17.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pPr>
        <w:pStyle w:val="Normal"/>
        <w:ind w:firstLine="708"/>
        <w:jc w:val="both"/>
        <w:rPr>
          <w:color w:val="828282"/>
          <w:sz w:val="28"/>
        </w:rPr>
      </w:pPr>
      <w:r>
        <w:rPr>
          <w:sz w:val="28"/>
        </w:rPr>
        <w:t>18. Договор о целевом обучении может быть заключен с гражданином один раз.</w:t>
      </w:r>
    </w:p>
    <w:p>
      <w:pPr>
        <w:pStyle w:val="Normal"/>
        <w:ind w:firstLine="708"/>
        <w:jc w:val="both"/>
        <w:rPr>
          <w:color w:val="828282"/>
          <w:sz w:val="28"/>
        </w:rPr>
      </w:pPr>
      <w:r>
        <w:rPr>
          <w:sz w:val="28"/>
        </w:rPr>
        <w:t>19. Типовой договор о целевом обучении между Администрацией Большенеклиновского сельского поселения и гражданином с обязательством последующего прохождения муниципальной службы утверждается Правительством Ростовской области.</w:t>
      </w:r>
    </w:p>
    <w:p>
      <w:pPr>
        <w:pStyle w:val="Normal"/>
        <w:ind w:firstLine="708"/>
        <w:jc w:val="both"/>
        <w:rPr>
          <w:color w:val="828282"/>
          <w:sz w:val="28"/>
        </w:rPr>
      </w:pPr>
      <w:r>
        <w:rPr>
          <w:sz w:val="28"/>
        </w:rPr>
        <w:t>20. Финансовое обеспечение расходов, предусмотренных договором о целевом обучении, осуществляется за счет средств местного бюджета.</w:t>
      </w:r>
    </w:p>
    <w:p>
      <w:pPr>
        <w:pStyle w:val="Normal"/>
        <w:jc w:val="both"/>
        <w:rPr>
          <w:sz w:val="28"/>
        </w:rPr>
      </w:pPr>
      <w:r>
        <w:rPr>
          <w:sz w:val="28"/>
        </w:rPr>
      </w:r>
    </w:p>
    <w:p>
      <w:pPr>
        <w:pStyle w:val="Normal"/>
        <w:numPr>
          <w:ilvl w:val="0"/>
          <w:numId w:val="0"/>
        </w:numPr>
        <w:ind w:firstLine="540"/>
        <w:jc w:val="center"/>
        <w:outlineLvl w:val="1"/>
        <w:rPr>
          <w:b/>
          <w:b/>
          <w:sz w:val="28"/>
        </w:rPr>
      </w:pPr>
      <w:r>
        <w:rPr>
          <w:b/>
          <w:sz w:val="28"/>
        </w:rPr>
        <w:t>Статья 33. Персональные данные муниципального служащего</w:t>
      </w:r>
    </w:p>
    <w:p>
      <w:pPr>
        <w:pStyle w:val="Normal"/>
        <w:jc w:val="both"/>
        <w:rPr>
          <w:sz w:val="28"/>
        </w:rPr>
      </w:pPr>
      <w:r>
        <w:rPr>
          <w:sz w:val="28"/>
        </w:rPr>
      </w:r>
    </w:p>
    <w:p>
      <w:pPr>
        <w:pStyle w:val="Normal"/>
        <w:ind w:firstLine="540"/>
        <w:jc w:val="both"/>
        <w:rPr>
          <w:sz w:val="28"/>
        </w:rPr>
      </w:pPr>
      <w:r>
        <w:rPr>
          <w:sz w:val="28"/>
        </w:rPr>
        <w:t>1.Персональные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pPr>
        <w:pStyle w:val="Normal"/>
        <w:ind w:firstLine="540"/>
        <w:jc w:val="both"/>
        <w:rPr/>
      </w:pPr>
      <w:r>
        <w:rPr>
          <w:sz w:val="28"/>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27">
        <w:r>
          <w:rPr>
            <w:rStyle w:val="Style11"/>
            <w:sz w:val="28"/>
          </w:rPr>
          <w:t>главой 14</w:t>
        </w:r>
      </w:hyperlink>
      <w:r>
        <w:rPr>
          <w:sz w:val="28"/>
        </w:rPr>
        <w:t xml:space="preserve"> Трудового кодекса Российской Федерации.</w:t>
      </w:r>
    </w:p>
    <w:p>
      <w:pPr>
        <w:pStyle w:val="Normal"/>
        <w:jc w:val="both"/>
        <w:rPr>
          <w:sz w:val="28"/>
        </w:rPr>
      </w:pPr>
      <w:r>
        <w:rPr>
          <w:sz w:val="28"/>
        </w:rPr>
      </w:r>
    </w:p>
    <w:p>
      <w:pPr>
        <w:pStyle w:val="Normal"/>
        <w:numPr>
          <w:ilvl w:val="0"/>
          <w:numId w:val="0"/>
        </w:numPr>
        <w:ind w:firstLine="540"/>
        <w:jc w:val="center"/>
        <w:outlineLvl w:val="1"/>
        <w:rPr>
          <w:b/>
          <w:b/>
          <w:sz w:val="28"/>
        </w:rPr>
      </w:pPr>
      <w:r>
        <w:rPr>
          <w:b/>
          <w:sz w:val="28"/>
        </w:rPr>
        <w:t>Статья 34. Порядок ведения личного дела муниципального служащего</w:t>
      </w:r>
    </w:p>
    <w:p>
      <w:pPr>
        <w:pStyle w:val="Normal"/>
        <w:jc w:val="both"/>
        <w:rPr>
          <w:sz w:val="28"/>
        </w:rPr>
      </w:pPr>
      <w:r>
        <w:rPr>
          <w:sz w:val="28"/>
        </w:rPr>
      </w:r>
    </w:p>
    <w:p>
      <w:pPr>
        <w:pStyle w:val="Normal"/>
        <w:ind w:firstLine="540"/>
        <w:jc w:val="both"/>
        <w:rPr>
          <w:sz w:val="28"/>
        </w:rPr>
      </w:pPr>
      <w:r>
        <w:rPr>
          <w:sz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pPr>
        <w:pStyle w:val="Normal"/>
        <w:ind w:firstLine="540"/>
        <w:jc w:val="both"/>
        <w:rPr>
          <w:sz w:val="28"/>
        </w:rPr>
      </w:pPr>
      <w:r>
        <w:rPr>
          <w:sz w:val="2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муниципального образования «Большенеклиновское сельское поселение».</w:t>
      </w:r>
    </w:p>
    <w:p>
      <w:pPr>
        <w:pStyle w:val="Normal"/>
        <w:ind w:firstLine="540"/>
        <w:jc w:val="both"/>
        <w:rPr>
          <w:sz w:val="28"/>
        </w:rPr>
      </w:pPr>
      <w:r>
        <w:rPr>
          <w:sz w:val="28"/>
        </w:rP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pPr>
        <w:pStyle w:val="Normal"/>
        <w:ind w:firstLine="540"/>
        <w:jc w:val="both"/>
        <w:rPr>
          <w:sz w:val="28"/>
        </w:rPr>
      </w:pPr>
      <w:r>
        <w:rPr>
          <w:sz w:val="28"/>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pPr>
        <w:pStyle w:val="Normal"/>
        <w:jc w:val="both"/>
        <w:rPr>
          <w:sz w:val="28"/>
        </w:rPr>
      </w:pPr>
      <w:r>
        <w:rPr>
          <w:sz w:val="28"/>
        </w:rPr>
      </w:r>
    </w:p>
    <w:p>
      <w:pPr>
        <w:pStyle w:val="Normal"/>
        <w:numPr>
          <w:ilvl w:val="0"/>
          <w:numId w:val="0"/>
        </w:numPr>
        <w:ind w:firstLine="540"/>
        <w:jc w:val="center"/>
        <w:outlineLvl w:val="1"/>
        <w:rPr>
          <w:b/>
          <w:b/>
          <w:sz w:val="28"/>
        </w:rPr>
      </w:pPr>
      <w:r>
        <w:rPr>
          <w:b/>
          <w:sz w:val="28"/>
        </w:rPr>
        <w:t xml:space="preserve">Статья 35. Реестр муниципальных служащих </w:t>
      </w:r>
    </w:p>
    <w:p>
      <w:pPr>
        <w:pStyle w:val="Normal"/>
        <w:numPr>
          <w:ilvl w:val="0"/>
          <w:numId w:val="0"/>
        </w:numPr>
        <w:ind w:firstLine="540"/>
        <w:jc w:val="center"/>
        <w:outlineLvl w:val="1"/>
        <w:rPr>
          <w:b/>
          <w:b/>
          <w:sz w:val="28"/>
        </w:rPr>
      </w:pPr>
      <w:r>
        <w:rPr>
          <w:b/>
          <w:sz w:val="28"/>
        </w:rPr>
        <w:t>в муниципальном образовании</w:t>
      </w:r>
    </w:p>
    <w:p>
      <w:pPr>
        <w:pStyle w:val="Normal"/>
        <w:jc w:val="both"/>
        <w:rPr>
          <w:sz w:val="28"/>
        </w:rPr>
      </w:pPr>
      <w:r>
        <w:rPr>
          <w:sz w:val="28"/>
        </w:rPr>
      </w:r>
    </w:p>
    <w:p>
      <w:pPr>
        <w:pStyle w:val="Normal"/>
        <w:ind w:firstLine="540"/>
        <w:jc w:val="both"/>
        <w:rPr>
          <w:sz w:val="28"/>
        </w:rPr>
      </w:pPr>
      <w:r>
        <w:rPr>
          <w:sz w:val="28"/>
        </w:rPr>
        <w:t>1. В муниципальном образовании «Большенеклиновское сельское поселение» ведется реестр муниципальных служащих.</w:t>
      </w:r>
    </w:p>
    <w:p>
      <w:pPr>
        <w:pStyle w:val="Normal"/>
        <w:ind w:firstLine="540"/>
        <w:jc w:val="both"/>
        <w:rPr>
          <w:sz w:val="28"/>
        </w:rPr>
      </w:pPr>
      <w:r>
        <w:rPr>
          <w:sz w:val="28"/>
        </w:rPr>
        <w:t>2. Муниципальный служащий, уволенный с муниципальной службы, исключается из реестра муниципальных служащих в день увольнения.</w:t>
      </w:r>
    </w:p>
    <w:p>
      <w:pPr>
        <w:pStyle w:val="Normal"/>
        <w:ind w:firstLine="540"/>
        <w:jc w:val="both"/>
        <w:rPr>
          <w:sz w:val="28"/>
        </w:rPr>
      </w:pPr>
      <w:r>
        <w:rPr>
          <w:sz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pPr>
        <w:pStyle w:val="Normal"/>
        <w:ind w:firstLine="540"/>
        <w:jc w:val="both"/>
        <w:rPr>
          <w:sz w:val="28"/>
        </w:rPr>
      </w:pPr>
      <w:r>
        <w:rPr>
          <w:sz w:val="28"/>
        </w:rPr>
        <w:t>4. Порядок ведения реестра муниципальных служащих утверждается нормативным правовым актом Собрания депутатов Большенеклиновского сельского поселения.</w:t>
      </w:r>
    </w:p>
    <w:p>
      <w:pPr>
        <w:pStyle w:val="Normal"/>
        <w:jc w:val="both"/>
        <w:rPr>
          <w:sz w:val="28"/>
        </w:rPr>
      </w:pPr>
      <w:r>
        <w:rPr>
          <w:sz w:val="28"/>
        </w:rPr>
      </w:r>
    </w:p>
    <w:p>
      <w:pPr>
        <w:pStyle w:val="Normal"/>
        <w:numPr>
          <w:ilvl w:val="0"/>
          <w:numId w:val="0"/>
        </w:numPr>
        <w:ind w:firstLine="540"/>
        <w:jc w:val="center"/>
        <w:outlineLvl w:val="1"/>
        <w:rPr>
          <w:b/>
          <w:b/>
          <w:sz w:val="28"/>
        </w:rPr>
      </w:pPr>
      <w:r>
        <w:rPr>
          <w:b/>
          <w:sz w:val="28"/>
        </w:rPr>
        <w:t xml:space="preserve">Статья 36. Приоритетные направления формирования кадрового </w:t>
      </w:r>
    </w:p>
    <w:p>
      <w:pPr>
        <w:pStyle w:val="Normal"/>
        <w:numPr>
          <w:ilvl w:val="0"/>
          <w:numId w:val="0"/>
        </w:numPr>
        <w:ind w:firstLine="540"/>
        <w:jc w:val="center"/>
        <w:outlineLvl w:val="1"/>
        <w:rPr>
          <w:b/>
          <w:b/>
          <w:sz w:val="28"/>
        </w:rPr>
      </w:pPr>
      <w:r>
        <w:rPr>
          <w:b/>
          <w:sz w:val="28"/>
        </w:rPr>
        <w:t>состава муниципальной службы</w:t>
      </w:r>
    </w:p>
    <w:p>
      <w:pPr>
        <w:pStyle w:val="Normal"/>
        <w:jc w:val="both"/>
        <w:rPr>
          <w:sz w:val="28"/>
        </w:rPr>
      </w:pPr>
      <w:r>
        <w:rPr>
          <w:sz w:val="28"/>
        </w:rPr>
      </w:r>
    </w:p>
    <w:p>
      <w:pPr>
        <w:pStyle w:val="Normal"/>
        <w:ind w:firstLine="540"/>
        <w:jc w:val="both"/>
        <w:rPr>
          <w:sz w:val="28"/>
        </w:rPr>
      </w:pPr>
      <w:r>
        <w:rPr>
          <w:sz w:val="28"/>
        </w:rPr>
        <w:t>Приоритетными направлениями формирования кадрового состава муниципальной службы являются:</w:t>
      </w:r>
    </w:p>
    <w:p>
      <w:pPr>
        <w:pStyle w:val="Normal"/>
        <w:ind w:firstLine="540"/>
        <w:jc w:val="both"/>
        <w:rPr>
          <w:sz w:val="28"/>
        </w:rPr>
      </w:pPr>
      <w:r>
        <w:rPr>
          <w:sz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pPr>
        <w:pStyle w:val="Normal"/>
        <w:ind w:firstLine="540"/>
        <w:jc w:val="both"/>
        <w:rPr>
          <w:sz w:val="28"/>
        </w:rPr>
      </w:pPr>
      <w:r>
        <w:rPr>
          <w:sz w:val="28"/>
        </w:rPr>
        <w:t>2) содействие продвижению по службе муниципальных служащих;</w:t>
      </w:r>
    </w:p>
    <w:p>
      <w:pPr>
        <w:pStyle w:val="Normal"/>
        <w:ind w:firstLine="540"/>
        <w:jc w:val="both"/>
        <w:rPr>
          <w:sz w:val="28"/>
        </w:rPr>
      </w:pPr>
      <w:r>
        <w:rPr>
          <w:sz w:val="28"/>
        </w:rPr>
        <w:t>3) подготовка кадров для муниципальной службы и дополнительное профессиональное образование муниципальных служащих;</w:t>
      </w:r>
    </w:p>
    <w:p>
      <w:pPr>
        <w:pStyle w:val="Normal"/>
        <w:ind w:firstLine="540"/>
        <w:jc w:val="both"/>
        <w:rPr>
          <w:sz w:val="28"/>
        </w:rPr>
      </w:pPr>
      <w:r>
        <w:rPr>
          <w:sz w:val="28"/>
        </w:rPr>
        <w:t>4) создание кадрового резерва и его эффективное использование;</w:t>
      </w:r>
    </w:p>
    <w:p>
      <w:pPr>
        <w:pStyle w:val="Normal"/>
        <w:ind w:firstLine="540"/>
        <w:jc w:val="both"/>
        <w:rPr>
          <w:sz w:val="28"/>
        </w:rPr>
      </w:pPr>
      <w:r>
        <w:rPr>
          <w:sz w:val="28"/>
        </w:rPr>
        <w:t>5) оценка результатов работы муниципальных служащих посредством проведения аттестации;</w:t>
      </w:r>
    </w:p>
    <w:p>
      <w:pPr>
        <w:pStyle w:val="Normal"/>
        <w:ind w:firstLine="540"/>
        <w:jc w:val="both"/>
        <w:rPr>
          <w:sz w:val="28"/>
        </w:rPr>
      </w:pPr>
      <w:r>
        <w:rPr>
          <w:sz w:val="28"/>
        </w:rPr>
        <w:t>6) применение современных технологий подбора кадров при поступлении граждан на муниципальную службу и работы с кадрами при ее прохождении.</w:t>
      </w:r>
    </w:p>
    <w:p>
      <w:pPr>
        <w:pStyle w:val="Normal"/>
        <w:jc w:val="both"/>
        <w:rPr>
          <w:sz w:val="28"/>
        </w:rPr>
      </w:pPr>
      <w:r>
        <w:rPr>
          <w:sz w:val="28"/>
        </w:rPr>
      </w:r>
    </w:p>
    <w:p>
      <w:pPr>
        <w:pStyle w:val="Normal"/>
        <w:numPr>
          <w:ilvl w:val="0"/>
          <w:numId w:val="0"/>
        </w:numPr>
        <w:ind w:firstLine="540"/>
        <w:jc w:val="center"/>
        <w:outlineLvl w:val="1"/>
        <w:rPr>
          <w:b/>
          <w:b/>
          <w:sz w:val="28"/>
        </w:rPr>
      </w:pPr>
      <w:r>
        <w:rPr>
          <w:b/>
          <w:sz w:val="28"/>
        </w:rPr>
        <w:t>Статья 37. Кадровый резерв на муниципальной службе</w:t>
      </w:r>
    </w:p>
    <w:p>
      <w:pPr>
        <w:pStyle w:val="Normal"/>
        <w:jc w:val="both"/>
        <w:rPr>
          <w:sz w:val="28"/>
        </w:rPr>
      </w:pPr>
      <w:r>
        <w:rPr>
          <w:sz w:val="28"/>
        </w:rPr>
      </w:r>
    </w:p>
    <w:p>
      <w:pPr>
        <w:pStyle w:val="Normal"/>
        <w:ind w:firstLine="540"/>
        <w:jc w:val="both"/>
        <w:rPr>
          <w:sz w:val="28"/>
        </w:rPr>
      </w:pPr>
      <w:r>
        <w:rPr>
          <w:sz w:val="28"/>
        </w:rPr>
        <w:t>В муниципальном образовании «Большенеклиновское сельское поселение»  может создаваться кадровый резерв для замещения вакантных должностей муниципальной службы.</w:t>
      </w:r>
    </w:p>
    <w:p>
      <w:pPr>
        <w:pStyle w:val="Normal"/>
        <w:jc w:val="both"/>
        <w:rPr>
          <w:sz w:val="28"/>
        </w:rPr>
      </w:pPr>
      <w:r>
        <w:rPr>
          <w:sz w:val="28"/>
        </w:rPr>
      </w:r>
    </w:p>
    <w:p>
      <w:pPr>
        <w:pStyle w:val="Normal"/>
        <w:numPr>
          <w:ilvl w:val="0"/>
          <w:numId w:val="0"/>
        </w:numPr>
        <w:jc w:val="center"/>
        <w:outlineLvl w:val="0"/>
        <w:rPr>
          <w:b/>
          <w:b/>
          <w:sz w:val="28"/>
        </w:rPr>
      </w:pPr>
      <w:r>
        <w:rPr>
          <w:b/>
          <w:sz w:val="28"/>
        </w:rPr>
        <w:t>Глава 7. ФИНАНСИРОВАНИЕ И ПРОГРАММЫ РАЗВИТИЯ</w:t>
      </w:r>
    </w:p>
    <w:p>
      <w:pPr>
        <w:pStyle w:val="Normal"/>
        <w:jc w:val="center"/>
        <w:rPr>
          <w:b/>
          <w:b/>
          <w:sz w:val="28"/>
        </w:rPr>
      </w:pPr>
      <w:r>
        <w:rPr>
          <w:b/>
          <w:sz w:val="28"/>
        </w:rPr>
        <w:t>МУНИЦИПАЛЬНОЙ СЛУЖБЫ</w:t>
      </w:r>
    </w:p>
    <w:p>
      <w:pPr>
        <w:pStyle w:val="Normal"/>
        <w:jc w:val="center"/>
        <w:rPr>
          <w:b/>
          <w:b/>
          <w:sz w:val="28"/>
        </w:rPr>
      </w:pPr>
      <w:r>
        <w:rPr>
          <w:b/>
          <w:sz w:val="28"/>
        </w:rPr>
      </w:r>
    </w:p>
    <w:p>
      <w:pPr>
        <w:pStyle w:val="Normal"/>
        <w:numPr>
          <w:ilvl w:val="0"/>
          <w:numId w:val="0"/>
        </w:numPr>
        <w:ind w:firstLine="540"/>
        <w:jc w:val="center"/>
        <w:outlineLvl w:val="1"/>
        <w:rPr>
          <w:b/>
          <w:b/>
          <w:sz w:val="28"/>
        </w:rPr>
      </w:pPr>
      <w:r>
        <w:rPr>
          <w:b/>
          <w:sz w:val="28"/>
        </w:rPr>
        <w:t>Статья 38. Финансирование муниципальной службы</w:t>
      </w:r>
    </w:p>
    <w:p>
      <w:pPr>
        <w:pStyle w:val="Normal"/>
        <w:jc w:val="both"/>
        <w:rPr>
          <w:sz w:val="28"/>
        </w:rPr>
      </w:pPr>
      <w:r>
        <w:rPr>
          <w:sz w:val="28"/>
        </w:rPr>
      </w:r>
    </w:p>
    <w:p>
      <w:pPr>
        <w:pStyle w:val="Normal"/>
        <w:ind w:firstLine="540"/>
        <w:jc w:val="both"/>
        <w:rPr>
          <w:sz w:val="28"/>
        </w:rPr>
      </w:pPr>
      <w:r>
        <w:rPr>
          <w:sz w:val="28"/>
        </w:rPr>
        <w:t>Финансирование муниципальной службы в Большенеклиновском сельском поселении осуществляется за счет средств местного бюджета.</w:t>
      </w:r>
    </w:p>
    <w:p>
      <w:pPr>
        <w:pStyle w:val="Normal"/>
        <w:jc w:val="both"/>
        <w:rPr>
          <w:sz w:val="28"/>
        </w:rPr>
      </w:pPr>
      <w:r>
        <w:rPr>
          <w:sz w:val="28"/>
        </w:rPr>
      </w:r>
    </w:p>
    <w:p>
      <w:pPr>
        <w:pStyle w:val="Normal"/>
        <w:numPr>
          <w:ilvl w:val="0"/>
          <w:numId w:val="0"/>
        </w:numPr>
        <w:ind w:firstLine="540"/>
        <w:jc w:val="center"/>
        <w:outlineLvl w:val="1"/>
        <w:rPr>
          <w:b/>
          <w:b/>
          <w:sz w:val="28"/>
        </w:rPr>
      </w:pPr>
      <w:r>
        <w:rPr>
          <w:b/>
          <w:sz w:val="28"/>
        </w:rPr>
        <w:t>Статья 39. Программы развития муниципальной службы</w:t>
      </w:r>
    </w:p>
    <w:p>
      <w:pPr>
        <w:pStyle w:val="Normal"/>
        <w:jc w:val="both"/>
        <w:rPr>
          <w:sz w:val="28"/>
        </w:rPr>
      </w:pPr>
      <w:r>
        <w:rPr>
          <w:sz w:val="28"/>
        </w:rPr>
      </w:r>
    </w:p>
    <w:p>
      <w:pPr>
        <w:pStyle w:val="Normal"/>
        <w:ind w:firstLine="540"/>
        <w:jc w:val="both"/>
        <w:rPr>
          <w:sz w:val="28"/>
        </w:rPr>
      </w:pPr>
      <w:bookmarkStart w:id="17" w:name="Par382"/>
      <w:bookmarkEnd w:id="17"/>
      <w:r>
        <w:rPr>
          <w:sz w:val="28"/>
        </w:rPr>
        <w:t>1. Развитие муниципальной службы обеспечивается муниципальными программами развития муниципальной службы и областными программами развития муниципальной службы, финансируемыми соответственно за счет средств местных бюджетов и областного бюджета.</w:t>
      </w:r>
    </w:p>
    <w:p>
      <w:pPr>
        <w:pStyle w:val="Normal"/>
        <w:ind w:firstLine="540"/>
        <w:jc w:val="both"/>
        <w:rPr/>
      </w:pPr>
      <w:r>
        <w:rPr>
          <w:sz w:val="28"/>
        </w:rPr>
        <w:t xml:space="preserve">2. В целях повышения эффективности деятельности органа местного самоуправления и муниципальных служащих могут проводиться эксперименты. </w:t>
      </w:r>
      <w:hyperlink r:id="rId28">
        <w:r>
          <w:rPr>
            <w:rStyle w:val="Style11"/>
            <w:sz w:val="28"/>
          </w:rPr>
          <w:t>Порядок</w:t>
        </w:r>
      </w:hyperlink>
      <w:r>
        <w:rPr>
          <w:sz w:val="28"/>
        </w:rPr>
        <w:t xml:space="preserve">, условия и сроки проведения экспериментов в ходе реализации программ развития муниципальной службы, указанных в </w:t>
      </w:r>
      <w:hyperlink w:anchor="Par382">
        <w:r>
          <w:rPr>
            <w:rStyle w:val="Style11"/>
            <w:sz w:val="28"/>
          </w:rPr>
          <w:t>части 1</w:t>
        </w:r>
      </w:hyperlink>
      <w:r>
        <w:rPr>
          <w:sz w:val="28"/>
        </w:rPr>
        <w:t xml:space="preserve"> настоящей статьи, устанавливаются Правительством Ростовской области и нормативными правовым актом Собрания депутатов Большенеклиновского сельского поселения.</w:t>
      </w:r>
    </w:p>
    <w:p>
      <w:pPr>
        <w:pStyle w:val="Normal"/>
        <w:jc w:val="both"/>
        <w:rPr>
          <w:sz w:val="28"/>
        </w:rPr>
      </w:pPr>
      <w:r>
        <w:rPr>
          <w:sz w:val="28"/>
        </w:rPr>
      </w:r>
    </w:p>
    <w:p>
      <w:pPr>
        <w:pStyle w:val="Normal"/>
        <w:jc w:val="both"/>
        <w:rPr/>
      </w:pPr>
      <w:r>
        <w:rPr/>
      </w:r>
    </w:p>
    <w:sectPr>
      <w:type w:val="nextPage"/>
      <w:pgSz w:w="11906" w:h="16838"/>
      <w:pgMar w:left="1276" w:right="707" w:header="0" w:top="1134" w:footer="0" w:bottom="1134" w:gutter="0"/>
      <w:pgNumType w:fmt="decimal"/>
      <w:formProt w:val="false"/>
      <w:textDirection w:val="lrTb"/>
      <w:docGrid w:type="default" w:linePitch="249"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XO Thames">
    <w:charset w:val="cc"/>
    <w:family w:val="roman"/>
    <w:pitch w:val="variable"/>
  </w:font>
  <w:font w:name="Calibri Light">
    <w:charset w:val="cc"/>
    <w:family w:val="roman"/>
    <w:pitch w:val="variable"/>
  </w:font>
  <w:font w:name="Arial">
    <w:charset w:val="cc"/>
    <w:family w:val="roman"/>
    <w:pitch w:val="variable"/>
  </w:font>
  <w:font w:name="Calibri">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color w:val="000000"/>
        <w:lang w:val="ru-RU" w:eastAsia="ru-RU"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link w:val="1"/>
    <w:qFormat/>
    <w:pPr>
      <w:widowControl/>
      <w:bidi w:val="0"/>
      <w:jc w:val="left"/>
    </w:pPr>
    <w:rPr>
      <w:rFonts w:ascii="Times New Roman" w:hAnsi="Times New Roman" w:eastAsia="Times New Roman" w:cs="Times New Roman"/>
      <w:color w:val="000000"/>
      <w:sz w:val="20"/>
      <w:szCs w:val="20"/>
      <w:lang w:val="ru-RU" w:eastAsia="ru-RU" w:bidi="ar-SA"/>
    </w:rPr>
  </w:style>
  <w:style w:type="paragraph" w:styleId="1">
    <w:name w:val="Heading 1"/>
    <w:basedOn w:val="Normal"/>
    <w:link w:val="11"/>
    <w:uiPriority w:val="9"/>
    <w:qFormat/>
    <w:pPr>
      <w:widowControl/>
      <w:bidi w:val="0"/>
      <w:spacing w:before="120" w:after="120"/>
      <w:jc w:val="both"/>
      <w:outlineLvl w:val="0"/>
    </w:pPr>
    <w:rPr>
      <w:rFonts w:ascii="XO Thames" w:hAnsi="XO Thames"/>
      <w:b/>
      <w:sz w:val="32"/>
    </w:rPr>
  </w:style>
  <w:style w:type="paragraph" w:styleId="2">
    <w:name w:val="Heading 2"/>
    <w:basedOn w:val="Normal"/>
    <w:link w:val="20"/>
    <w:uiPriority w:val="9"/>
    <w:qFormat/>
    <w:pPr>
      <w:widowControl/>
      <w:bidi w:val="0"/>
      <w:spacing w:before="120" w:after="120"/>
      <w:jc w:val="both"/>
      <w:outlineLvl w:val="1"/>
    </w:pPr>
    <w:rPr>
      <w:rFonts w:ascii="XO Thames" w:hAnsi="XO Thames"/>
      <w:b/>
      <w:sz w:val="28"/>
    </w:rPr>
  </w:style>
  <w:style w:type="paragraph" w:styleId="3">
    <w:name w:val="Heading 3"/>
    <w:basedOn w:val="Normal"/>
    <w:link w:val="30"/>
    <w:uiPriority w:val="9"/>
    <w:qFormat/>
    <w:pPr>
      <w:keepNext/>
      <w:spacing w:before="240" w:after="60"/>
      <w:outlineLvl w:val="2"/>
    </w:pPr>
    <w:rPr>
      <w:rFonts w:ascii="Calibri Light" w:hAnsi="Calibri Light"/>
      <w:b/>
      <w:sz w:val="26"/>
    </w:rPr>
  </w:style>
  <w:style w:type="paragraph" w:styleId="4">
    <w:name w:val="Heading 4"/>
    <w:basedOn w:val="Normal"/>
    <w:link w:val="40"/>
    <w:uiPriority w:val="9"/>
    <w:qFormat/>
    <w:pPr>
      <w:widowControl/>
      <w:bidi w:val="0"/>
      <w:spacing w:before="120" w:after="120"/>
      <w:jc w:val="both"/>
      <w:outlineLvl w:val="3"/>
    </w:pPr>
    <w:rPr>
      <w:rFonts w:ascii="XO Thames" w:hAnsi="XO Thames"/>
      <w:b/>
      <w:sz w:val="24"/>
    </w:rPr>
  </w:style>
  <w:style w:type="paragraph" w:styleId="5">
    <w:name w:val="Heading 5"/>
    <w:basedOn w:val="Normal"/>
    <w:link w:val="50"/>
    <w:uiPriority w:val="9"/>
    <w:qFormat/>
    <w:pPr>
      <w:widowControl/>
      <w:bidi w:val="0"/>
      <w:spacing w:before="120" w:after="120"/>
      <w:jc w:val="both"/>
      <w:outlineLvl w:val="4"/>
    </w:pPr>
    <w:rPr>
      <w:rFonts w:ascii="XO Thames" w:hAnsi="XO Thames"/>
      <w:b/>
      <w:sz w:val="22"/>
    </w:rPr>
  </w:style>
  <w:style w:type="character" w:styleId="DefaultParagraphFont" w:default="1">
    <w:name w:val="Default Paragraph Font"/>
    <w:uiPriority w:val="1"/>
    <w:unhideWhenUsed/>
    <w:qFormat/>
    <w:rPr/>
  </w:style>
  <w:style w:type="character" w:styleId="11" w:customStyle="1">
    <w:name w:val="Обычный1"/>
    <w:qFormat/>
    <w:rPr/>
  </w:style>
  <w:style w:type="character" w:styleId="21" w:customStyle="1">
    <w:name w:val="Оглавление 2 Знак"/>
    <w:link w:val="21"/>
    <w:qFormat/>
    <w:rPr>
      <w:rFonts w:ascii="XO Thames" w:hAnsi="XO Thames"/>
      <w:sz w:val="28"/>
    </w:rPr>
  </w:style>
  <w:style w:type="character" w:styleId="41" w:customStyle="1">
    <w:name w:val="Оглавление 4 Знак"/>
    <w:link w:val="41"/>
    <w:qFormat/>
    <w:rPr>
      <w:rFonts w:ascii="XO Thames" w:hAnsi="XO Thames"/>
      <w:sz w:val="28"/>
    </w:rPr>
  </w:style>
  <w:style w:type="character" w:styleId="6" w:customStyle="1">
    <w:name w:val="Оглавление 6 Знак"/>
    <w:link w:val="6"/>
    <w:qFormat/>
    <w:rPr>
      <w:rFonts w:ascii="XO Thames" w:hAnsi="XO Thames"/>
      <w:sz w:val="28"/>
    </w:rPr>
  </w:style>
  <w:style w:type="character" w:styleId="7" w:customStyle="1">
    <w:name w:val="Оглавление 7 Знак"/>
    <w:link w:val="7"/>
    <w:qFormat/>
    <w:rPr>
      <w:rFonts w:ascii="XO Thames" w:hAnsi="XO Thames"/>
      <w:sz w:val="28"/>
    </w:rPr>
  </w:style>
  <w:style w:type="character" w:styleId="ConsPlusNormal" w:customStyle="1">
    <w:name w:val="ConsPlusNormal"/>
    <w:link w:val="ConsPlusNormal"/>
    <w:qFormat/>
    <w:rPr>
      <w:rFonts w:ascii="Arial" w:hAnsi="Arial"/>
    </w:rPr>
  </w:style>
  <w:style w:type="character" w:styleId="31" w:customStyle="1">
    <w:name w:val="Заголовок 3 Знак"/>
    <w:basedOn w:val="11"/>
    <w:link w:val="3"/>
    <w:qFormat/>
    <w:rPr>
      <w:rFonts w:ascii="Calibri Light" w:hAnsi="Calibri Light"/>
      <w:b/>
      <w:sz w:val="26"/>
    </w:rPr>
  </w:style>
  <w:style w:type="character" w:styleId="22" w:customStyle="1">
    <w:name w:val="Неразрешенное упоминание2"/>
    <w:link w:val="13"/>
    <w:qFormat/>
    <w:rPr>
      <w:color w:val="605E5C"/>
      <w:shd w:fill="E1DFDD" w:val="clear"/>
    </w:rPr>
  </w:style>
  <w:style w:type="character" w:styleId="32" w:customStyle="1">
    <w:name w:val="Оглавление 3 Знак"/>
    <w:link w:val="31"/>
    <w:qFormat/>
    <w:rPr>
      <w:rFonts w:ascii="XO Thames" w:hAnsi="XO Thames"/>
      <w:sz w:val="28"/>
    </w:rPr>
  </w:style>
  <w:style w:type="character" w:styleId="Style9" w:customStyle="1">
    <w:name w:val="Обычный (Интернет) Знак"/>
    <w:basedOn w:val="11"/>
    <w:link w:val="a3"/>
    <w:qFormat/>
    <w:rPr>
      <w:color w:val="000000"/>
      <w:sz w:val="24"/>
    </w:rPr>
  </w:style>
  <w:style w:type="character" w:styleId="51" w:customStyle="1">
    <w:name w:val="Заголовок 5 Знак"/>
    <w:link w:val="5"/>
    <w:qFormat/>
    <w:rPr>
      <w:rFonts w:ascii="XO Thames" w:hAnsi="XO Thames"/>
      <w:b/>
      <w:sz w:val="22"/>
    </w:rPr>
  </w:style>
  <w:style w:type="character" w:styleId="Style10" w:customStyle="1">
    <w:name w:val="Нижний колонтитул Знак"/>
    <w:basedOn w:val="11"/>
    <w:link w:val="a5"/>
    <w:qFormat/>
    <w:rPr/>
  </w:style>
  <w:style w:type="character" w:styleId="12" w:customStyle="1">
    <w:name w:val="Заголовок 1 Знак"/>
    <w:link w:val="10"/>
    <w:qFormat/>
    <w:rPr>
      <w:rFonts w:ascii="XO Thames" w:hAnsi="XO Thames"/>
      <w:b/>
      <w:sz w:val="32"/>
    </w:rPr>
  </w:style>
  <w:style w:type="character" w:styleId="Style11">
    <w:name w:val="Интернет-ссылка"/>
    <w:link w:val="14"/>
    <w:rPr>
      <w:color w:val="3F4BA2"/>
      <w:u w:val="single"/>
    </w:rPr>
  </w:style>
  <w:style w:type="character" w:styleId="Footnote" w:customStyle="1">
    <w:name w:val="Footnote"/>
    <w:link w:val="Footnote"/>
    <w:qFormat/>
    <w:rPr>
      <w:rFonts w:ascii="XO Thames" w:hAnsi="XO Thames"/>
      <w:sz w:val="22"/>
    </w:rPr>
  </w:style>
  <w:style w:type="character" w:styleId="13" w:customStyle="1">
    <w:name w:val="Оглавление 1 Знак"/>
    <w:link w:val="15"/>
    <w:qFormat/>
    <w:rPr>
      <w:rFonts w:ascii="XO Thames" w:hAnsi="XO Thames"/>
      <w:b/>
      <w:sz w:val="28"/>
    </w:rPr>
  </w:style>
  <w:style w:type="character" w:styleId="HeaderandFooter" w:customStyle="1">
    <w:name w:val="Header and Footer"/>
    <w:link w:val="HeaderandFooter"/>
    <w:qFormat/>
    <w:rPr>
      <w:rFonts w:ascii="XO Thames" w:hAnsi="XO Thames"/>
      <w:sz w:val="20"/>
    </w:rPr>
  </w:style>
  <w:style w:type="character" w:styleId="9" w:customStyle="1">
    <w:name w:val="Оглавление 9 Знак"/>
    <w:link w:val="9"/>
    <w:qFormat/>
    <w:rPr>
      <w:rFonts w:ascii="XO Thames" w:hAnsi="XO Thames"/>
      <w:sz w:val="28"/>
    </w:rPr>
  </w:style>
  <w:style w:type="character" w:styleId="8" w:customStyle="1">
    <w:name w:val="Оглавление 8 Знак"/>
    <w:link w:val="8"/>
    <w:qFormat/>
    <w:rPr>
      <w:rFonts w:ascii="XO Thames" w:hAnsi="XO Thames"/>
      <w:sz w:val="28"/>
    </w:rPr>
  </w:style>
  <w:style w:type="character" w:styleId="Style12" w:customStyle="1">
    <w:name w:val="Верхний колонтитул Знак"/>
    <w:basedOn w:val="11"/>
    <w:link w:val="a8"/>
    <w:qFormat/>
    <w:rPr/>
  </w:style>
  <w:style w:type="character" w:styleId="Style13" w:customStyle="1">
    <w:name w:val="Текст выноски Знак"/>
    <w:basedOn w:val="11"/>
    <w:link w:val="aa"/>
    <w:qFormat/>
    <w:rPr>
      <w:rFonts w:ascii="Arial" w:hAnsi="Arial"/>
      <w:sz w:val="16"/>
    </w:rPr>
  </w:style>
  <w:style w:type="character" w:styleId="52" w:customStyle="1">
    <w:name w:val="Оглавление 5 Знак"/>
    <w:link w:val="51"/>
    <w:qFormat/>
    <w:rPr>
      <w:rFonts w:ascii="XO Thames" w:hAnsi="XO Thames"/>
      <w:sz w:val="28"/>
    </w:rPr>
  </w:style>
  <w:style w:type="character" w:styleId="Style14" w:customStyle="1">
    <w:name w:val="Подзаголовок Знак"/>
    <w:link w:val="ae"/>
    <w:qFormat/>
    <w:rPr>
      <w:rFonts w:ascii="XO Thames" w:hAnsi="XO Thames"/>
      <w:i/>
      <w:sz w:val="24"/>
    </w:rPr>
  </w:style>
  <w:style w:type="character" w:styleId="Style15" w:customStyle="1">
    <w:name w:val="Заголовок Знак"/>
    <w:basedOn w:val="11"/>
    <w:link w:val="af0"/>
    <w:qFormat/>
    <w:rPr>
      <w:color w:val="000000"/>
      <w:sz w:val="28"/>
    </w:rPr>
  </w:style>
  <w:style w:type="character" w:styleId="ConsPlusTitle" w:customStyle="1">
    <w:name w:val="ConsPlusTitle"/>
    <w:link w:val="ConsPlusTitle"/>
    <w:qFormat/>
    <w:rPr>
      <w:rFonts w:ascii="Calibri" w:hAnsi="Calibri"/>
      <w:b/>
      <w:sz w:val="22"/>
    </w:rPr>
  </w:style>
  <w:style w:type="character" w:styleId="42" w:customStyle="1">
    <w:name w:val="Заголовок 4 Знак"/>
    <w:link w:val="4"/>
    <w:qFormat/>
    <w:rPr>
      <w:rFonts w:ascii="XO Thames" w:hAnsi="XO Thames"/>
      <w:b/>
      <w:sz w:val="24"/>
    </w:rPr>
  </w:style>
  <w:style w:type="character" w:styleId="23" w:customStyle="1">
    <w:name w:val="Заголовок 2 Знак"/>
    <w:link w:val="2"/>
    <w:qFormat/>
    <w:rPr>
      <w:rFonts w:ascii="XO Thames" w:hAnsi="XO Thames"/>
      <w:b/>
      <w:sz w:val="28"/>
    </w:rPr>
  </w:style>
  <w:style w:type="paragraph" w:styleId="Style16">
    <w:name w:val="Заголовок"/>
    <w:basedOn w:val="Normal"/>
    <w:next w:val="Style17"/>
    <w:qFormat/>
    <w:pPr>
      <w:keepNext/>
      <w:spacing w:before="240" w:after="120"/>
    </w:pPr>
    <w:rPr>
      <w:rFonts w:ascii="Liberation Sans" w:hAnsi="Liberation Sans" w:eastAsia="Lucida Sans Unicode"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24">
    <w:name w:val="TOC 2"/>
    <w:basedOn w:val="Normal"/>
    <w:link w:val="22"/>
    <w:uiPriority w:val="39"/>
    <w:pPr>
      <w:widowControl/>
      <w:bidi w:val="0"/>
      <w:ind w:left="200" w:hanging="0"/>
      <w:jc w:val="left"/>
    </w:pPr>
    <w:rPr>
      <w:rFonts w:ascii="XO Thames" w:hAnsi="XO Thames"/>
      <w:sz w:val="28"/>
    </w:rPr>
  </w:style>
  <w:style w:type="paragraph" w:styleId="43">
    <w:name w:val="TOC 4"/>
    <w:basedOn w:val="Normal"/>
    <w:link w:val="42"/>
    <w:uiPriority w:val="39"/>
    <w:pPr>
      <w:widowControl/>
      <w:bidi w:val="0"/>
      <w:ind w:left="600" w:hanging="0"/>
      <w:jc w:val="left"/>
    </w:pPr>
    <w:rPr>
      <w:rFonts w:ascii="XO Thames" w:hAnsi="XO Thames"/>
      <w:sz w:val="28"/>
    </w:rPr>
  </w:style>
  <w:style w:type="paragraph" w:styleId="61">
    <w:name w:val="TOC 6"/>
    <w:basedOn w:val="Normal"/>
    <w:link w:val="60"/>
    <w:uiPriority w:val="39"/>
    <w:pPr>
      <w:widowControl/>
      <w:bidi w:val="0"/>
      <w:ind w:left="1000" w:hanging="0"/>
      <w:jc w:val="left"/>
    </w:pPr>
    <w:rPr>
      <w:rFonts w:ascii="XO Thames" w:hAnsi="XO Thames"/>
      <w:sz w:val="28"/>
    </w:rPr>
  </w:style>
  <w:style w:type="paragraph" w:styleId="71">
    <w:name w:val="TOC 7"/>
    <w:basedOn w:val="Normal"/>
    <w:link w:val="70"/>
    <w:uiPriority w:val="39"/>
    <w:pPr>
      <w:widowControl/>
      <w:bidi w:val="0"/>
      <w:ind w:left="1200" w:hanging="0"/>
      <w:jc w:val="left"/>
    </w:pPr>
    <w:rPr>
      <w:rFonts w:ascii="XO Thames" w:hAnsi="XO Thames"/>
      <w:sz w:val="28"/>
    </w:rPr>
  </w:style>
  <w:style w:type="paragraph" w:styleId="14" w:customStyle="1">
    <w:name w:val="Основной шрифт абзаца1"/>
    <w:qFormat/>
    <w:pPr>
      <w:widowControl/>
      <w:bidi w:val="0"/>
      <w:jc w:val="left"/>
    </w:pPr>
    <w:rPr>
      <w:rFonts w:ascii="Times New Roman" w:hAnsi="Times New Roman" w:eastAsia="Times New Roman" w:cs="Times New Roman"/>
      <w:color w:val="000000"/>
      <w:sz w:val="20"/>
      <w:szCs w:val="20"/>
      <w:lang w:val="ru-RU" w:eastAsia="ru-RU" w:bidi="ar-SA"/>
    </w:rPr>
  </w:style>
  <w:style w:type="paragraph" w:styleId="ConsPlusNormal1" w:customStyle="1">
    <w:name w:val="ConsPlusNormal"/>
    <w:link w:val="ConsPlusNormal0"/>
    <w:qFormat/>
    <w:pPr>
      <w:widowControl w:val="false"/>
      <w:bidi w:val="0"/>
      <w:ind w:firstLine="720"/>
      <w:jc w:val="left"/>
    </w:pPr>
    <w:rPr>
      <w:rFonts w:ascii="Arial" w:hAnsi="Arial" w:eastAsia="Times New Roman" w:cs="Times New Roman"/>
      <w:color w:val="000000"/>
      <w:sz w:val="20"/>
      <w:szCs w:val="20"/>
      <w:lang w:val="ru-RU" w:eastAsia="ru-RU" w:bidi="ar-SA"/>
    </w:rPr>
  </w:style>
  <w:style w:type="paragraph" w:styleId="15" w:customStyle="1">
    <w:name w:val="Неразрешенное упоминание1"/>
    <w:link w:val="23"/>
    <w:qFormat/>
    <w:pPr>
      <w:widowControl w:val="false"/>
    </w:pPr>
    <w:rPr>
      <w:rFonts w:ascii="Times New Roman" w:hAnsi="Times New Roman" w:eastAsia="Times New Roman" w:cs="Times New Roman"/>
      <w:color w:val="605E5C"/>
      <w:sz w:val="20"/>
      <w:szCs w:val="20"/>
      <w:shd w:fill="E1DFDD" w:val="clear"/>
      <w:lang w:val="ru-RU" w:eastAsia="ru-RU" w:bidi="ar-SA"/>
    </w:rPr>
  </w:style>
  <w:style w:type="paragraph" w:styleId="33">
    <w:name w:val="TOC 3"/>
    <w:basedOn w:val="Normal"/>
    <w:link w:val="32"/>
    <w:uiPriority w:val="39"/>
    <w:pPr>
      <w:widowControl/>
      <w:bidi w:val="0"/>
      <w:ind w:left="400" w:hanging="0"/>
      <w:jc w:val="left"/>
    </w:pPr>
    <w:rPr>
      <w:rFonts w:ascii="XO Thames" w:hAnsi="XO Thames"/>
      <w:sz w:val="28"/>
    </w:rPr>
  </w:style>
  <w:style w:type="paragraph" w:styleId="NormalWeb">
    <w:name w:val="Normal (Web)"/>
    <w:basedOn w:val="Normal"/>
    <w:link w:val="a4"/>
    <w:qFormat/>
    <w:pPr>
      <w:spacing w:beforeAutospacing="1" w:afterAutospacing="1"/>
    </w:pPr>
    <w:rPr>
      <w:sz w:val="24"/>
    </w:rPr>
  </w:style>
  <w:style w:type="paragraph" w:styleId="Style21">
    <w:name w:val="Footer"/>
    <w:basedOn w:val="Normal"/>
    <w:link w:val="a6"/>
    <w:pPr>
      <w:tabs>
        <w:tab w:val="center" w:pos="4677" w:leader="none"/>
        <w:tab w:val="right" w:pos="9355" w:leader="none"/>
      </w:tabs>
    </w:pPr>
    <w:rPr/>
  </w:style>
  <w:style w:type="paragraph" w:styleId="16" w:customStyle="1">
    <w:name w:val="Гиперссылка1"/>
    <w:link w:val="a7"/>
    <w:qFormat/>
    <w:pPr>
      <w:widowControl/>
      <w:bidi w:val="0"/>
      <w:jc w:val="left"/>
    </w:pPr>
    <w:rPr>
      <w:rFonts w:ascii="Times New Roman" w:hAnsi="Times New Roman" w:eastAsia="Times New Roman" w:cs="Times New Roman"/>
      <w:color w:val="3F4BA2"/>
      <w:sz w:val="20"/>
      <w:szCs w:val="20"/>
      <w:u w:val="single"/>
      <w:lang w:val="ru-RU" w:eastAsia="ru-RU" w:bidi="ar-SA"/>
    </w:rPr>
  </w:style>
  <w:style w:type="paragraph" w:styleId="Footnote1" w:customStyle="1">
    <w:name w:val="Footnote"/>
    <w:link w:val="Footnote0"/>
    <w:qFormat/>
    <w:pPr>
      <w:widowControl/>
      <w:bidi w:val="0"/>
      <w:ind w:firstLine="851"/>
      <w:jc w:val="both"/>
    </w:pPr>
    <w:rPr>
      <w:rFonts w:ascii="XO Thames" w:hAnsi="XO Thames" w:eastAsia="Times New Roman" w:cs="Times New Roman"/>
      <w:color w:val="000000"/>
      <w:sz w:val="22"/>
      <w:szCs w:val="20"/>
      <w:lang w:val="ru-RU" w:eastAsia="ru-RU" w:bidi="ar-SA"/>
    </w:rPr>
  </w:style>
  <w:style w:type="paragraph" w:styleId="17">
    <w:name w:val="TOC 1"/>
    <w:basedOn w:val="Normal"/>
    <w:link w:val="16"/>
    <w:uiPriority w:val="39"/>
    <w:pPr>
      <w:widowControl/>
      <w:bidi w:val="0"/>
      <w:jc w:val="left"/>
    </w:pPr>
    <w:rPr>
      <w:rFonts w:ascii="XO Thames" w:hAnsi="XO Thames"/>
      <w:b/>
      <w:sz w:val="28"/>
    </w:rPr>
  </w:style>
  <w:style w:type="paragraph" w:styleId="HeaderandFooter1" w:customStyle="1">
    <w:name w:val="Header and Footer"/>
    <w:link w:val="HeaderandFooter0"/>
    <w:qFormat/>
    <w:pPr>
      <w:widowControl/>
      <w:bidi w:val="0"/>
      <w:jc w:val="both"/>
    </w:pPr>
    <w:rPr>
      <w:rFonts w:ascii="XO Thames" w:hAnsi="XO Thames" w:eastAsia="Times New Roman" w:cs="Times New Roman"/>
      <w:color w:val="000000"/>
      <w:sz w:val="20"/>
      <w:szCs w:val="20"/>
      <w:lang w:val="ru-RU" w:eastAsia="ru-RU" w:bidi="ar-SA"/>
    </w:rPr>
  </w:style>
  <w:style w:type="paragraph" w:styleId="91">
    <w:name w:val="TOC 9"/>
    <w:basedOn w:val="Normal"/>
    <w:link w:val="90"/>
    <w:uiPriority w:val="39"/>
    <w:pPr>
      <w:widowControl/>
      <w:bidi w:val="0"/>
      <w:ind w:left="1600" w:hanging="0"/>
      <w:jc w:val="left"/>
    </w:pPr>
    <w:rPr>
      <w:rFonts w:ascii="XO Thames" w:hAnsi="XO Thames"/>
      <w:sz w:val="28"/>
    </w:rPr>
  </w:style>
  <w:style w:type="paragraph" w:styleId="81">
    <w:name w:val="TOC 8"/>
    <w:basedOn w:val="Normal"/>
    <w:link w:val="80"/>
    <w:uiPriority w:val="39"/>
    <w:pPr>
      <w:widowControl/>
      <w:bidi w:val="0"/>
      <w:ind w:left="1400" w:hanging="0"/>
      <w:jc w:val="left"/>
    </w:pPr>
    <w:rPr>
      <w:rFonts w:ascii="XO Thames" w:hAnsi="XO Thames"/>
      <w:sz w:val="28"/>
    </w:rPr>
  </w:style>
  <w:style w:type="paragraph" w:styleId="Style22">
    <w:name w:val="Header"/>
    <w:basedOn w:val="Normal"/>
    <w:link w:val="a9"/>
    <w:pPr>
      <w:tabs>
        <w:tab w:val="center" w:pos="4677" w:leader="none"/>
        <w:tab w:val="right" w:pos="9355" w:leader="none"/>
      </w:tabs>
    </w:pPr>
    <w:rPr/>
  </w:style>
  <w:style w:type="paragraph" w:styleId="BalloonText">
    <w:name w:val="Balloon Text"/>
    <w:basedOn w:val="Normal"/>
    <w:link w:val="ab"/>
    <w:qFormat/>
    <w:pPr/>
    <w:rPr>
      <w:rFonts w:ascii="Arial" w:hAnsi="Arial"/>
      <w:sz w:val="16"/>
    </w:rPr>
  </w:style>
  <w:style w:type="paragraph" w:styleId="53">
    <w:name w:val="TOC 5"/>
    <w:basedOn w:val="Normal"/>
    <w:link w:val="52"/>
    <w:uiPriority w:val="39"/>
    <w:pPr>
      <w:widowControl/>
      <w:bidi w:val="0"/>
      <w:ind w:left="800" w:hanging="0"/>
      <w:jc w:val="left"/>
    </w:pPr>
    <w:rPr>
      <w:rFonts w:ascii="XO Thames" w:hAnsi="XO Thames"/>
      <w:sz w:val="28"/>
    </w:rPr>
  </w:style>
  <w:style w:type="paragraph" w:styleId="Style23">
    <w:name w:val="Subtitle"/>
    <w:basedOn w:val="Normal"/>
    <w:link w:val="af"/>
    <w:uiPriority w:val="11"/>
    <w:qFormat/>
    <w:pPr>
      <w:widowControl/>
      <w:bidi w:val="0"/>
      <w:jc w:val="both"/>
    </w:pPr>
    <w:rPr>
      <w:rFonts w:ascii="XO Thames" w:hAnsi="XO Thames"/>
      <w:i/>
      <w:sz w:val="24"/>
    </w:rPr>
  </w:style>
  <w:style w:type="paragraph" w:styleId="Style24">
    <w:name w:val="Title"/>
    <w:basedOn w:val="Normal"/>
    <w:link w:val="af1"/>
    <w:uiPriority w:val="10"/>
    <w:qFormat/>
    <w:pPr>
      <w:jc w:val="center"/>
    </w:pPr>
    <w:rPr>
      <w:sz w:val="28"/>
    </w:rPr>
  </w:style>
  <w:style w:type="paragraph" w:styleId="ConsPlusTitle1" w:customStyle="1">
    <w:name w:val="ConsPlusTitle"/>
    <w:link w:val="ConsPlusTitle0"/>
    <w:qFormat/>
    <w:pPr>
      <w:widowControl w:val="false"/>
      <w:bidi w:val="0"/>
      <w:jc w:val="left"/>
    </w:pPr>
    <w:rPr>
      <w:rFonts w:ascii="Calibri" w:hAnsi="Calibri" w:eastAsia="Times New Roman" w:cs="Times New Roman"/>
      <w:b/>
      <w:color w:val="000000"/>
      <w:sz w:val="22"/>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login.consultant.ru/link/?req=doc&amp;base=LAW&amp;n=2875" TargetMode="External"/><Relationship Id="rId4" Type="http://schemas.openxmlformats.org/officeDocument/2006/relationships/hyperlink" Target="https://login.consultant.ru/link/?req=doc&amp;base=LAW&amp;n=472833&amp;dst=100017" TargetMode="External"/><Relationship Id="rId5" Type="http://schemas.openxmlformats.org/officeDocument/2006/relationships/hyperlink" Target="https://login.consultant.ru/link/?req=doc&amp;base=LAW&amp;n=472833" TargetMode="External"/><Relationship Id="rId6" Type="http://schemas.openxmlformats.org/officeDocument/2006/relationships/hyperlink" Target="https://login.consultant.ru/link/?req=doc&amp;base=RLAW186&amp;n=126817&amp;dst=100043" TargetMode="External"/><Relationship Id="rId7" Type="http://schemas.openxmlformats.org/officeDocument/2006/relationships/hyperlink" Target="https://login.consultant.ru/link/?req=doc&amp;base=RLAW186&amp;n=126817&amp;dst=100043" TargetMode="External"/><Relationship Id="rId8" Type="http://schemas.openxmlformats.org/officeDocument/2006/relationships/hyperlink" Target="https://login.consultant.ru/link/?req=doc&amp;base=RLAW186&amp;n=126817&amp;dst=100043" TargetMode="External"/><Relationship Id="rId9" Type="http://schemas.openxmlformats.org/officeDocument/2006/relationships/hyperlink" Target="https://login.consultant.ru/link/?req=doc&amp;base=RLAW186&amp;n=138237&amp;dst=145981" TargetMode="External"/><Relationship Id="rId10" Type="http://schemas.openxmlformats.org/officeDocument/2006/relationships/hyperlink" Target="https://login.consultant.ru/link/?req=doc&amp;base=RLAW186&amp;n=138279&amp;dst=100223" TargetMode="External"/><Relationship Id="rId11" Type="http://schemas.openxmlformats.org/officeDocument/2006/relationships/hyperlink" Target="http://internet.garant.ru/document/redirect/12164203/1001" TargetMode="External"/><Relationship Id="rId12" Type="http://schemas.openxmlformats.org/officeDocument/2006/relationships/hyperlink" Target="http://internet.garant.ru/document/redirect/12164203/1002" TargetMode="External"/><Relationship Id="rId13" Type="http://schemas.openxmlformats.org/officeDocument/2006/relationships/hyperlink" Target="http://internet.garant.ru/document/redirect/10164072/2053" TargetMode="External"/><Relationship Id="rId14" Type="http://schemas.openxmlformats.org/officeDocument/2006/relationships/hyperlink" Target="https://login.consultant.ru/link/?req=doc&amp;base=LAW&amp;n=472836" TargetMode="External"/><Relationship Id="rId15" Type="http://schemas.openxmlformats.org/officeDocument/2006/relationships/hyperlink" Target="https://login.consultant.ru/link/?req=doc&amp;base=LAW&amp;n=471840&amp;dst=100048" TargetMode="External"/><Relationship Id="rId16" Type="http://schemas.openxmlformats.org/officeDocument/2006/relationships/hyperlink" Target="https://login.consultant.ru/link/?req=doc&amp;base=LAW&amp;n=464203&amp;dst=100913" TargetMode="External"/><Relationship Id="rId17" Type="http://schemas.openxmlformats.org/officeDocument/2006/relationships/hyperlink" Target="https://login.consultant.ru/link/?req=doc&amp;base=LAW&amp;n=472833&amp;dst=100221" TargetMode="External"/><Relationship Id="rId18" Type="http://schemas.openxmlformats.org/officeDocument/2006/relationships/hyperlink" Target="https://login.consultant.ru/link/?req=doc&amp;base=LAW&amp;n=472833&amp;dst=30" TargetMode="External"/><Relationship Id="rId19" Type="http://schemas.openxmlformats.org/officeDocument/2006/relationships/hyperlink" Target="https://login.consultant.ru/link/?req=doc&amp;base=LAW&amp;n=472833&amp;dst=100221" TargetMode="External"/><Relationship Id="rId20" Type="http://schemas.openxmlformats.org/officeDocument/2006/relationships/hyperlink" Target="https://login.consultant.ru/link/?req=doc&amp;base=LAW&amp;n=464894" TargetMode="External"/><Relationship Id="rId21" Type="http://schemas.openxmlformats.org/officeDocument/2006/relationships/hyperlink" Target="https://login.consultant.ru/link/?req=doc&amp;base=LAW&amp;n=472833&amp;dst=30" TargetMode="External"/><Relationship Id="rId22" Type="http://schemas.openxmlformats.org/officeDocument/2006/relationships/hyperlink" Target="https://login.consultant.ru/link/?req=doc&amp;base=LAW&amp;n=464894&amp;dst=100110" TargetMode="External"/><Relationship Id="rId23" Type="http://schemas.openxmlformats.org/officeDocument/2006/relationships/hyperlink" Target="https://login.consultant.ru/link/?req=doc&amp;base=LAW&amp;n=472833&amp;dst=100221" TargetMode="External"/><Relationship Id="rId24" Type="http://schemas.openxmlformats.org/officeDocument/2006/relationships/hyperlink" Target="https://login.consultant.ru/link/?req=doc&amp;base=LAW&amp;n=472833&amp;dst=31" TargetMode="External"/><Relationship Id="rId25" Type="http://schemas.openxmlformats.org/officeDocument/2006/relationships/hyperlink" Target="https://login.consultant.ru/link/?req=doc&amp;base=LAW&amp;n=472833&amp;dst=32" TargetMode="External"/><Relationship Id="rId26" Type="http://schemas.openxmlformats.org/officeDocument/2006/relationships/hyperlink" Target="https://login.consultant.ru/link/?req=doc&amp;base=RLAW186&amp;n=138279&amp;dst=100302" TargetMode="External"/><Relationship Id="rId27" Type="http://schemas.openxmlformats.org/officeDocument/2006/relationships/hyperlink" Target="https://login.consultant.ru/link/?req=doc&amp;base=LAW&amp;n=469771&amp;dst=100635" TargetMode="External"/><Relationship Id="rId28" Type="http://schemas.openxmlformats.org/officeDocument/2006/relationships/hyperlink" Target="https://login.consultant.ru/link/?req=doc&amp;base=RLAW186&amp;n=40054&amp;dst=100012" TargetMode="External"/><Relationship Id="rId29" Type="http://schemas.openxmlformats.org/officeDocument/2006/relationships/fontTable" Target="fontTable.xml"/><Relationship Id="rId30" Type="http://schemas.openxmlformats.org/officeDocument/2006/relationships/settings" Target="settings.xml"/><Relationship Id="rId31" Type="http://schemas.openxmlformats.org/officeDocument/2006/relationships/theme" Target="theme/theme1.xml"/><Relationship Id="rId3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BDA87-BF92-438C-8D45-7BA1637A6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Application>LibreOffice/5.3.2.2$Windows_x86 LibreOffice_project/6cd4f1ef626f15116896b1d8e1398b56da0d0ee1</Application>
  <Pages>39</Pages>
  <Words>11368</Words>
  <Characters>87767</Characters>
  <CharactersWithSpaces>98800</CharactersWithSpaces>
  <Paragraphs>477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2024-07-07T13:16:00Z</dcterms:created>
  <dc:creator>Елена Мюллер</dc:creator>
  <dc:description/>
  <dc:language>ru-RU</dc:language>
  <cp:lastModifiedBy/>
  <cp:lastPrinted>2024-06-24T08:12:00Z</cp:lastPrinted>
  <dcterms:modified xsi:type="dcterms:W3CDTF">2024-07-09T09:53:55Z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