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29" w:rsidRDefault="00CE0861">
      <w:pPr>
        <w:jc w:val="right"/>
      </w:pPr>
      <w:r>
        <w:t xml:space="preserve">                      </w:t>
      </w:r>
    </w:p>
    <w:p w:rsidR="00045D29" w:rsidRDefault="00CE086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0882" cy="1084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60882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D29" w:rsidRDefault="00CE0861">
      <w:pPr>
        <w:pStyle w:val="a6"/>
        <w:rPr>
          <w:b/>
          <w:sz w:val="28"/>
        </w:rPr>
      </w:pPr>
      <w:r>
        <w:rPr>
          <w:rFonts w:ascii="Calibri" w:hAnsi="Calibri"/>
        </w:rPr>
        <w:t xml:space="preserve">                 </w:t>
      </w:r>
    </w:p>
    <w:p w:rsidR="00045D29" w:rsidRDefault="00CE0861">
      <w:pPr>
        <w:pStyle w:val="a6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Администрация Большенеклиновского сельского поселения</w:t>
      </w:r>
    </w:p>
    <w:p w:rsidR="00045D29" w:rsidRDefault="00CE0861">
      <w:pPr>
        <w:pStyle w:val="a6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:rsidR="00045D29" w:rsidRDefault="00CE08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"/>
                        </a:xfrm>
                        <a:custGeom>
                          <a:avLst>
                            <a:gd name="modifier0" fmla="val 10800"/>
                          </a:avLst>
                          <a:gdLst>
                            <a:gd name="f0" fmla="+- modifier0 0 10800"/>
                            <a:gd name="f1" fmla="*/ modifier0 2 1"/>
                            <a:gd name="f2" fmla="+- 21600 0 f1"/>
                            <a:gd name="f3" fmla="+- 0 0 f2"/>
                            <a:gd name="f4" fmla="+- 21600 0 f3"/>
                            <a:gd name="f5" fmla="?: f0 f3 0"/>
                            <a:gd name="f6" fmla="?: f0 21600 f1"/>
                            <a:gd name="f7" fmla="?: f0 0 f2"/>
                            <a:gd name="f8" fmla="?: f0 f4 21600"/>
                            <a:gd name="f9" fmla="+/ f5 f6 2"/>
                            <a:gd name="f10" fmla="+/ f8 f5 2"/>
                            <a:gd name="f11" fmla="+/ f7 f8 2"/>
                            <a:gd name="f12" fmla="+/ f6 f7 2"/>
                            <a:gd name="f13" fmla="+- f6 0 f5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045D29" w:rsidRDefault="00045D29">
      <w:pPr>
        <w:ind w:left="654" w:right="29" w:firstLine="763"/>
        <w:jc w:val="both"/>
        <w:rPr>
          <w:sz w:val="16"/>
        </w:rPr>
      </w:pPr>
    </w:p>
    <w:p w:rsidR="00045D29" w:rsidRDefault="00CE0861">
      <w:pPr>
        <w:ind w:left="12" w:right="23" w:firstLine="12"/>
        <w:jc w:val="center"/>
        <w:rPr>
          <w:b/>
        </w:rPr>
      </w:pPr>
      <w:r>
        <w:rPr>
          <w:b/>
        </w:rPr>
        <w:t xml:space="preserve">РАСПОРЯЖЕНИЕ  </w:t>
      </w:r>
    </w:p>
    <w:p w:rsidR="00045D29" w:rsidRDefault="00045D29"/>
    <w:p w:rsidR="00045D29" w:rsidRDefault="00CE0861">
      <w:pPr>
        <w:ind w:left="12" w:right="23" w:firstLine="12"/>
        <w:jc w:val="center"/>
      </w:pPr>
      <w:r>
        <w:t>с. Большая Неклиновка</w:t>
      </w:r>
    </w:p>
    <w:p w:rsidR="00045D29" w:rsidRDefault="00CE0861">
      <w:pPr>
        <w:rPr>
          <w:sz w:val="24"/>
        </w:rPr>
      </w:pPr>
      <w:r>
        <w:rPr>
          <w:sz w:val="24"/>
        </w:rPr>
        <w:t>«29» сентября 2023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sz w:val="24"/>
        </w:rPr>
        <w:tab/>
        <w:t xml:space="preserve">                                                      № 144</w:t>
      </w: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CE0861">
      <w:pPr>
        <w:jc w:val="center"/>
        <w:rPr>
          <w:b/>
          <w:sz w:val="26"/>
        </w:rPr>
      </w:pPr>
      <w:r>
        <w:rPr>
          <w:b/>
          <w:sz w:val="26"/>
        </w:rPr>
        <w:t xml:space="preserve">«О внесении изменений в распоряжение №57 от 31.05.2016г. </w:t>
      </w:r>
    </w:p>
    <w:p w:rsidR="00045D29" w:rsidRDefault="00CE0861">
      <w:pPr>
        <w:jc w:val="center"/>
        <w:rPr>
          <w:b/>
          <w:sz w:val="27"/>
        </w:rPr>
      </w:pPr>
      <w:r>
        <w:rPr>
          <w:b/>
          <w:sz w:val="26"/>
        </w:rPr>
        <w:t>«</w:t>
      </w:r>
      <w:r>
        <w:rPr>
          <w:b/>
          <w:sz w:val="27"/>
        </w:rPr>
        <w:t xml:space="preserve">Об утверждении нормативных затрат для обеспечения функций </w:t>
      </w:r>
    </w:p>
    <w:p w:rsidR="00045D29" w:rsidRDefault="00CE0861">
      <w:pPr>
        <w:ind w:right="-1"/>
        <w:jc w:val="center"/>
        <w:rPr>
          <w:b/>
          <w:sz w:val="28"/>
        </w:rPr>
      </w:pPr>
      <w:r>
        <w:rPr>
          <w:b/>
          <w:sz w:val="27"/>
        </w:rPr>
        <w:t xml:space="preserve"> администрации Большенеклиновского сельского поселения</w:t>
      </w:r>
      <w:r>
        <w:rPr>
          <w:b/>
          <w:sz w:val="28"/>
        </w:rPr>
        <w:t>»</w:t>
      </w:r>
    </w:p>
    <w:p w:rsidR="00045D29" w:rsidRDefault="00045D29">
      <w:pPr>
        <w:tabs>
          <w:tab w:val="left" w:pos="6855"/>
        </w:tabs>
        <w:rPr>
          <w:b/>
          <w:sz w:val="27"/>
        </w:rPr>
      </w:pPr>
    </w:p>
    <w:p w:rsidR="00045D29" w:rsidRDefault="00CE0861">
      <w:pPr>
        <w:jc w:val="both"/>
        <w:rPr>
          <w:sz w:val="28"/>
        </w:rPr>
      </w:pPr>
      <w:r>
        <w:rPr>
          <w:sz w:val="28"/>
        </w:rPr>
        <w:t xml:space="preserve">                 В соответствии со статьей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Большенеклиновского сельского поселения от 28.12.2015 №181 (в редакции от 16.09.2016г.) «Об утверждении Правил определения нормативных затрат на обеспечение функций Администрации Большенеклиновского сельского поселения, в том числе подведомственных муниципальных бюджетных учреждений»:</w:t>
      </w:r>
    </w:p>
    <w:p w:rsidR="00045D29" w:rsidRDefault="00045D29">
      <w:pPr>
        <w:jc w:val="both"/>
        <w:rPr>
          <w:sz w:val="28"/>
        </w:rPr>
      </w:pPr>
    </w:p>
    <w:p w:rsidR="00045D29" w:rsidRDefault="00CE0861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Приложение к распоряжению Администрации Большенеклиновского сельского поселения от 31.05.2016г. №57 «Об утверждении нормативных затрат для обеспечения функций Администрации Большенеклиновского сельского поселения» изложить в следующей редакции.</w:t>
      </w:r>
      <w:r>
        <w:tab/>
      </w:r>
    </w:p>
    <w:p w:rsidR="00045D29" w:rsidRDefault="00045D29">
      <w:pPr>
        <w:widowControl w:val="0"/>
        <w:ind w:firstLine="709"/>
        <w:jc w:val="both"/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со дня его подписания. </w:t>
      </w:r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Главному специалисту Щербанёвой Л.М. разместить настоящее распоряжение на общероссийском сайте ЕИС в сфере закупок: </w:t>
      </w:r>
      <w:hyperlink r:id="rId8" w:history="1">
        <w:r>
          <w:rPr>
            <w:rStyle w:val="1ff0"/>
            <w:sz w:val="28"/>
          </w:rPr>
          <w:t>www.zakupki.gov.ru</w:t>
        </w:r>
      </w:hyperlink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tabs>
          <w:tab w:val="left" w:pos="360"/>
        </w:tabs>
        <w:ind w:left="420"/>
        <w:rPr>
          <w:sz w:val="28"/>
        </w:rPr>
      </w:pPr>
      <w:r>
        <w:rPr>
          <w:sz w:val="28"/>
        </w:rPr>
        <w:t xml:space="preserve">4. Контроль за исполнением данного распоряжения оставляю за собой. </w:t>
      </w:r>
    </w:p>
    <w:p w:rsidR="00045D29" w:rsidRDefault="00045D29">
      <w:pPr>
        <w:spacing w:line="360" w:lineRule="auto"/>
        <w:ind w:left="720"/>
        <w:jc w:val="both"/>
        <w:rPr>
          <w:sz w:val="27"/>
        </w:rPr>
      </w:pPr>
    </w:p>
    <w:p w:rsidR="00045D29" w:rsidRDefault="00045D29">
      <w:pPr>
        <w:jc w:val="both"/>
        <w:rPr>
          <w:b/>
          <w:sz w:val="27"/>
        </w:rPr>
      </w:pPr>
    </w:p>
    <w:p w:rsidR="00045D29" w:rsidRDefault="00CE0861">
      <w:pPr>
        <w:jc w:val="both"/>
        <w:rPr>
          <w:b/>
          <w:sz w:val="27"/>
        </w:rPr>
      </w:pPr>
      <w:r>
        <w:rPr>
          <w:b/>
          <w:sz w:val="27"/>
        </w:rPr>
        <w:t>Глава Администрации</w:t>
      </w:r>
    </w:p>
    <w:p w:rsidR="00045D29" w:rsidRDefault="00CE0861">
      <w:pPr>
        <w:jc w:val="both"/>
        <w:rPr>
          <w:b/>
          <w:sz w:val="27"/>
        </w:rPr>
      </w:pPr>
      <w:r>
        <w:rPr>
          <w:b/>
          <w:sz w:val="27"/>
        </w:rPr>
        <w:t>Большенеклиновского</w:t>
      </w:r>
    </w:p>
    <w:p w:rsidR="00045D29" w:rsidRDefault="00CE0861">
      <w:pPr>
        <w:jc w:val="both"/>
        <w:rPr>
          <w:sz w:val="28"/>
        </w:rPr>
      </w:pPr>
      <w:r>
        <w:rPr>
          <w:b/>
          <w:sz w:val="27"/>
        </w:rPr>
        <w:t>сельского поселения                                                                          Е.Н. Овчинникова</w:t>
      </w: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8"/>
        </w:rPr>
        <w:t>Приложение к распоряжению</w:t>
      </w: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Администрации Большенеклиновского </w:t>
      </w: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>сельского поселения от 29.09.2023г. № 144</w:t>
      </w: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НОРМАТИВЫ</w:t>
      </w:r>
    </w:p>
    <w:p w:rsidR="00045D29" w:rsidRDefault="00CE0861">
      <w:pPr>
        <w:jc w:val="center"/>
        <w:rPr>
          <w:sz w:val="28"/>
        </w:rPr>
      </w:pPr>
      <w:r>
        <w:rPr>
          <w:sz w:val="28"/>
        </w:rPr>
        <w:t>обеспечения функций Администрации Большенеклиновского сельского поселения, применяемые при расчете нормативных затрат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b/>
          <w:sz w:val="28"/>
        </w:rPr>
        <w:t>Нормативы затрат на услуги связи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5"/>
        <w:gridCol w:w="2398"/>
        <w:gridCol w:w="3598"/>
        <w:gridCol w:w="2083"/>
      </w:tblGrid>
      <w:tr w:rsidR="00045D29">
        <w:trPr>
          <w:trHeight w:hRule="exact" w:val="910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557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27000,00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междугородной и международной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Междугородная и международная телефонной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CE0861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   </w:t>
      </w:r>
    </w:p>
    <w:p w:rsidR="00045D29" w:rsidRDefault="00045D29">
      <w:pPr>
        <w:pStyle w:val="af5"/>
        <w:ind w:left="0"/>
        <w:rPr>
          <w:spacing w:val="-1"/>
          <w:sz w:val="28"/>
        </w:rPr>
      </w:pP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>Нормативы количества средств и цены на услуги связи Интернет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Услуги связи Интернет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20400,00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rPr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b/>
          <w:spacing w:val="-1"/>
          <w:sz w:val="28"/>
        </w:rPr>
        <w:lastRenderedPageBreak/>
        <w:t>Нормативы затрат на содержание имущества</w:t>
      </w:r>
    </w:p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ind w:left="567" w:firstLine="153"/>
        <w:jc w:val="center"/>
        <w:rPr>
          <w:spacing w:val="-1"/>
          <w:sz w:val="28"/>
        </w:rPr>
      </w:pPr>
      <w:r>
        <w:rPr>
          <w:spacing w:val="-1"/>
          <w:sz w:val="28"/>
        </w:rPr>
        <w:t xml:space="preserve">Нормативы затрат на монтаж и установку </w:t>
      </w:r>
      <w:proofErr w:type="gramStart"/>
      <w:r>
        <w:rPr>
          <w:spacing w:val="-1"/>
          <w:sz w:val="28"/>
        </w:rPr>
        <w:t>системы  видеонаблюдения</w:t>
      </w:r>
      <w:proofErr w:type="gramEnd"/>
    </w:p>
    <w:p w:rsidR="00045D29" w:rsidRDefault="00CE0861">
      <w:pPr>
        <w:ind w:left="1080"/>
        <w:rPr>
          <w:b/>
          <w:spacing w:val="-1"/>
          <w:sz w:val="32"/>
        </w:rPr>
      </w:pPr>
      <w:r>
        <w:rPr>
          <w:spacing w:val="-1"/>
          <w:sz w:val="28"/>
        </w:rPr>
        <w:t xml:space="preserve"> на территории Большенеклиновского сельского поселения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117"/>
        <w:gridCol w:w="2042"/>
      </w:tblGrid>
      <w:tr w:rsidR="00045D29">
        <w:trPr>
          <w:trHeight w:val="7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proofErr w:type="gramStart"/>
            <w:r>
              <w:rPr>
                <w:spacing w:val="-6"/>
                <w:sz w:val="22"/>
              </w:rPr>
              <w:t>Территория  Большенеклиновского</w:t>
            </w:r>
            <w:proofErr w:type="gramEnd"/>
            <w:r>
              <w:rPr>
                <w:spacing w:val="-6"/>
                <w:sz w:val="22"/>
              </w:rPr>
              <w:t xml:space="preserve"> сельского поселения (Ростовская область, Неклиновский район, с. Большая Неклиновка, пер. Памятный)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numPr>
                <w:ilvl w:val="0"/>
                <w:numId w:val="3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900,00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rPr>
          <w:b/>
          <w:spacing w:val="-1"/>
          <w:sz w:val="32"/>
        </w:rPr>
      </w:pPr>
      <w:r>
        <w:rPr>
          <w:spacing w:val="-1"/>
          <w:sz w:val="28"/>
        </w:rPr>
        <w:t>Нормативы затрат на техническое обслуживание установок автоматической пожарной сигнализации и системы оповещения в здании Администрации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630"/>
        <w:gridCol w:w="954"/>
        <w:gridCol w:w="1772"/>
        <w:gridCol w:w="1867"/>
      </w:tblGrid>
      <w:tr w:rsidR="00045D29">
        <w:trPr>
          <w:trHeight w:val="6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2633,33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31600,00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Периодическая проверка дымовых и вентиляционных каналов здания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2000,000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Замена УСС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 xml:space="preserve">6. Нормативы затрат на техническое обслуживание установок автоматической </w:t>
      </w:r>
      <w:proofErr w:type="gramStart"/>
      <w:r>
        <w:rPr>
          <w:spacing w:val="-1"/>
          <w:sz w:val="28"/>
        </w:rPr>
        <w:t>системы  охранной</w:t>
      </w:r>
      <w:proofErr w:type="gramEnd"/>
      <w:r>
        <w:rPr>
          <w:spacing w:val="-1"/>
          <w:sz w:val="28"/>
        </w:rPr>
        <w:t xml:space="preserve"> сигнализации в здании Администрации Большенеклиновского сельского поселения и системы видеонаблюдения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693"/>
        <w:gridCol w:w="967"/>
        <w:gridCol w:w="1795"/>
        <w:gridCol w:w="1891"/>
      </w:tblGrid>
      <w:tr w:rsidR="00045D29">
        <w:trPr>
          <w:trHeight w:val="69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охранной сигнализации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видеонаблюдения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</w:tbl>
    <w:p w:rsidR="00045D29" w:rsidRDefault="00045D29">
      <w:pPr>
        <w:rPr>
          <w:spacing w:val="-1"/>
          <w:sz w:val="28"/>
        </w:rPr>
      </w:pPr>
    </w:p>
    <w:p w:rsidR="00045D29" w:rsidRDefault="00045D29">
      <w:pPr>
        <w:rPr>
          <w:spacing w:val="-1"/>
          <w:sz w:val="28"/>
        </w:rPr>
      </w:pPr>
    </w:p>
    <w:p w:rsidR="00045D29" w:rsidRDefault="00CE0861">
      <w:pPr>
        <w:tabs>
          <w:tab w:val="left" w:pos="6195"/>
        </w:tabs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7. Нормативы затрат на приобретение запасных и расходных материалов для автотранспортных средств, ремонт автотранспортных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389"/>
        <w:gridCol w:w="1968"/>
        <w:gridCol w:w="5163"/>
      </w:tblGrid>
      <w:tr w:rsidR="00045D29">
        <w:trPr>
          <w:trHeight w:val="7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материалов для автотранспортных средств в год, рублей, не более</w:t>
            </w:r>
          </w:p>
        </w:tc>
      </w:tr>
      <w:tr w:rsidR="00045D29">
        <w:trPr>
          <w:trHeight w:val="31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86"/>
        <w:gridCol w:w="3967"/>
        <w:gridCol w:w="2796"/>
      </w:tblGrid>
      <w:tr w:rsidR="00045D29">
        <w:trPr>
          <w:trHeight w:val="80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приобретение одного полиса, не более руб.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</w:tr>
    </w:tbl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tabs>
          <w:tab w:val="left" w:pos="4305"/>
        </w:tabs>
        <w:rPr>
          <w:spacing w:val="-1"/>
          <w:sz w:val="28"/>
        </w:rPr>
      </w:pPr>
    </w:p>
    <w:p w:rsidR="00045D29" w:rsidRDefault="00CE0861">
      <w:pPr>
        <w:tabs>
          <w:tab w:val="left" w:pos="4305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9. Нормативы затрат на приобретение горюче-смазочных материалов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1217"/>
        <w:gridCol w:w="1344"/>
        <w:gridCol w:w="2686"/>
        <w:gridCol w:w="1791"/>
      </w:tblGrid>
      <w:tr w:rsidR="00045D29">
        <w:trPr>
          <w:trHeight w:val="797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топлива на 100 км пробега (литр)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1 литр, руб.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510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летнее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зимнее время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41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Автомобильный бензин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АИ-92 (АИ-95)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16</w:t>
            </w:r>
            <w:r w:rsidR="00E67ABB">
              <w:rPr>
                <w:sz w:val="16"/>
              </w:rPr>
              <w:t xml:space="preserve"> марта</w:t>
            </w:r>
            <w:r>
              <w:rPr>
                <w:sz w:val="16"/>
              </w:rPr>
              <w:t xml:space="preserve"> – по </w:t>
            </w:r>
            <w:r w:rsidR="00E67ABB">
              <w:rPr>
                <w:sz w:val="16"/>
              </w:rPr>
              <w:t>30 апреля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 w:rsidR="00952B73">
              <w:rPr>
                <w:sz w:val="24"/>
              </w:rPr>
              <w:t>57,79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200 000,00</w:t>
            </w:r>
          </w:p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мая</w:t>
            </w:r>
            <w:r>
              <w:rPr>
                <w:sz w:val="16"/>
              </w:rPr>
              <w:t xml:space="preserve"> – по 30</w:t>
            </w:r>
            <w:r w:rsidR="00E67ABB">
              <w:rPr>
                <w:sz w:val="16"/>
              </w:rPr>
              <w:t xml:space="preserve"> сентября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</w:t>
            </w:r>
            <w:r w:rsidR="00E67ABB">
              <w:rPr>
                <w:sz w:val="16"/>
              </w:rPr>
              <w:t>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октября</w:t>
            </w:r>
            <w:r>
              <w:rPr>
                <w:sz w:val="16"/>
              </w:rPr>
              <w:t xml:space="preserve"> – по 14</w:t>
            </w:r>
            <w:r w:rsidR="00E67ABB">
              <w:rPr>
                <w:sz w:val="16"/>
              </w:rPr>
              <w:t xml:space="preserve"> ноября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15</w:t>
            </w:r>
            <w:r w:rsidR="00E67ABB">
              <w:rPr>
                <w:sz w:val="16"/>
              </w:rPr>
              <w:t xml:space="preserve"> ноября</w:t>
            </w:r>
            <w:r>
              <w:rPr>
                <w:sz w:val="16"/>
              </w:rPr>
              <w:t xml:space="preserve"> – по </w:t>
            </w:r>
            <w:proofErr w:type="gramStart"/>
            <w:r>
              <w:rPr>
                <w:sz w:val="16"/>
              </w:rPr>
              <w:t>15.</w:t>
            </w:r>
            <w:r w:rsidR="00E67ABB">
              <w:rPr>
                <w:sz w:val="16"/>
              </w:rPr>
              <w:t>марта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</w:tbl>
    <w:p w:rsidR="00045D29" w:rsidRDefault="00045D29">
      <w:pPr>
        <w:tabs>
          <w:tab w:val="left" w:pos="4305"/>
        </w:tabs>
      </w:pPr>
    </w:p>
    <w:p w:rsidR="00045D29" w:rsidRDefault="00CE0861">
      <w:pPr>
        <w:tabs>
          <w:tab w:val="left" w:pos="4305"/>
        </w:tabs>
        <w:rPr>
          <w:spacing w:val="-1"/>
          <w:sz w:val="28"/>
        </w:rPr>
      </w:pPr>
      <w:r>
        <w:t>*Цена за 1 литр топлива может изменяться в зависимости от стоимости топлива на момент покупки</w:t>
      </w:r>
    </w:p>
    <w:p w:rsidR="00045D29" w:rsidRDefault="00045D29">
      <w:pPr>
        <w:tabs>
          <w:tab w:val="left" w:pos="4305"/>
        </w:tabs>
        <w:jc w:val="center"/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10. Нормативы затрат на приобретение полисов страхования от несчастных случаев Главы администрации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34"/>
        <w:gridCol w:w="4441"/>
        <w:gridCol w:w="2291"/>
      </w:tblGrid>
      <w:tr w:rsidR="00045D2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застрахованных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Цена* за приобретение одного полиса от НС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10000,00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</w:tbl>
    <w:p w:rsidR="00045D29" w:rsidRDefault="00045D29">
      <w:pPr>
        <w:jc w:val="both"/>
      </w:pPr>
    </w:p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11. Нормативные затраты по вывозу твердых коммунальных отходов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87"/>
        <w:gridCol w:w="1227"/>
        <w:gridCol w:w="1525"/>
        <w:gridCol w:w="2316"/>
        <w:gridCol w:w="2568"/>
      </w:tblGrid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 xml:space="preserve">Объем ТКО, подлежащих вывозу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76,5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62968,68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(за календарный год)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117,0</w:t>
            </w:r>
          </w:p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с гражданских кладбищ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96305,04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(за календарный год)</w:t>
            </w:r>
          </w:p>
        </w:tc>
      </w:tr>
    </w:tbl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p w:rsidR="00045D29" w:rsidRDefault="00CE0861">
      <w:pPr>
        <w:ind w:left="851"/>
        <w:jc w:val="center"/>
        <w:rPr>
          <w:sz w:val="28"/>
        </w:rPr>
      </w:pPr>
      <w:bookmarkStart w:id="0" w:name="_Hlk64470800"/>
      <w:r>
        <w:rPr>
          <w:sz w:val="28"/>
        </w:rPr>
        <w:t>12. Нормативы затрат на оплату юридических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1800"/>
        <w:gridCol w:w="3076"/>
        <w:gridCol w:w="2061"/>
      </w:tblGrid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месяцев предоставления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абонентскому обслуживанию по вопросам </w:t>
            </w:r>
            <w:r>
              <w:rPr>
                <w:sz w:val="24"/>
              </w:rPr>
              <w:lastRenderedPageBreak/>
              <w:t>ИП, гражданского, налогового, нормативного, трудового, муниципального и юридического права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 w:rsidRPr="00177572">
              <w:rPr>
                <w:color w:val="C00000"/>
                <w:sz w:val="24"/>
              </w:rPr>
              <w:t>1</w:t>
            </w:r>
            <w:r w:rsidR="00177572" w:rsidRPr="00177572">
              <w:rPr>
                <w:color w:val="C00000"/>
                <w:sz w:val="24"/>
              </w:rPr>
              <w:t>5</w:t>
            </w:r>
            <w:r w:rsidRPr="00177572">
              <w:rPr>
                <w:color w:val="C00000"/>
                <w:sz w:val="24"/>
              </w:rPr>
              <w:t>000,00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 w:rsidRPr="00177572">
              <w:rPr>
                <w:color w:val="C00000"/>
                <w:sz w:val="24"/>
              </w:rPr>
              <w:t>1</w:t>
            </w:r>
            <w:r w:rsidR="00177572" w:rsidRPr="00177572">
              <w:rPr>
                <w:color w:val="C00000"/>
                <w:sz w:val="24"/>
              </w:rPr>
              <w:t>80</w:t>
            </w:r>
            <w:r w:rsidRPr="00177572">
              <w:rPr>
                <w:color w:val="C00000"/>
                <w:sz w:val="24"/>
              </w:rPr>
              <w:t>000,00</w:t>
            </w:r>
            <w:bookmarkEnd w:id="0"/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13. Нормативы количества и цены мебели и отдельных</w:t>
      </w: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0"/>
        <w:gridCol w:w="1362"/>
        <w:gridCol w:w="2709"/>
        <w:gridCol w:w="2725"/>
      </w:tblGrid>
      <w:tr w:rsidR="00045D29">
        <w:trPr>
          <w:trHeight w:val="488"/>
          <w:tblHeader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rPr>
          <w:trHeight w:val="252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Кабинет Главы Администрации Большенеклиновского сельского поселения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Кресло руководителя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10000,00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Кресло работников адм.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Стул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Стул деревянный мягкий со спинкой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 единиц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6550,67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Лампа настольная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" w:name="_Hlk485733364"/>
            <w:r>
              <w:rPr>
                <w:spacing w:val="-4"/>
                <w:sz w:val="22"/>
              </w:rPr>
              <w:t>Шкаф книжный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15000,00</w:t>
            </w:r>
            <w:bookmarkEnd w:id="1"/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Шкаф комбинированный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Шкаф-сейф металлический для хранения документов (архивный шкаф)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34600,00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Конвектор электрический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Жалюзи вертикальные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одно окно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Сплит-система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40000,00</w:t>
            </w:r>
          </w:p>
        </w:tc>
      </w:tr>
      <w:tr w:rsidR="00045D29">
        <w:trPr>
          <w:trHeight w:val="151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>Администрация Большенеклиновского сельского поселения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Кулер для воды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9027,00</w:t>
            </w:r>
          </w:p>
        </w:tc>
      </w:tr>
    </w:tbl>
    <w:p w:rsidR="00045D29" w:rsidRDefault="00CE0861">
      <w:pPr>
        <w:jc w:val="both"/>
        <w:rPr>
          <w:color w:val="FF0000"/>
          <w:spacing w:val="1"/>
          <w:sz w:val="28"/>
        </w:rPr>
      </w:pPr>
      <w:r>
        <w:rPr>
          <w:sz w:val="24"/>
        </w:rPr>
        <w:tab/>
      </w: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bookmarkStart w:id="2" w:name="_Hlk59198878"/>
      <w:r>
        <w:rPr>
          <w:sz w:val="28"/>
        </w:rPr>
        <w:t xml:space="preserve">14.Нормативы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>
      <w:pPr>
        <w:ind w:left="851"/>
        <w:jc w:val="right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2522"/>
        <w:gridCol w:w="1503"/>
        <w:gridCol w:w="2014"/>
        <w:gridCol w:w="1868"/>
        <w:gridCol w:w="1793"/>
      </w:tblGrid>
      <w:tr w:rsidR="00045D29">
        <w:trPr>
          <w:tblHeader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Антистеплер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</w:p>
        </w:tc>
      </w:tr>
      <w:tr w:rsidR="00045D29">
        <w:trPr>
          <w:trHeight w:val="28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Блок-кубик для записей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Блокнот форматА5 на спирали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rPr>
          <w:trHeight w:val="16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40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Зажим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Карандаш </w:t>
            </w:r>
            <w:proofErr w:type="spellStart"/>
            <w:r>
              <w:rPr>
                <w:sz w:val="24"/>
              </w:rPr>
              <w:t>чернографитовый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автоматический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Грифели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7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Книга учета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Корректирующая жидкость (штрих)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</w:p>
        </w:tc>
      </w:tr>
      <w:tr w:rsidR="00045D29">
        <w:trPr>
          <w:trHeight w:val="21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Линейка пластмассовая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Лоток – уголок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бумаг (горизонтальный/вертикальный)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rPr>
          <w:trHeight w:val="60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Маркер-</w:t>
            </w:r>
            <w:proofErr w:type="spellStart"/>
            <w:r>
              <w:rPr>
                <w:sz w:val="24"/>
              </w:rPr>
              <w:t>тексто</w:t>
            </w:r>
            <w:proofErr w:type="spellEnd"/>
            <w:r>
              <w:rPr>
                <w:sz w:val="24"/>
              </w:rPr>
              <w:t>-выделитель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 канцелярский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  год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Лезвия для ножа канцелярского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  год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Ножницы канцелярские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Лупа увеличительная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Папка-скоросшиватель пластиковая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Файл-вкладыш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226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подпись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rPr>
          <w:trHeight w:val="76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с арочным механизмом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завязках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Папка-короб с завязками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Папка-уголок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045D29">
        <w:trPr>
          <w:trHeight w:val="32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Папка-файл </w:t>
            </w:r>
            <w:proofErr w:type="gramStart"/>
            <w:r>
              <w:rPr>
                <w:sz w:val="24"/>
              </w:rPr>
              <w:t>с  перфорацией</w:t>
            </w:r>
            <w:proofErr w:type="gramEnd"/>
            <w:r>
              <w:rPr>
                <w:sz w:val="24"/>
              </w:rPr>
              <w:t xml:space="preserve">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(100шт 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упак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210</w:t>
            </w:r>
          </w:p>
        </w:tc>
      </w:tr>
      <w:tr w:rsidR="00045D29">
        <w:trPr>
          <w:trHeight w:val="90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Бокс для бумаги для заметок (90 мм х 90 мм х 90 мм, пластик)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rPr>
          <w:trHeight w:val="35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Ручка </w:t>
            </w:r>
            <w:proofErr w:type="spellStart"/>
            <w:r>
              <w:rPr>
                <w:sz w:val="24"/>
              </w:rPr>
              <w:t>гелевая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rPr>
          <w:trHeight w:val="59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Стержень для </w:t>
            </w:r>
            <w:proofErr w:type="spellStart"/>
            <w:r>
              <w:rPr>
                <w:sz w:val="24"/>
              </w:rPr>
              <w:t>гелевой</w:t>
            </w:r>
            <w:proofErr w:type="spellEnd"/>
            <w:r>
              <w:rPr>
                <w:sz w:val="24"/>
              </w:rPr>
              <w:t xml:space="preserve"> ручки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Стержни для шариковых ручек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№10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 24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rPr>
          <w:trHeight w:val="28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Клейкая лента шириной 19 </w:t>
            </w:r>
            <w:proofErr w:type="gramStart"/>
            <w:r>
              <w:rPr>
                <w:sz w:val="24"/>
              </w:rPr>
              <w:t>мм  (</w:t>
            </w:r>
            <w:proofErr w:type="gramEnd"/>
            <w:r>
              <w:rPr>
                <w:sz w:val="24"/>
              </w:rPr>
              <w:t>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50 мм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для канцелярских принадлежностей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50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Скрепочница</w:t>
            </w:r>
            <w:proofErr w:type="spellEnd"/>
            <w:r>
              <w:rPr>
                <w:sz w:val="24"/>
              </w:rPr>
              <w:t xml:space="preserve"> магнитная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25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100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Точилка для карандашей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rPr>
          <w:trHeight w:val="33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Бумага формат А4 (в коробке 5 пачек, в каждой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короб.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1400,00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Тетрадь (формата А4)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скрепке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75</w:t>
            </w:r>
          </w:p>
        </w:tc>
      </w:tr>
      <w:tr w:rsidR="00045D29">
        <w:trPr>
          <w:trHeight w:val="82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Обложка (</w:t>
            </w:r>
            <w:proofErr w:type="gramStart"/>
            <w:r>
              <w:rPr>
                <w:sz w:val="24"/>
              </w:rPr>
              <w:t>папка)  «</w:t>
            </w:r>
            <w:proofErr w:type="gramEnd"/>
            <w:r>
              <w:rPr>
                <w:sz w:val="24"/>
              </w:rPr>
              <w:t>Дело» белая мелованная/ не мелованная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15,00/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перекидной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под настольный календарь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Уголок для бумаг «Базис» 10мм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Планинг</w:t>
            </w:r>
            <w:proofErr w:type="spellEnd"/>
            <w:r>
              <w:rPr>
                <w:sz w:val="24"/>
              </w:rPr>
              <w:t xml:space="preserve">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500,00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Штемпельная краска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600,00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настенный квартальный, 3-х блочный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160,00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 самоклеящийся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Шило канцелярское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  <w:bookmarkEnd w:id="2"/>
          </w:p>
        </w:tc>
      </w:tr>
    </w:tbl>
    <w:p w:rsidR="00045D29" w:rsidRDefault="00CE0861">
      <w:pPr>
        <w:jc w:val="both"/>
        <w:rPr>
          <w:sz w:val="24"/>
        </w:rPr>
      </w:pPr>
      <w:r>
        <w:rPr>
          <w:sz w:val="24"/>
        </w:rPr>
        <w:tab/>
      </w:r>
    </w:p>
    <w:p w:rsidR="00045D29" w:rsidRDefault="00CE0861">
      <w:pPr>
        <w:numPr>
          <w:ilvl w:val="0"/>
          <w:numId w:val="5"/>
        </w:numPr>
        <w:rPr>
          <w:sz w:val="28"/>
        </w:rPr>
      </w:pPr>
      <w:bookmarkStart w:id="3" w:name="_Hlk37940843"/>
      <w:bookmarkStart w:id="4" w:name="_Hlk66880353"/>
      <w:r>
        <w:rPr>
          <w:spacing w:val="-2"/>
          <w:sz w:val="28"/>
        </w:rPr>
        <w:t>Нормативы количества и цены хозяйственных товаров и принадлежностей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9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Чистящее средство (порошок)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до 100,00</w:t>
            </w:r>
            <w:bookmarkEnd w:id="3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 (нетканое полотно)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погонный 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Пакеты для мусора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71,50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Отбеливатель БЕЛИЗНА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Швабра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Освежитель воздуха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жидкое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(1 бут. 1 литр)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хозяйственное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Корзина офисная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Лампы, светильники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 люминесцентные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Стартеры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35,00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Флаги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8 000,00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10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5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пл. 12л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Мешки полипропиленовые (для сбора мусора по территории поселения)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Окномойка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Очиститель стекол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115,50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300,00 </w:t>
            </w:r>
            <w:bookmarkEnd w:id="4"/>
          </w:p>
        </w:tc>
      </w:tr>
    </w:tbl>
    <w:p w:rsidR="00045D29" w:rsidRDefault="00045D29">
      <w:pPr>
        <w:ind w:firstLine="851"/>
        <w:jc w:val="both"/>
        <w:rPr>
          <w:sz w:val="28"/>
        </w:rPr>
      </w:pP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16. Нормативные затраты на выполнение работ по техническому обслуживанию и ремонту газового оборудования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3813"/>
        <w:gridCol w:w="2551"/>
        <w:gridCol w:w="3261"/>
      </w:tblGrid>
      <w:tr w:rsidR="00045D29">
        <w:trPr>
          <w:trHeight w:hRule="exact" w:val="1140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Место выполнения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услуг в календарный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Стоимость работ</w:t>
            </w:r>
          </w:p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всего, рублей, не более</w:t>
            </w:r>
          </w:p>
        </w:tc>
      </w:tr>
      <w:tr w:rsidR="00045D29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4754,11</w:t>
            </w:r>
          </w:p>
        </w:tc>
      </w:tr>
      <w:tr w:rsidR="00045D29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обслуживание и ремонт объектов газового хозяйства </w:t>
            </w:r>
            <w:proofErr w:type="spellStart"/>
            <w:r>
              <w:rPr>
                <w:spacing w:val="-2"/>
                <w:sz w:val="22"/>
              </w:rPr>
              <w:t>х.Едуш</w:t>
            </w:r>
            <w:proofErr w:type="spellEnd"/>
            <w:r>
              <w:rPr>
                <w:spacing w:val="-2"/>
                <w:sz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</w:rPr>
              <w:t>х.Цыбули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99121,46</w:t>
            </w:r>
          </w:p>
        </w:tc>
      </w:tr>
      <w:tr w:rsidR="00045D29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</w:t>
            </w:r>
            <w:proofErr w:type="gramStart"/>
            <w:r>
              <w:rPr>
                <w:spacing w:val="-2"/>
                <w:sz w:val="22"/>
              </w:rPr>
              <w:t>диагностирование  и</w:t>
            </w:r>
            <w:proofErr w:type="gramEnd"/>
            <w:r>
              <w:rPr>
                <w:spacing w:val="-2"/>
                <w:sz w:val="22"/>
              </w:rPr>
              <w:t xml:space="preserve"> экспертиза промышленной безопасности </w:t>
            </w:r>
          </w:p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ГРПШ (</w:t>
            </w:r>
            <w:proofErr w:type="spellStart"/>
            <w:r>
              <w:rPr>
                <w:spacing w:val="-2"/>
                <w:sz w:val="22"/>
              </w:rPr>
              <w:t>х.Едуш</w:t>
            </w:r>
            <w:proofErr w:type="spellEnd"/>
            <w:r>
              <w:rPr>
                <w:spacing w:val="-2"/>
                <w:sz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70000,00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660"/>
        <w:rPr>
          <w:sz w:val="22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jc w:val="center"/>
        <w:rPr>
          <w:b/>
          <w:sz w:val="28"/>
        </w:rPr>
      </w:pPr>
      <w:r>
        <w:rPr>
          <w:sz w:val="28"/>
        </w:rPr>
        <w:t xml:space="preserve">17.Нормативы, применяемые при расчете нормативных затрат за проведение диспансеризации </w:t>
      </w: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93"/>
        <w:gridCol w:w="1705"/>
        <w:gridCol w:w="1612"/>
        <w:gridCol w:w="2052"/>
        <w:gridCol w:w="4408"/>
      </w:tblGrid>
      <w:tr w:rsidR="00045D29">
        <w:trPr>
          <w:trHeight w:val="659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Наименование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 xml:space="preserve">Количество направляемых сотрудников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Промежуточный срок между услугой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Цена проведения диспансеризации в расчете на 1 работника, не более, рублей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Все группы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Согласно штатному расписанию </w:t>
            </w:r>
            <w:r>
              <w:rPr>
                <w:sz w:val="22"/>
              </w:rPr>
              <w:lastRenderedPageBreak/>
              <w:t>муниципальных служащих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более 1 года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177572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177572">
              <w:rPr>
                <w:color w:val="C00000"/>
                <w:sz w:val="22"/>
              </w:rPr>
              <w:t>7200</w:t>
            </w:r>
            <w:r w:rsidR="00CE0861" w:rsidRPr="00177572">
              <w:rPr>
                <w:color w:val="C00000"/>
                <w:sz w:val="22"/>
              </w:rPr>
              <w:t>,00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Водитель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 раз в 2 года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2515,00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jc w:val="center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735"/>
        <w:jc w:val="center"/>
        <w:rPr>
          <w:sz w:val="28"/>
        </w:rPr>
      </w:pPr>
      <w:r>
        <w:rPr>
          <w:sz w:val="28"/>
        </w:rPr>
        <w:t>18.Нормативы, применяемые при расчете нормативных затрат на дополнительное профессиональное образование муниципальных служащих, прохождение курсов повышения квалификации, участие в обучающих семинарах, круглых столах, конференциях, форумах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5104"/>
        <w:gridCol w:w="4397"/>
      </w:tblGrid>
      <w:tr w:rsidR="00045D29">
        <w:trPr>
          <w:trHeight w:hRule="exact" w:val="10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Наименование должностей муниципальных служащих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Стоимость услуг дополнительного образования за календарный год, не более, руб.</w:t>
            </w:r>
          </w:p>
        </w:tc>
      </w:tr>
      <w:tr w:rsidR="00045D29">
        <w:trPr>
          <w:trHeight w:hRule="exact" w:val="4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25 000,00</w:t>
            </w:r>
          </w:p>
        </w:tc>
      </w:tr>
    </w:tbl>
    <w:p w:rsidR="00045D29" w:rsidRDefault="00CE0861">
      <w:pPr>
        <w:tabs>
          <w:tab w:val="left" w:pos="142"/>
        </w:tabs>
        <w:ind w:right="-2"/>
        <w:jc w:val="both"/>
        <w:rPr>
          <w:sz w:val="24"/>
        </w:rPr>
      </w:pPr>
      <w:r>
        <w:rPr>
          <w:sz w:val="24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:rsidR="00045D29" w:rsidRDefault="00045D29">
      <w:pPr>
        <w:tabs>
          <w:tab w:val="left" w:pos="142"/>
        </w:tabs>
        <w:ind w:right="-2"/>
        <w:jc w:val="both"/>
        <w:rPr>
          <w:color w:val="FF0000"/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19.Нормативы затрат на услуги по размещению информации в средствах массовой информации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633"/>
      </w:tblGrid>
      <w:tr w:rsidR="00045D29">
        <w:trPr>
          <w:trHeight w:val="11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Информационное обеспечение администрации Большенеклиновского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35 000,00</w:t>
            </w:r>
          </w:p>
        </w:tc>
      </w:tr>
    </w:tbl>
    <w:p w:rsidR="00045D29" w:rsidRDefault="00045D29">
      <w:pPr>
        <w:ind w:firstLine="708"/>
        <w:jc w:val="both"/>
        <w:rPr>
          <w:sz w:val="28"/>
        </w:rPr>
      </w:pPr>
    </w:p>
    <w:p w:rsidR="00045D29" w:rsidRDefault="00045D29">
      <w:pPr>
        <w:jc w:val="center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20. Нормативы затраты на техническое обслуживание и содержание сетей уличного освещения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5093"/>
        <w:gridCol w:w="2432"/>
        <w:gridCol w:w="2035"/>
      </w:tblGrid>
      <w:tr w:rsidR="00045D29">
        <w:trPr>
          <w:trHeight w:hRule="exact" w:val="13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 месяцев предоставления услуг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Техническое обслуживание и содержание сетей уличного освещения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12 месяцев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280 000,00</w:t>
            </w:r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5" w:name="_Hlk486414295"/>
      <w:bookmarkStart w:id="6" w:name="_Hlk485735796"/>
      <w:r>
        <w:rPr>
          <w:sz w:val="28"/>
        </w:rPr>
        <w:t>21. Нормативы затраты на замену ламп уличного освещения ДРЛ 250 на энергосберегающие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Замена ламп уличного освещения ДРЛ 250 на энергосберегающие на территории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  <w:bookmarkEnd w:id="5"/>
            <w:bookmarkEnd w:id="6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22. Нормативы затрат на приобретение огнетушителей для тушения пожаров, содержание ДНД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>
        <w:trPr>
          <w:trHeight w:hRule="exact" w:val="1333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Ранцевый огнетушитель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t xml:space="preserve">Огнетушитель ОП-4 (ABCE)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6000,00</w:t>
            </w:r>
          </w:p>
        </w:tc>
      </w:tr>
      <w:tr w:rsidR="00045D29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Огнетушитель ОУ-3 ВСЕ (</w:t>
            </w:r>
            <w:proofErr w:type="spellStart"/>
            <w:r>
              <w:t>Ярпожинвест</w:t>
            </w:r>
            <w:proofErr w:type="spellEnd"/>
            <w:r>
              <w:t>) 101003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1100,00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2200,00</w:t>
            </w:r>
          </w:p>
        </w:tc>
      </w:tr>
      <w:tr w:rsidR="00045D29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Содержание ДНД в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  <w:t>10000,00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bookmarkStart w:id="7" w:name="_Hlk486425836"/>
      <w:r>
        <w:rPr>
          <w:sz w:val="28"/>
        </w:rPr>
        <w:t xml:space="preserve">23.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8" w:name="_Hlk489969827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8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проектно-сметной документации на ремонт кровли здания МБУК БНП НР РО «</w:t>
            </w:r>
            <w:proofErr w:type="spellStart"/>
            <w:r>
              <w:rPr>
                <w:sz w:val="24"/>
              </w:rPr>
              <w:t>Большенеклиновский</w:t>
            </w:r>
            <w:proofErr w:type="spellEnd"/>
            <w:r>
              <w:rPr>
                <w:sz w:val="24"/>
              </w:rPr>
              <w:t xml:space="preserve"> ДК», монтаж и установка оконных блоков ПВХ в здании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35 000,00</w:t>
            </w:r>
          </w:p>
        </w:tc>
      </w:tr>
      <w:tr w:rsidR="00045D29">
        <w:trPr>
          <w:trHeight w:hRule="exact" w:val="45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на ремонт кровли здания МБУК БНП НР РО «</w:t>
            </w:r>
            <w:proofErr w:type="spellStart"/>
            <w:r>
              <w:rPr>
                <w:sz w:val="24"/>
              </w:rPr>
              <w:t>Отрадненский</w:t>
            </w:r>
            <w:proofErr w:type="spellEnd"/>
            <w:r>
              <w:rPr>
                <w:sz w:val="24"/>
              </w:rPr>
              <w:t xml:space="preserve"> ДК»,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12 000,00</w:t>
            </w:r>
          </w:p>
        </w:tc>
      </w:tr>
      <w:tr w:rsidR="00045D29">
        <w:trPr>
          <w:trHeight w:hRule="exact" w:val="91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дизайн-проект благоустройства территории Большенеклиновского сельского поселения (мемориал, стадион, центр)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300 000,00</w:t>
            </w:r>
          </w:p>
        </w:tc>
      </w:tr>
      <w:tr w:rsidR="00045D29">
        <w:trPr>
          <w:trHeight w:hRule="exact" w:val="85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смета на перенос забора возле кладбища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</w:tr>
      <w:tr w:rsidR="00045D29">
        <w:trPr>
          <w:trHeight w:hRule="exact" w:val="8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монтаж ограждения на спортивных детских площадках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10 000,00</w:t>
            </w:r>
          </w:p>
        </w:tc>
      </w:tr>
      <w:tr w:rsidR="00045D29">
        <w:trPr>
          <w:trHeight w:hRule="exact" w:val="117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 xml:space="preserve">работы по благоустройству </w:t>
            </w: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 xml:space="preserve"> прилегающей к гражданскому кладбищу,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7422,00</w:t>
            </w:r>
          </w:p>
        </w:tc>
      </w:tr>
      <w:tr w:rsidR="00045D29">
        <w:trPr>
          <w:trHeight w:hRule="exact" w:val="193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услуги по подготовке и сдаче документов в Государственное автономное учреждение Ростовской области «Государственная экспертиза проектной документации и результатов инженерных изысканий», сопровождению прохождения проверки достоверности определения сметной стоимости, с целью получения положительного заключения по объекту: «Выборочный капитальный ремонт кровли  здания структурного подразделения </w:t>
            </w:r>
            <w:proofErr w:type="spellStart"/>
            <w:r>
              <w:rPr>
                <w:sz w:val="18"/>
              </w:rPr>
              <w:t>Отрадненского</w:t>
            </w:r>
            <w:proofErr w:type="spellEnd"/>
            <w:r>
              <w:rPr>
                <w:sz w:val="18"/>
              </w:rPr>
              <w:t xml:space="preserve"> сельского Дома Культуры  МБУК БНП НР РО «</w:t>
            </w:r>
            <w:proofErr w:type="spellStart"/>
            <w:r>
              <w:rPr>
                <w:sz w:val="18"/>
              </w:rPr>
              <w:t>БольшенеклиновскийДК</w:t>
            </w:r>
            <w:proofErr w:type="spellEnd"/>
            <w:r>
              <w:rPr>
                <w:sz w:val="18"/>
              </w:rPr>
              <w:t>», расположенного по адресу: 346851 Ростовская область, Неклиновский район, с. Отрадное, ул. Ленина, 13»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</w:t>
            </w:r>
            <w:proofErr w:type="gramStart"/>
            <w:r>
              <w:rPr>
                <w:sz w:val="24"/>
              </w:rPr>
              <w:t>Культуры  МБУК</w:t>
            </w:r>
            <w:proofErr w:type="gramEnd"/>
            <w:r>
              <w:rPr>
                <w:sz w:val="24"/>
              </w:rPr>
              <w:t xml:space="preserve">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», расположенного по адресу: 346851 Ростовская область, Неклиновский район, с. Отрадное, ул. Ленина, 13»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hRule="exact" w:val="76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Выполнение проектно-сметных работ по зданию администрации Большенеклиновского сельского поселения (проект газоснабжения).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6111,48</w:t>
            </w:r>
          </w:p>
        </w:tc>
      </w:tr>
      <w:tr w:rsidR="00045D29">
        <w:trPr>
          <w:trHeight w:hRule="exact" w:val="7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ремонту ограждения гражданского кладбища, расположенного по адресу: 346850, Ростовская область, Неклиновский район, с. Большая Неклиновка, ул. Школьная, 18 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2064,90</w:t>
            </w:r>
          </w:p>
        </w:tc>
      </w:tr>
      <w:tr w:rsidR="00045D29">
        <w:trPr>
          <w:trHeight w:hRule="exact" w:val="70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3505,60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«Благоустройство общественной территории Большенеклиновского сельского поселения, по адресу: 346850, Ростовская область, Неклиновский район, с. Большая Неклиновка, пер. Памятный, 1-б»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51331,60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разработке локально-сметного расчета на выполнение работ по обустройству территории и ремонту ограждения гражданского кладбища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3646,76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услуги по разработке локально-сметного расчета на выполнение работ по покосу </w:t>
            </w:r>
            <w:proofErr w:type="gramStart"/>
            <w:r>
              <w:rPr>
                <w:sz w:val="18"/>
              </w:rPr>
              <w:t>сорной  растительности</w:t>
            </w:r>
            <w:proofErr w:type="gramEnd"/>
            <w:r>
              <w:rPr>
                <w:sz w:val="18"/>
              </w:rPr>
              <w:t xml:space="preserve"> на территории Большенеклиновского сельского поселения  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1600,00</w:t>
            </w:r>
          </w:p>
        </w:tc>
      </w:tr>
      <w:tr w:rsidR="00045D29">
        <w:trPr>
          <w:trHeight w:hRule="exact" w:val="951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проектно-сметной документации на выполнение</w:t>
            </w:r>
            <w:r>
              <w:t xml:space="preserve"> </w:t>
            </w:r>
            <w:r>
              <w:rPr>
                <w:sz w:val="24"/>
              </w:rPr>
              <w:t>работ по благоустройству территории гражданского кладбища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35000,00</w:t>
            </w:r>
          </w:p>
        </w:tc>
      </w:tr>
      <w:tr w:rsidR="00045D29">
        <w:trPr>
          <w:trHeight w:hRule="exact" w:val="9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Проектные работы «Газоснабжение мемориала участникам ВОВ по адресу: Неклиновский район,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Неклиновка, </w:t>
            </w:r>
            <w:proofErr w:type="spellStart"/>
            <w:proofErr w:type="gramStart"/>
            <w:r>
              <w:rPr>
                <w:sz w:val="24"/>
              </w:rPr>
              <w:t>пер.Памятный</w:t>
            </w:r>
            <w:proofErr w:type="spellEnd"/>
            <w:proofErr w:type="gramEnd"/>
            <w:r>
              <w:rPr>
                <w:sz w:val="24"/>
              </w:rPr>
              <w:t xml:space="preserve"> 1-г, с подключением мемориальной горелки ВО-20»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35610,64</w:t>
            </w:r>
          </w:p>
        </w:tc>
      </w:tr>
      <w:tr w:rsidR="00045D29">
        <w:trPr>
          <w:trHeight w:hRule="exact" w:val="156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сопровождению при проведении экспертизы сметной документации в ГАУ РО «Государственная экспертиза проектов» по объекту: Благоустройство территории гражданского кладбища Большенеклиновского сельского поселения Неклиновского района Ростовской области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045D29" w:rsidRDefault="00045D29">
      <w:pPr>
        <w:tabs>
          <w:tab w:val="left" w:pos="1125"/>
        </w:tabs>
        <w:ind w:firstLine="708"/>
        <w:jc w:val="both"/>
        <w:rPr>
          <w:sz w:val="28"/>
        </w:rPr>
      </w:pPr>
      <w:bookmarkStart w:id="9" w:name="_Hlk486428110"/>
      <w:bookmarkEnd w:id="7"/>
      <w:bookmarkEnd w:id="8"/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24.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баннера и стенда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баннера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15 000,00</w:t>
            </w:r>
          </w:p>
        </w:tc>
      </w:tr>
      <w:tr w:rsidR="00045D29">
        <w:trPr>
          <w:trHeight w:hRule="exact" w:val="95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информационного металлического стенда (щита)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25 000,00</w:t>
            </w:r>
            <w:bookmarkEnd w:id="9"/>
          </w:p>
        </w:tc>
      </w:tr>
    </w:tbl>
    <w:p w:rsidR="00045D29" w:rsidRDefault="00045D29">
      <w:pPr>
        <w:tabs>
          <w:tab w:val="left" w:pos="1125"/>
        </w:tabs>
        <w:spacing w:after="200" w:line="276" w:lineRule="auto"/>
        <w:ind w:firstLine="708"/>
        <w:rPr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25. Нормативы затрат на выполнение кадастровых работ по земельным участкам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7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кадастровых работ по земельным участкам на территории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  <w:bookmarkStart w:id="10" w:name="_Hlk486428388"/>
    </w:p>
    <w:p w:rsidR="00045D29" w:rsidRDefault="00CE0861">
      <w:pPr>
        <w:jc w:val="center"/>
        <w:rPr>
          <w:sz w:val="28"/>
        </w:rPr>
      </w:pPr>
      <w:r>
        <w:rPr>
          <w:sz w:val="28"/>
        </w:rPr>
        <w:t>26.Нормативы затрат на работы по отлову бесхозяйных животных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 по отлову бесхозяйных животных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55466,80</w:t>
            </w:r>
            <w:bookmarkEnd w:id="10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ab/>
        <w:t>27</w:t>
      </w:r>
      <w:bookmarkStart w:id="11" w:name="_Hlk520805018"/>
      <w:r>
        <w:rPr>
          <w:sz w:val="28"/>
        </w:rPr>
        <w:t>.Нормативы затрат на оказание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услуги по проведению профилактических и истребительных мероприятий против переносчиков </w:t>
            </w:r>
            <w:proofErr w:type="spell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 xml:space="preserve"> – очаговых инфекций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акарицидная</w:t>
            </w:r>
            <w:proofErr w:type="spellEnd"/>
            <w:r>
              <w:rPr>
                <w:sz w:val="24"/>
              </w:rPr>
              <w:t xml:space="preserve"> обработка территории Большенеклиновского сельского </w:t>
            </w:r>
            <w:proofErr w:type="gramStart"/>
            <w:r>
              <w:rPr>
                <w:sz w:val="24"/>
              </w:rPr>
              <w:t>поселения  и</w:t>
            </w:r>
            <w:proofErr w:type="gramEnd"/>
            <w:r>
              <w:rPr>
                <w:sz w:val="24"/>
              </w:rPr>
              <w:t xml:space="preserve"> дезинсекционные услуги по борьбе с комарами)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 га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32442,72</w:t>
            </w:r>
          </w:p>
        </w:tc>
      </w:tr>
      <w:tr w:rsidR="00045D29">
        <w:trPr>
          <w:trHeight w:val="71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Обеззараживание воды в колодцах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7956,00</w:t>
            </w: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Профилактическая дезинфекция общественной территории Большенеклиновского сельского поселения (площадью 1,5 га) от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инфекции (COVID-19)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4500,00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  <w:bookmarkEnd w:id="11"/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28. Нормативы, применяемые для расчета стоимости коммунальных услуг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4463"/>
        <w:gridCol w:w="2997"/>
        <w:gridCol w:w="1782"/>
      </w:tblGrid>
      <w:tr w:rsidR="00045D29">
        <w:trPr>
          <w:trHeight w:hRule="exact" w:val="1263"/>
          <w:tblHeader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  <w:rPr>
                <w:sz w:val="22"/>
              </w:rPr>
            </w:pPr>
            <w:r>
              <w:rPr>
                <w:sz w:val="22"/>
              </w:rPr>
              <w:t>П№ п/п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Сумма, в тыс. руб. (не более)</w:t>
            </w:r>
          </w:p>
        </w:tc>
      </w:tr>
      <w:tr w:rsidR="00045D29">
        <w:trPr>
          <w:trHeight w:hRule="exact" w:val="567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</w:tr>
      <w:tr w:rsidR="00045D29">
        <w:trPr>
          <w:trHeight w:hRule="exact" w:val="532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Поставка (транспортировка) природного газа </w:t>
            </w:r>
            <w:proofErr w:type="spellStart"/>
            <w:r>
              <w:rPr>
                <w:spacing w:val="-2"/>
                <w:sz w:val="22"/>
              </w:rPr>
              <w:t>тыс.куб</w:t>
            </w:r>
            <w:proofErr w:type="spellEnd"/>
            <w:r>
              <w:rPr>
                <w:spacing w:val="-2"/>
                <w:sz w:val="22"/>
              </w:rPr>
              <w:t>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8,1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79,2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3,30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 (Уличное освещение)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160,0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1550,0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bookmarkStart w:id="12" w:name="_Hlk49352624"/>
      <w:bookmarkStart w:id="13" w:name="_Hlk520461969"/>
      <w:r>
        <w:rPr>
          <w:sz w:val="28"/>
        </w:rPr>
        <w:t>29. Нормативы затрат для благоустройства Большенеклиновского сельского поселения.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товаров (</w:t>
            </w:r>
            <w:proofErr w:type="spellStart"/>
            <w:proofErr w:type="gramStart"/>
            <w:r>
              <w:rPr>
                <w:spacing w:val="-2"/>
                <w:sz w:val="22"/>
              </w:rPr>
              <w:t>работ,услуг</w:t>
            </w:r>
            <w:proofErr w:type="spellEnd"/>
            <w:proofErr w:type="gramEnd"/>
            <w:r>
              <w:rPr>
                <w:spacing w:val="-2"/>
                <w:sz w:val="22"/>
              </w:rPr>
              <w:t>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Детского игрового оборудования, скамеек, урн для благоустройства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617400, 00</w:t>
            </w:r>
          </w:p>
        </w:tc>
      </w:tr>
      <w:tr w:rsidR="00045D29" w:rsidTr="00124F4A">
        <w:trPr>
          <w:trHeight w:hRule="exact" w:val="6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и установка детских игровых комплексов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 260 000,00</w:t>
            </w:r>
            <w:bookmarkEnd w:id="12"/>
          </w:p>
        </w:tc>
      </w:tr>
      <w:tr w:rsidR="00045D29" w:rsidTr="00124F4A">
        <w:trPr>
          <w:trHeight w:hRule="exact" w:val="69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установка уличных тренажеров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400350,03</w:t>
            </w:r>
          </w:p>
        </w:tc>
      </w:tr>
      <w:tr w:rsidR="00045D29" w:rsidTr="00124F4A">
        <w:trPr>
          <w:trHeight w:hRule="exact" w:val="72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контейнеров для мусора (ТБО, ТКО)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227500,00</w:t>
            </w:r>
          </w:p>
        </w:tc>
      </w:tr>
      <w:tr w:rsidR="00045D29" w:rsidTr="00124F4A">
        <w:trPr>
          <w:trHeight w:hRule="exact" w:val="71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ограждения детских площадок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479 000,00</w:t>
            </w:r>
          </w:p>
        </w:tc>
      </w:tr>
      <w:tr w:rsidR="00045D29" w:rsidTr="00124F4A">
        <w:trPr>
          <w:trHeight w:hRule="exact" w:val="69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дорожного покрытия для парковки автотранспорта возле гражданского кладбища с. Большая Неклиновка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366 000,00</w:t>
            </w:r>
          </w:p>
        </w:tc>
      </w:tr>
      <w:tr w:rsidR="00045D29" w:rsidTr="00124F4A">
        <w:trPr>
          <w:trHeight w:hRule="exact" w:val="100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благоустройству </w:t>
            </w: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 xml:space="preserve"> прилегающей к гражданскому кладбищу, расположенного по адресу: с. Большая Неклиновка, ул. Школьная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371111,00</w:t>
            </w:r>
          </w:p>
        </w:tc>
      </w:tr>
      <w:tr w:rsidR="00045D29" w:rsidTr="00124F4A">
        <w:trPr>
          <w:trHeight w:hRule="exact" w:val="70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осмотр, обслуживание детских игровых, спортивных площадок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140000,00</w:t>
            </w:r>
          </w:p>
        </w:tc>
      </w:tr>
      <w:tr w:rsidR="00045D29" w:rsidTr="00124F4A">
        <w:trPr>
          <w:trHeight w:hRule="exact" w:val="69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Уличные спортивные тренажеры для Большенеклиновского сельского поселения 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133800,00</w:t>
            </w:r>
          </w:p>
        </w:tc>
      </w:tr>
      <w:tr w:rsidR="00045D29">
        <w:trPr>
          <w:trHeight w:hRule="exact" w:val="143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1-м элементом)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11200,00  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2-мя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12700,00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3-мя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14200,00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 w:rsidTr="00124F4A">
        <w:trPr>
          <w:trHeight w:hRule="exact" w:val="6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Уличный металлический информационный стенд на стойках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23000,00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150238,00</w:t>
            </w:r>
          </w:p>
        </w:tc>
      </w:tr>
      <w:tr w:rsidR="00045D29" w:rsidTr="00124F4A">
        <w:trPr>
          <w:trHeight w:hRule="exact" w:val="96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Ремонт оборудования, расположенного на </w:t>
            </w:r>
            <w:proofErr w:type="gramStart"/>
            <w:r>
              <w:rPr>
                <w:sz w:val="24"/>
              </w:rPr>
              <w:t>детских  игровых</w:t>
            </w:r>
            <w:proofErr w:type="gramEnd"/>
            <w:r>
              <w:rPr>
                <w:sz w:val="24"/>
              </w:rPr>
              <w:t xml:space="preserve"> спортивных площадках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359610,32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Поставка с (учетом установки) металлического ограждения и качели одноместной на территории Большенеклиновского сельского поселения (детская площадка с. Отрадное ул. Озёрная, 7а)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122668,00</w:t>
            </w:r>
            <w:bookmarkEnd w:id="13"/>
          </w:p>
        </w:tc>
      </w:tr>
      <w:tr w:rsidR="00124F4A" w:rsidTr="00611608">
        <w:trPr>
          <w:trHeight w:hRule="exact" w:val="52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664234" w:rsidRDefault="00124F4A">
            <w:pPr>
              <w:jc w:val="center"/>
              <w:rPr>
                <w:color w:val="C00000"/>
                <w:sz w:val="22"/>
              </w:rPr>
            </w:pPr>
            <w:r w:rsidRPr="00664234">
              <w:rPr>
                <w:color w:val="C00000"/>
                <w:sz w:val="22"/>
              </w:rPr>
              <w:t>17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664234" w:rsidRDefault="00124F4A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4"/>
              </w:rPr>
            </w:pPr>
            <w:r w:rsidRPr="00664234">
              <w:rPr>
                <w:color w:val="C00000"/>
                <w:sz w:val="24"/>
              </w:rPr>
              <w:t xml:space="preserve">Приобретение Мотоблока Ока МБ1Д2 М19 </w:t>
            </w:r>
            <w:r w:rsidRPr="00664234">
              <w:rPr>
                <w:color w:val="C00000"/>
                <w:sz w:val="24"/>
                <w:lang w:val="en-US"/>
              </w:rPr>
              <w:t>LIFAN</w:t>
            </w:r>
            <w:r w:rsidRPr="00664234">
              <w:rPr>
                <w:color w:val="C00000"/>
                <w:sz w:val="24"/>
              </w:rPr>
              <w:t xml:space="preserve"> 7</w:t>
            </w:r>
            <w:r w:rsidRPr="00664234">
              <w:rPr>
                <w:color w:val="C00000"/>
                <w:sz w:val="24"/>
                <w:lang w:val="en-US"/>
              </w:rPr>
              <w:t>kc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24F4A" w:rsidRPr="00664234" w:rsidRDefault="00611608">
            <w:pPr>
              <w:jc w:val="center"/>
              <w:rPr>
                <w:color w:val="C00000"/>
                <w:spacing w:val="-3"/>
                <w:sz w:val="22"/>
                <w:szCs w:val="22"/>
                <w:lang w:val="en-US"/>
              </w:rPr>
            </w:pPr>
            <w:r w:rsidRPr="00664234">
              <w:rPr>
                <w:color w:val="C00000"/>
                <w:sz w:val="22"/>
                <w:szCs w:val="22"/>
              </w:rPr>
              <w:t>57000</w:t>
            </w:r>
            <w:r w:rsidRPr="00664234">
              <w:rPr>
                <w:color w:val="C00000"/>
                <w:sz w:val="22"/>
                <w:szCs w:val="22"/>
                <w:lang w:val="en-US"/>
              </w:rPr>
              <w:t>.00</w:t>
            </w:r>
          </w:p>
        </w:tc>
      </w:tr>
      <w:tr w:rsidR="00124F4A" w:rsidTr="00611608">
        <w:trPr>
          <w:trHeight w:hRule="exact" w:val="9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664234" w:rsidRDefault="00611608">
            <w:pPr>
              <w:jc w:val="center"/>
              <w:rPr>
                <w:color w:val="C00000"/>
                <w:sz w:val="22"/>
                <w:lang w:val="en-US"/>
              </w:rPr>
            </w:pPr>
            <w:r w:rsidRPr="00664234">
              <w:rPr>
                <w:color w:val="C00000"/>
                <w:sz w:val="22"/>
                <w:lang w:val="en-US"/>
              </w:rPr>
              <w:t>18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664234" w:rsidRDefault="00611608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4"/>
              </w:rPr>
            </w:pPr>
            <w:r w:rsidRPr="00664234">
              <w:rPr>
                <w:color w:val="C00000"/>
                <w:sz w:val="24"/>
              </w:rPr>
              <w:t xml:space="preserve">Выравнивание поверхности грунта и уборка поросли на территории гражданского кладбища, расположенного по адресу: </w:t>
            </w:r>
            <w:proofErr w:type="spellStart"/>
            <w:r w:rsidRPr="00664234">
              <w:rPr>
                <w:color w:val="C00000"/>
                <w:sz w:val="24"/>
              </w:rPr>
              <w:t>с.Малая</w:t>
            </w:r>
            <w:proofErr w:type="spellEnd"/>
            <w:r w:rsidRPr="00664234">
              <w:rPr>
                <w:color w:val="C00000"/>
                <w:sz w:val="24"/>
              </w:rPr>
              <w:t xml:space="preserve"> Неклиновка, </w:t>
            </w:r>
            <w:proofErr w:type="spellStart"/>
            <w:proofErr w:type="gramStart"/>
            <w:r w:rsidRPr="00664234">
              <w:rPr>
                <w:color w:val="C00000"/>
                <w:sz w:val="24"/>
              </w:rPr>
              <w:t>пер.Степной</w:t>
            </w:r>
            <w:proofErr w:type="spellEnd"/>
            <w:proofErr w:type="gramEnd"/>
            <w:r w:rsidRPr="00664234">
              <w:rPr>
                <w:color w:val="C00000"/>
                <w:sz w:val="24"/>
              </w:rPr>
              <w:t xml:space="preserve"> 11а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1608" w:rsidRPr="00664234" w:rsidRDefault="00611608">
            <w:pPr>
              <w:jc w:val="center"/>
              <w:rPr>
                <w:color w:val="C00000"/>
                <w:spacing w:val="-3"/>
                <w:sz w:val="22"/>
              </w:rPr>
            </w:pPr>
          </w:p>
          <w:p w:rsidR="00124F4A" w:rsidRPr="00664234" w:rsidRDefault="00611608">
            <w:pPr>
              <w:jc w:val="center"/>
              <w:rPr>
                <w:color w:val="C00000"/>
                <w:spacing w:val="-3"/>
                <w:sz w:val="22"/>
              </w:rPr>
            </w:pPr>
            <w:r w:rsidRPr="00664234">
              <w:rPr>
                <w:color w:val="C00000"/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tabs>
          <w:tab w:val="left" w:pos="1125"/>
          <w:tab w:val="right" w:pos="10205"/>
        </w:tabs>
        <w:ind w:firstLine="708"/>
        <w:jc w:val="both"/>
        <w:rPr>
          <w:sz w:val="28"/>
        </w:rPr>
      </w:pPr>
      <w:r>
        <w:rPr>
          <w:sz w:val="28"/>
        </w:rPr>
        <w:t xml:space="preserve">30.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услуги предрейсового и послерейсового осмотра транспорта Администрации Большенеклиновского сельского поселения</w:t>
      </w:r>
      <w:r>
        <w:rPr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1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Предрейсовый и </w:t>
            </w:r>
            <w:proofErr w:type="gramStart"/>
            <w:r>
              <w:rPr>
                <w:sz w:val="24"/>
              </w:rPr>
              <w:t>послерейсовый  осмотры</w:t>
            </w:r>
            <w:proofErr w:type="gram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18900,44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31. Нормативы затрат на приобретение конвертов, открыток для нужд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4" w:name="_Hlk520728348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Маркированные конверты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 руб.</w:t>
            </w:r>
          </w:p>
        </w:tc>
      </w:tr>
      <w:tr w:rsidR="00045D29">
        <w:trPr>
          <w:trHeight w:hRule="exact" w:val="6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Поздравительные открытки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 руб.</w:t>
            </w:r>
          </w:p>
        </w:tc>
      </w:tr>
      <w:tr w:rsidR="00045D29">
        <w:trPr>
          <w:trHeight w:hRule="exact" w:val="6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Грамота, Благодарственное письмо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1000,00 руб.</w:t>
            </w:r>
            <w:bookmarkEnd w:id="14"/>
          </w:p>
        </w:tc>
      </w:tr>
    </w:tbl>
    <w:p w:rsidR="00045D29" w:rsidRDefault="00CE0861">
      <w:pPr>
        <w:tabs>
          <w:tab w:val="left" w:pos="4215"/>
        </w:tabs>
        <w:spacing w:after="200" w:line="276" w:lineRule="auto"/>
        <w:rPr>
          <w:sz w:val="28"/>
        </w:rPr>
      </w:pPr>
      <w:r>
        <w:tab/>
      </w:r>
      <w:bookmarkStart w:id="15" w:name="_Hlk520462842"/>
      <w:bookmarkEnd w:id="15"/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32. Нормативы затрат на работы по огнезащитной обработке чердака здания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938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8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widowControl w:val="0"/>
              <w:ind w:left="36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работы по огнезащитной обработке чердака здания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15197,81</w:t>
            </w:r>
          </w:p>
        </w:tc>
      </w:tr>
    </w:tbl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64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33. Нормативы затрат на разработку: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>- схем газоснабжения, проведение экспертизы схем, разработка сметы газоснабжения, проектирования; - сметной документации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Сумма за календарный год, руб., не более 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по проведению проверки достоверности определения сметной стоимости объекта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20 000,00 руб.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каждый объект)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vMerge w:val="restart"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расчетной схемы газоснабжения с прохождением экспертизы промышленной безопасности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"Схема газоснабжения </w:t>
            </w:r>
            <w:proofErr w:type="gramStart"/>
            <w:r>
              <w:rPr>
                <w:sz w:val="24"/>
              </w:rPr>
              <w:t>объекта  Неклиновского</w:t>
            </w:r>
            <w:proofErr w:type="gramEnd"/>
            <w:r>
              <w:rPr>
                <w:sz w:val="24"/>
              </w:rPr>
              <w:t xml:space="preserve"> района Ростовской области (Большенеклиновское сельское поселение)";</w:t>
            </w:r>
          </w:p>
          <w:p w:rsidR="00045D29" w:rsidRDefault="00045D29">
            <w:pPr>
              <w:jc w:val="both"/>
              <w:rPr>
                <w:sz w:val="24"/>
              </w:rPr>
            </w:pP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технической документации на проверку достоверности определения сметной стоимости проектных и изыскательских работ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-  "Распределительные газопроводы объекта Неклиновского района Ростовской области (Большенеклиновское сельское поселение)"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149000,00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hRule="exact" w:val="2033"/>
        </w:trPr>
        <w:tc>
          <w:tcPr>
            <w:tcW w:w="46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7137" w:type="dxa"/>
            <w:vMerge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045D29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b/>
          <w:spacing w:val="-1"/>
          <w:sz w:val="32"/>
        </w:rPr>
        <w:t xml:space="preserve">Компьютеры   </w:t>
      </w:r>
    </w:p>
    <w:p w:rsidR="00045D29" w:rsidRDefault="00CE0861">
      <w:pPr>
        <w:ind w:left="360"/>
        <w:jc w:val="center"/>
        <w:rPr>
          <w:spacing w:val="-1"/>
          <w:sz w:val="28"/>
        </w:rPr>
      </w:pPr>
      <w:r>
        <w:rPr>
          <w:spacing w:val="-1"/>
          <w:sz w:val="28"/>
        </w:rPr>
        <w:t>34. Нормативы количества и цены компьютерной и организационной техники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3"/>
        <w:gridCol w:w="1985"/>
        <w:gridCol w:w="2153"/>
      </w:tblGrid>
      <w:tr w:rsidR="00045D29">
        <w:trPr>
          <w:trHeight w:hRule="exact" w:val="1143"/>
          <w:tblHeader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1029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Компьютер в сборе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Источник бесперебойного питания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Многофункциональные устройства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1001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8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56540,00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873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94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5 единицы на организацию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09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Не более 1 единицы на 1 рабочее место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79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Планшетный компьютер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структурное подразделение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Память  не</w:t>
            </w:r>
            <w:proofErr w:type="gramEnd"/>
            <w:r>
              <w:rPr>
                <w:sz w:val="24"/>
              </w:rPr>
              <w:t xml:space="preserve"> менее 4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ind w:left="360"/>
        <w:jc w:val="center"/>
        <w:rPr>
          <w:color w:val="FF0000"/>
          <w:spacing w:val="-1"/>
          <w:sz w:val="28"/>
        </w:rPr>
      </w:pPr>
    </w:p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1800"/>
        <w:rPr>
          <w:sz w:val="28"/>
        </w:rPr>
      </w:pPr>
      <w:bookmarkStart w:id="16" w:name="_Hlk71891791"/>
      <w:r>
        <w:rPr>
          <w:sz w:val="28"/>
        </w:rPr>
        <w:t>35. Нормативы количества и цены носителей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37"/>
        <w:gridCol w:w="2291"/>
        <w:gridCol w:w="1764"/>
        <w:gridCol w:w="2028"/>
      </w:tblGrid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эксплуатации в годах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USB носитель информации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Внешний жесткий диск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Электронный ключевой носитель (флэш-карта, </w:t>
            </w:r>
            <w:proofErr w:type="spellStart"/>
            <w:r>
              <w:rPr>
                <w:sz w:val="24"/>
              </w:rPr>
              <w:t>рутокен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 CD-R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Диск DVD+RW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490,00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</w:tbl>
    <w:p w:rsidR="00045D29" w:rsidRDefault="00045D29">
      <w:pPr>
        <w:pStyle w:val="af5"/>
        <w:ind w:left="567" w:firstLine="1233"/>
        <w:jc w:val="both"/>
        <w:rPr>
          <w:sz w:val="28"/>
        </w:rPr>
      </w:pPr>
      <w:bookmarkStart w:id="17" w:name="_Hlk73107289"/>
      <w:bookmarkEnd w:id="16"/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 xml:space="preserve">36. Нормативы количества и цены на приобретение сертификата активации сервиса </w:t>
      </w:r>
      <w:proofErr w:type="spellStart"/>
      <w:proofErr w:type="gramStart"/>
      <w:r>
        <w:rPr>
          <w:sz w:val="28"/>
        </w:rPr>
        <w:t>тех.сопровождения</w:t>
      </w:r>
      <w:proofErr w:type="spellEnd"/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VipNet</w:t>
      </w:r>
      <w:proofErr w:type="spellEnd"/>
      <w:r>
        <w:rPr>
          <w:sz w:val="28"/>
        </w:rPr>
        <w:t xml:space="preserve">), приобретение ПО, и приобретению простых (неисключительных) лицензий на использование </w:t>
      </w:r>
      <w:r>
        <w:rPr>
          <w:sz w:val="28"/>
        </w:rPr>
        <w:lastRenderedPageBreak/>
        <w:t>программного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сертификат активации сервиса </w:t>
            </w:r>
            <w:proofErr w:type="spellStart"/>
            <w:proofErr w:type="gramStart"/>
            <w:r>
              <w:rPr>
                <w:sz w:val="22"/>
              </w:rPr>
              <w:t>тех.сопровождения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 xml:space="preserve">), передача прав на использование ПО </w:t>
            </w:r>
            <w:bookmarkStart w:id="18" w:name="_Hlk485729577"/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>)</w:t>
            </w:r>
            <w:bookmarkEnd w:id="18"/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3706,67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приобретению неисключительных    </w:t>
            </w:r>
            <w:proofErr w:type="gramStart"/>
            <w:r>
              <w:rPr>
                <w:spacing w:val="-2"/>
                <w:sz w:val="22"/>
              </w:rPr>
              <w:t>прав  -</w:t>
            </w:r>
            <w:proofErr w:type="gramEnd"/>
            <w:r>
              <w:rPr>
                <w:spacing w:val="-2"/>
                <w:sz w:val="22"/>
              </w:rPr>
              <w:t xml:space="preserve"> WinPro7 SP1, - </w:t>
            </w:r>
            <w:proofErr w:type="spellStart"/>
            <w:r>
              <w:rPr>
                <w:spacing w:val="-2"/>
                <w:sz w:val="22"/>
              </w:rPr>
              <w:t>Windows</w:t>
            </w:r>
            <w:proofErr w:type="spellEnd"/>
            <w:r>
              <w:rPr>
                <w:spacing w:val="-2"/>
                <w:sz w:val="22"/>
              </w:rPr>
              <w:t xml:space="preserve"> 10Pro</w:t>
            </w:r>
          </w:p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- </w:t>
            </w:r>
            <w:proofErr w:type="spellStart"/>
            <w:r>
              <w:rPr>
                <w:spacing w:val="-2"/>
                <w:sz w:val="22"/>
              </w:rPr>
              <w:t>Office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средство криптографической защиты информации (СКЗИ)</w:t>
            </w:r>
          </w:p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(КриптоПро АРМ версии 5)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4000,00</w:t>
            </w:r>
          </w:p>
          <w:p w:rsidR="00045D29" w:rsidRDefault="00045D29">
            <w:pPr>
              <w:rPr>
                <w:sz w:val="22"/>
              </w:rPr>
            </w:pP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(годовая)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(постоянная)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CC4D24">
              <w:rPr>
                <w:color w:val="C00000"/>
                <w:spacing w:val="-3"/>
                <w:sz w:val="22"/>
              </w:rPr>
              <w:t>2</w:t>
            </w:r>
            <w:r w:rsidR="00664234" w:rsidRPr="00CC4D24">
              <w:rPr>
                <w:color w:val="C00000"/>
                <w:spacing w:val="-3"/>
                <w:sz w:val="22"/>
              </w:rPr>
              <w:t>7</w:t>
            </w:r>
            <w:r w:rsidRPr="00CC4D24">
              <w:rPr>
                <w:color w:val="C00000"/>
                <w:spacing w:val="-3"/>
                <w:sz w:val="22"/>
              </w:rPr>
              <w:t>00,00</w:t>
            </w:r>
          </w:p>
        </w:tc>
      </w:tr>
      <w:tr w:rsidR="00045D29">
        <w:trPr>
          <w:trHeight w:val="58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Программный продукт «</w:t>
            </w:r>
            <w:proofErr w:type="spellStart"/>
            <w:r>
              <w:rPr>
                <w:spacing w:val="-2"/>
                <w:sz w:val="22"/>
              </w:rPr>
              <w:t>Контурн</w:t>
            </w:r>
            <w:proofErr w:type="spellEnd"/>
            <w:r>
              <w:rPr>
                <w:spacing w:val="-2"/>
                <w:sz w:val="22"/>
              </w:rPr>
              <w:t xml:space="preserve">-Экстерн»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</w:p>
          <w:p w:rsidR="00045D29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  <w:t>7</w:t>
            </w:r>
            <w:r w:rsidR="00CC4D24">
              <w:rPr>
                <w:spacing w:val="-3"/>
                <w:sz w:val="22"/>
              </w:rPr>
              <w:t>98</w:t>
            </w:r>
            <w:r>
              <w:rPr>
                <w:spacing w:val="-3"/>
                <w:sz w:val="22"/>
              </w:rPr>
              <w:t>0,00</w:t>
            </w:r>
          </w:p>
        </w:tc>
      </w:tr>
      <w:tr w:rsidR="00045D29" w:rsidTr="0018119B">
        <w:trPr>
          <w:trHeight w:val="64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Услуги по внеплановой замене сертификата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Лицензия: </w:t>
            </w:r>
            <w:proofErr w:type="spellStart"/>
            <w:r>
              <w:rPr>
                <w:sz w:val="24"/>
              </w:rPr>
              <w:t>Dr.Web</w:t>
            </w:r>
            <w:proofErr w:type="spellEnd"/>
            <w:r>
              <w:rPr>
                <w:sz w:val="24"/>
              </w:rPr>
              <w:t xml:space="preserve">® </w:t>
            </w:r>
            <w:proofErr w:type="spellStart"/>
            <w:r>
              <w:rPr>
                <w:sz w:val="24"/>
              </w:rPr>
              <w:t>Desktop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Suite</w:t>
            </w:r>
            <w:proofErr w:type="spellEnd"/>
            <w:r>
              <w:rPr>
                <w:sz w:val="24"/>
              </w:rPr>
              <w:t xml:space="preserve"> КЗ + ЦУ 10 ПК 12 месяцев (продление)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раза в год на 10 компьютеров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7824,00</w:t>
            </w:r>
            <w:bookmarkEnd w:id="17"/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Антивирус</w:t>
            </w:r>
            <w:r w:rsidRPr="00CE0861">
              <w:rPr>
                <w:sz w:val="24"/>
                <w:lang w:val="en-US"/>
              </w:rPr>
              <w:t xml:space="preserve"> </w:t>
            </w:r>
            <w:proofErr w:type="spellStart"/>
            <w:r w:rsidRPr="00CE0861">
              <w:rPr>
                <w:sz w:val="24"/>
                <w:lang w:val="en-US"/>
              </w:rPr>
              <w:t>Dr.Web</w:t>
            </w:r>
            <w:proofErr w:type="spellEnd"/>
            <w:r w:rsidRPr="00CE0861">
              <w:rPr>
                <w:sz w:val="24"/>
                <w:lang w:val="en-US"/>
              </w:rPr>
              <w:t xml:space="preserve"> Security Space </w:t>
            </w:r>
            <w:r>
              <w:rPr>
                <w:sz w:val="24"/>
              </w:rPr>
              <w:t>КЗ</w:t>
            </w:r>
            <w:r w:rsidRPr="00CE0861">
              <w:rPr>
                <w:sz w:val="24"/>
                <w:lang w:val="en-US"/>
              </w:rPr>
              <w:t xml:space="preserve"> 1 </w:t>
            </w:r>
            <w:r>
              <w:rPr>
                <w:sz w:val="24"/>
              </w:rPr>
              <w:t>ПК</w:t>
            </w:r>
            <w:r w:rsidRPr="00CE0861">
              <w:rPr>
                <w:sz w:val="24"/>
                <w:lang w:val="en-US"/>
              </w:rPr>
              <w:t xml:space="preserve"> 12 </w:t>
            </w:r>
            <w:r>
              <w:rPr>
                <w:sz w:val="24"/>
              </w:rPr>
              <w:t>месяцев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для инспектора ВУС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1290,00</w:t>
            </w:r>
          </w:p>
        </w:tc>
      </w:tr>
      <w:tr w:rsidR="00045D29" w:rsidTr="0018119B">
        <w:trPr>
          <w:trHeight w:val="66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Передача права на использование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Сертификат активации сервиса совместной технической поддержки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71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Установка и настройка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 «Мобильный кабинет руководителя для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>» на 1 рабочее место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Комплекс услуг «ТехноКад–Муниципалитет» по тарифному пакету «Муниципалитет – Оптима».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Передача права на использование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4.x (КС2)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Сертификат активации сервиса совместной технической поддержки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4.x (КС2)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68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Дистрибутив программного продукта семейства </w:t>
            </w:r>
            <w:proofErr w:type="spellStart"/>
            <w:r>
              <w:rPr>
                <w:sz w:val="24"/>
              </w:rPr>
              <w:t>VipNet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</w:tr>
    </w:tbl>
    <w:p w:rsidR="00045D29" w:rsidRDefault="00045D29">
      <w:pPr>
        <w:pStyle w:val="af5"/>
        <w:ind w:left="426" w:firstLine="1374"/>
        <w:jc w:val="center"/>
        <w:rPr>
          <w:sz w:val="28"/>
        </w:rPr>
      </w:pPr>
    </w:p>
    <w:p w:rsidR="00045D29" w:rsidRDefault="00CE0861">
      <w:pPr>
        <w:pStyle w:val="af5"/>
        <w:ind w:left="426"/>
        <w:rPr>
          <w:sz w:val="28"/>
        </w:rPr>
      </w:pPr>
      <w:r>
        <w:rPr>
          <w:sz w:val="28"/>
        </w:rPr>
        <w:t>37.Нормативы затрат на приобретение расходных материалов для принтеров, копировальных аппаратов и многофункциональных устройств, для устройств ввода информации, кабеля, коннекторы, аккумуляторы.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144"/>
        <w:gridCol w:w="4576"/>
      </w:tblGrid>
      <w:tr w:rsidR="00045D29">
        <w:trPr>
          <w:trHeight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val="7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Расходные материалы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36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</w:tc>
      </w:tr>
    </w:tbl>
    <w:p w:rsidR="00045D29" w:rsidRDefault="00045D29">
      <w:pPr>
        <w:pStyle w:val="af5"/>
        <w:ind w:left="1211"/>
        <w:rPr>
          <w:sz w:val="28"/>
        </w:rPr>
      </w:pPr>
    </w:p>
    <w:p w:rsidR="00045D29" w:rsidRDefault="00CE0861">
      <w:pPr>
        <w:pStyle w:val="af5"/>
        <w:rPr>
          <w:sz w:val="28"/>
        </w:rPr>
      </w:pPr>
      <w:r>
        <w:rPr>
          <w:sz w:val="28"/>
        </w:rPr>
        <w:t>38.Нормативы затрат на заправку и восстановление расходных материалов для принтеров, копировальных аппаратов и многофункциональных устройств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013"/>
        <w:gridCol w:w="4459"/>
      </w:tblGrid>
      <w:tr w:rsidR="00045D29">
        <w:trPr>
          <w:trHeight w:val="2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val="5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Заправка и восстановление расходных материалов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  <w:bookmarkStart w:id="19" w:name="_Hlk485729392"/>
    </w:p>
    <w:p w:rsidR="00045D29" w:rsidRDefault="00CE0861">
      <w:pPr>
        <w:pStyle w:val="af5"/>
        <w:ind w:left="360"/>
        <w:jc w:val="center"/>
        <w:rPr>
          <w:sz w:val="28"/>
        </w:rPr>
      </w:pPr>
      <w:bookmarkStart w:id="20" w:name="_Hlk61622121"/>
      <w:bookmarkStart w:id="21" w:name="_Hlk61623108"/>
      <w:r>
        <w:rPr>
          <w:sz w:val="28"/>
        </w:rPr>
        <w:t xml:space="preserve">39. Нормативы затрат на оплату услуг по сопровождению и техподдержке программного обеспечения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2"/>
        <w:gridCol w:w="5016"/>
        <w:gridCol w:w="2392"/>
        <w:gridCol w:w="2166"/>
      </w:tblGrid>
      <w:tr w:rsidR="00045D29">
        <w:trPr>
          <w:trHeight w:hRule="exact" w:val="100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75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Информационно-технологическое сопровождение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77340,00</w:t>
            </w:r>
            <w:bookmarkEnd w:id="20"/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Обновление версии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Сlient</w:t>
            </w:r>
            <w:proofErr w:type="spellEnd"/>
            <w:r>
              <w:rPr>
                <w:sz w:val="22"/>
              </w:rPr>
              <w:t xml:space="preserve"> до 4.0 версии), передача прав на использование ПО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>)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7850,00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Техническая поддержка АС УМС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41162,00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proofErr w:type="gramStart"/>
            <w:r>
              <w:rPr>
                <w:spacing w:val="-2"/>
                <w:sz w:val="22"/>
              </w:rPr>
              <w:t>Работы  адаптации</w:t>
            </w:r>
            <w:proofErr w:type="gramEnd"/>
            <w:r>
              <w:rPr>
                <w:spacing w:val="-2"/>
                <w:sz w:val="22"/>
              </w:rPr>
              <w:t xml:space="preserve"> и модификации программ для ЭВМ, баз данных системы "1С:Предприятие"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Консультационные услуги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и обслуживание правовой информационной базы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Все рабочие места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47400,00</w:t>
            </w:r>
            <w:bookmarkEnd w:id="19"/>
            <w:bookmarkEnd w:id="21"/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40. 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2"/>
        <w:gridCol w:w="4104"/>
        <w:gridCol w:w="1958"/>
        <w:gridCol w:w="1957"/>
        <w:gridCol w:w="1636"/>
      </w:tblGrid>
      <w:tr w:rsidR="00045D29">
        <w:trPr>
          <w:trHeight w:hRule="exact" w:val="100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услуг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11 рабочих мест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121440,00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0"/>
        <w:rPr>
          <w:sz w:val="28"/>
        </w:rPr>
      </w:pPr>
      <w:r>
        <w:rPr>
          <w:sz w:val="28"/>
        </w:rPr>
        <w:t xml:space="preserve">          41.Нормативы затрат на оплату услуг по изготовлению электронно-цифровой подписи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3346"/>
        <w:gridCol w:w="2747"/>
      </w:tblGrid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Электронно-цифровая подпись (ГИС ГМП, РОСРЕЕСТР, ГАС УПРАВЛЕНИЕ, СИР)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3 единиц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ЭЦП для сдачи отчетов через </w:t>
            </w:r>
            <w:proofErr w:type="spellStart"/>
            <w:r>
              <w:rPr>
                <w:sz w:val="24"/>
              </w:rPr>
              <w:t>Контурн</w:t>
            </w:r>
            <w:proofErr w:type="spellEnd"/>
            <w:r>
              <w:rPr>
                <w:sz w:val="24"/>
              </w:rPr>
              <w:t>-Экстерн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6930,00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42. Нормативы затрат на оказание услуг (шиномонтаж) </w:t>
      </w:r>
      <w:proofErr w:type="gramStart"/>
      <w:r>
        <w:rPr>
          <w:sz w:val="28"/>
        </w:rPr>
        <w:t>машины  Нива</w:t>
      </w:r>
      <w:proofErr w:type="gramEnd"/>
      <w:r>
        <w:rPr>
          <w:sz w:val="28"/>
        </w:rPr>
        <w:t xml:space="preserve"> Шевроле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Шиномонтаж, балансировка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3000,00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43. Нормативы затрат на оказание услуг по обследованию автомобиля (оценка)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 1 раза в полугодие,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оценке автомобиля марки ВАЗ 21101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2" w:name="_Hlk34222165"/>
      <w:r>
        <w:rPr>
          <w:sz w:val="28"/>
        </w:rPr>
        <w:t xml:space="preserve">44. Нормативы затрат на оказание </w:t>
      </w:r>
      <w:proofErr w:type="gramStart"/>
      <w:r>
        <w:rPr>
          <w:sz w:val="28"/>
        </w:rPr>
        <w:t>услуг по специальной оценке</w:t>
      </w:r>
      <w:proofErr w:type="gramEnd"/>
      <w:r>
        <w:rPr>
          <w:sz w:val="28"/>
        </w:rPr>
        <w:t xml:space="preserve"> условий труда рабочих мест Заказчика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5 лет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0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Услуги по специальной оценке</w:t>
            </w:r>
            <w:proofErr w:type="gramEnd"/>
            <w:r>
              <w:rPr>
                <w:sz w:val="24"/>
              </w:rPr>
              <w:t xml:space="preserve"> условий труда рабочих мест Заказчика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19500,00</w:t>
            </w:r>
            <w:bookmarkEnd w:id="22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45. </w:t>
      </w:r>
      <w:r>
        <w:rPr>
          <w:sz w:val="28"/>
        </w:rPr>
        <w:tab/>
        <w:t>Нормативы затрат на работы по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205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(зимнее содержание, ямочный ремонт (уст-во выравнивающего слоя), грейдирование, подсыпка, установка дорожных знаков (щитов), нанесение  дорожной разметки, ПОДД, разработка ЛС, скашивание травы на обочинах а/д, уст-во барьерного ограждения в </w:t>
            </w:r>
            <w:proofErr w:type="spellStart"/>
            <w:r>
              <w:rPr>
                <w:spacing w:val="-2"/>
                <w:sz w:val="22"/>
              </w:rPr>
              <w:t>с.Большая</w:t>
            </w:r>
            <w:proofErr w:type="spellEnd"/>
            <w:r>
              <w:rPr>
                <w:spacing w:val="-2"/>
                <w:sz w:val="22"/>
              </w:rPr>
              <w:t xml:space="preserve"> Неклиновка, уст-во съездов, очистка дороги от наносного грунта на съездах) на 2021г.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1 935 600,00</w:t>
            </w:r>
          </w:p>
        </w:tc>
      </w:tr>
    </w:tbl>
    <w:p w:rsidR="00045D29" w:rsidRDefault="00045D29">
      <w:pPr>
        <w:jc w:val="center"/>
        <w:rPr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>46. Нормативы количества дезинфицирующих средств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5л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0,5 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3" w:name="_Hlk61622467"/>
      <w:r>
        <w:rPr>
          <w:spacing w:val="-2"/>
          <w:sz w:val="28"/>
        </w:rPr>
        <w:t>47. Нормативы количества набора автомобилиста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24" w:name="_Hlk66880796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Набор автомобилиста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1579,00</w:t>
            </w:r>
            <w:bookmarkEnd w:id="23"/>
            <w:bookmarkEnd w:id="24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r>
        <w:rPr>
          <w:sz w:val="28"/>
        </w:rPr>
        <w:t>48.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выполнение работ по спилу: валке сухих и аварийных деревьев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спилу деревьев (валка, обрезка сухих и аварийных деревьев) на территории Большенеклиновского сельского поселения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300 000,00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25" w:name="_Hlk53754584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49. Нормативы затрат на приобретение историко-территориального атласа Большенеклиновского сельского поселения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596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25"/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 xml:space="preserve">историко-территориального атласа Большенеклиновского сельского поселения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17833,34</w:t>
            </w:r>
          </w:p>
        </w:tc>
      </w:tr>
    </w:tbl>
    <w:p w:rsidR="00045D29" w:rsidRDefault="00045D29">
      <w:pPr>
        <w:pStyle w:val="af5"/>
        <w:ind w:left="0"/>
        <w:jc w:val="center"/>
        <w:rPr>
          <w:sz w:val="28"/>
        </w:rPr>
      </w:pPr>
    </w:p>
    <w:p w:rsidR="00045D29" w:rsidRDefault="00CE0861">
      <w:pPr>
        <w:pStyle w:val="af5"/>
        <w:ind w:left="0"/>
        <w:jc w:val="center"/>
        <w:rPr>
          <w:sz w:val="28"/>
        </w:rPr>
      </w:pPr>
      <w:r>
        <w:rPr>
          <w:sz w:val="28"/>
        </w:rPr>
        <w:t>50. Нормативы затрат на приобретение товара</w:t>
      </w: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567"/>
        <w:gridCol w:w="5403"/>
        <w:gridCol w:w="944"/>
        <w:gridCol w:w="1927"/>
        <w:gridCol w:w="1479"/>
      </w:tblGrid>
      <w:tr w:rsidR="00045D29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bookmarkStart w:id="26" w:name="_Hlk48120689"/>
            <w:r>
              <w:rPr>
                <w:sz w:val="26"/>
              </w:rPr>
              <w:t>№ п/п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товара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не более руб.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rPr>
                <w:sz w:val="22"/>
                <w:szCs w:val="22"/>
              </w:rPr>
            </w:pPr>
            <w:proofErr w:type="spellStart"/>
            <w:r w:rsidRPr="0018119B">
              <w:rPr>
                <w:sz w:val="22"/>
                <w:szCs w:val="22"/>
              </w:rPr>
              <w:t>Рециркулятор</w:t>
            </w:r>
            <w:proofErr w:type="spellEnd"/>
            <w:r w:rsidRPr="0018119B">
              <w:rPr>
                <w:sz w:val="22"/>
                <w:szCs w:val="22"/>
              </w:rPr>
              <w:t xml:space="preserve"> </w:t>
            </w:r>
            <w:proofErr w:type="spellStart"/>
            <w:r w:rsidRPr="0018119B">
              <w:rPr>
                <w:sz w:val="22"/>
                <w:szCs w:val="22"/>
              </w:rPr>
              <w:t>AntiVir</w:t>
            </w:r>
            <w:proofErr w:type="spellEnd"/>
            <w:r w:rsidRPr="0018119B">
              <w:rPr>
                <w:sz w:val="22"/>
                <w:szCs w:val="22"/>
              </w:rPr>
              <w:t xml:space="preserve">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20600,00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 xml:space="preserve">Стойка мобильная для </w:t>
            </w:r>
            <w:proofErr w:type="spellStart"/>
            <w:r w:rsidRPr="0018119B">
              <w:rPr>
                <w:sz w:val="22"/>
                <w:szCs w:val="22"/>
              </w:rPr>
              <w:t>рециркулятора</w:t>
            </w:r>
            <w:proofErr w:type="spellEnd"/>
            <w:r w:rsidRPr="0018119B">
              <w:rPr>
                <w:sz w:val="22"/>
                <w:szCs w:val="22"/>
              </w:rPr>
              <w:t xml:space="preserve"> </w:t>
            </w:r>
            <w:proofErr w:type="spellStart"/>
            <w:r w:rsidRPr="0018119B">
              <w:rPr>
                <w:sz w:val="22"/>
                <w:szCs w:val="22"/>
              </w:rPr>
              <w:t>AntiVir</w:t>
            </w:r>
            <w:proofErr w:type="spellEnd"/>
            <w:r w:rsidRPr="0018119B">
              <w:rPr>
                <w:sz w:val="22"/>
                <w:szCs w:val="22"/>
              </w:rPr>
              <w:t xml:space="preserve">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1800,00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ИК бесконтактный термометр DT-8836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Антисептическое средство для рук 5л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Маски медицинские трехслойные, одноразовые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6,37</w:t>
            </w:r>
            <w:bookmarkEnd w:id="26"/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bookmarkStart w:id="27" w:name="_Hlk60066274"/>
      <w:r>
        <w:rPr>
          <w:sz w:val="24"/>
        </w:rPr>
        <w:t xml:space="preserve">51. Нормативы затрат на работы по замене оконных блоков в здании Администрации Большенеклиновского сельского поселения, расположенного по адресу: Ростовская область Неклиновский район, </w:t>
      </w:r>
      <w:proofErr w:type="spellStart"/>
      <w:r>
        <w:rPr>
          <w:sz w:val="24"/>
        </w:rPr>
        <w:t>с.Большая</w:t>
      </w:r>
      <w:proofErr w:type="spellEnd"/>
      <w:r>
        <w:rPr>
          <w:sz w:val="24"/>
        </w:rPr>
        <w:t xml:space="preserve"> Неклиновка пер. Памятный, 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32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замена оконных блоков в здании Администрации Большенеклиновского сельского поселения, расположенного по адресу: Ростовская область Неклиновский район,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 пер. Памятный, 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12500,00</w:t>
            </w:r>
            <w:bookmarkEnd w:id="27"/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r>
        <w:rPr>
          <w:sz w:val="24"/>
        </w:rPr>
        <w:t>52. Нормативы затрат на приобретение флагов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товара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Флаг Российской Федерации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Ростовской области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Неклиновского района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Большенеклиновского сельского поселения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Флаги однотонные (уличные)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jc w:val="center"/>
        <w:rPr>
          <w:spacing w:val="-1"/>
          <w:sz w:val="24"/>
        </w:rPr>
      </w:pPr>
      <w:r>
        <w:rPr>
          <w:spacing w:val="-1"/>
          <w:sz w:val="24"/>
        </w:rPr>
        <w:t>53. Нормативы количества средств и цены на услуги</w:t>
      </w:r>
      <w:r>
        <w:rPr>
          <w:sz w:val="24"/>
        </w:rPr>
        <w:t xml:space="preserve"> подвижной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8"/>
        <w:gridCol w:w="2416"/>
        <w:gridCol w:w="2268"/>
        <w:gridCol w:w="4326"/>
      </w:tblGrid>
      <w:tr w:rsidR="00045D29">
        <w:trPr>
          <w:trHeight w:hRule="exact" w:val="1118"/>
          <w:tblHeader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средств связи на одного работника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hRule="exact" w:val="88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Сотовая связь (Интернет)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7 000,00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</w:tr>
    </w:tbl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54. </w:t>
      </w:r>
      <w:bookmarkStart w:id="28" w:name="_Hlk64470978"/>
      <w:r>
        <w:rPr>
          <w:sz w:val="28"/>
        </w:rPr>
        <w:t>Нормативы затрат на оказание услуг по созданию и обслуживанию сайта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1807"/>
        <w:gridCol w:w="2914"/>
        <w:gridCol w:w="2363"/>
      </w:tblGrid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месяцев предоставления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более.</w:t>
            </w:r>
          </w:p>
        </w:tc>
      </w:tr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Услуги по созданию и информационному обслуживанию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официального сайта Большенеклиновского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14400,00</w:t>
            </w:r>
            <w:bookmarkEnd w:id="28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55.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2"/>
        <w:gridCol w:w="3173"/>
      </w:tblGrid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bookmarkStart w:id="29" w:name="_Hlk77579603"/>
            <w:r>
              <w:rPr>
                <w:sz w:val="24"/>
              </w:rPr>
              <w:t>Наименование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определению справедливой (рыночной) стоимости размера годовой арендной платы за 1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(здание администрации)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  <w:bookmarkEnd w:id="29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numPr>
          <w:ilvl w:val="0"/>
          <w:numId w:val="6"/>
        </w:numPr>
        <w:jc w:val="center"/>
        <w:rPr>
          <w:sz w:val="28"/>
        </w:rPr>
      </w:pPr>
      <w:bookmarkStart w:id="30" w:name="_Hlk68082946"/>
      <w:bookmarkStart w:id="31" w:name="_Hlk71810019"/>
      <w:r>
        <w:rPr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32" w:name="_Hlk68082930"/>
            <w:bookmarkEnd w:id="30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товара</w:t>
            </w:r>
            <w:proofErr w:type="gramEnd"/>
            <w:r>
              <w:rPr>
                <w:sz w:val="24"/>
              </w:rPr>
              <w:t xml:space="preserve"> приобретаемого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Диск с победитовыми зубьями (для триммера)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Нож для 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660,00</w:t>
            </w:r>
            <w:bookmarkEnd w:id="32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для триммера и </w:t>
            </w:r>
            <w:proofErr w:type="gramStart"/>
            <w:r>
              <w:rPr>
                <w:sz w:val="22"/>
              </w:rPr>
              <w:t>пилы  (</w:t>
            </w:r>
            <w:proofErr w:type="gramEnd"/>
            <w:r>
              <w:rPr>
                <w:sz w:val="22"/>
              </w:rPr>
              <w:t xml:space="preserve">1л)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Свеча зажигания для триммера и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Леска для триммера (м)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Известь </w:t>
            </w:r>
            <w:proofErr w:type="spellStart"/>
            <w:r>
              <w:rPr>
                <w:sz w:val="22"/>
              </w:rPr>
              <w:t>негаш</w:t>
            </w:r>
            <w:proofErr w:type="spellEnd"/>
            <w:r>
              <w:rPr>
                <w:sz w:val="22"/>
              </w:rPr>
              <w:t>. 2кг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35,00</w:t>
            </w:r>
            <w:bookmarkEnd w:id="31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(выше 150см)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(120см)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Перчатки </w:t>
            </w:r>
            <w:proofErr w:type="spellStart"/>
            <w:r>
              <w:rPr>
                <w:sz w:val="22"/>
              </w:rPr>
              <w:t>дв</w:t>
            </w:r>
            <w:proofErr w:type="spellEnd"/>
            <w:r>
              <w:rPr>
                <w:sz w:val="22"/>
              </w:rPr>
              <w:t>. пропитка (пара)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Грабли веерные раздвижные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Стандарт 50мм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Стандарт 75мм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</w:t>
            </w:r>
            <w:proofErr w:type="spellStart"/>
            <w:r>
              <w:rPr>
                <w:sz w:val="22"/>
              </w:rPr>
              <w:t>Макловица</w:t>
            </w:r>
            <w:proofErr w:type="spellEnd"/>
            <w:r>
              <w:rPr>
                <w:sz w:val="22"/>
              </w:rPr>
              <w:t xml:space="preserve"> 30х100мм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Пила садовая 300мм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298,00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Лопата снеговая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Бур земляной 250мм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Муфта сцепления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Редуктор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Руль в сборе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proofErr w:type="spellStart"/>
            <w:r>
              <w:rPr>
                <w:sz w:val="22"/>
              </w:rPr>
              <w:t>Briggs</w:t>
            </w:r>
            <w:proofErr w:type="spellEnd"/>
            <w:r>
              <w:rPr>
                <w:sz w:val="22"/>
              </w:rPr>
              <w:t xml:space="preserve"> 4T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Крепление руля 28 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в сборе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proofErr w:type="spellStart"/>
            <w:r>
              <w:rPr>
                <w:sz w:val="22"/>
              </w:rPr>
              <w:t>Country</w:t>
            </w:r>
            <w:proofErr w:type="spellEnd"/>
            <w:r>
              <w:rPr>
                <w:sz w:val="22"/>
              </w:rPr>
              <w:t xml:space="preserve"> 2</w:t>
            </w:r>
            <w:proofErr w:type="gramStart"/>
            <w:r>
              <w:rPr>
                <w:sz w:val="22"/>
              </w:rPr>
              <w:t>Т  1</w:t>
            </w:r>
            <w:proofErr w:type="gramEnd"/>
            <w:r>
              <w:rPr>
                <w:sz w:val="22"/>
              </w:rPr>
              <w:t>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Бензотриммер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2-х единиц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Лопата штыковая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Опрыскиватель ЭОЛ 12</w:t>
            </w:r>
            <w:r>
              <w:rPr>
                <w:sz w:val="24"/>
              </w:rPr>
              <w:t xml:space="preserve"> Л </w:t>
            </w:r>
            <w:proofErr w:type="spellStart"/>
            <w:r>
              <w:rPr>
                <w:sz w:val="24"/>
              </w:rPr>
              <w:t>Li-ion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Агроспан</w:t>
            </w:r>
            <w:proofErr w:type="spellEnd"/>
            <w:r>
              <w:rPr>
                <w:sz w:val="22"/>
              </w:rPr>
              <w:t xml:space="preserve"> 60 ширина 3,20 (150)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84,70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БТ 43 усиленный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Текстурное покрытие </w:t>
            </w:r>
            <w:proofErr w:type="spellStart"/>
            <w:r>
              <w:rPr>
                <w:sz w:val="22"/>
              </w:rPr>
              <w:t>Pinotex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Classic</w:t>
            </w:r>
            <w:proofErr w:type="spellEnd"/>
            <w:r>
              <w:rPr>
                <w:sz w:val="22"/>
              </w:rPr>
              <w:t xml:space="preserve">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Шланг топливный двойной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Привод масляного насоса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Цепь </w:t>
            </w:r>
            <w:proofErr w:type="spellStart"/>
            <w:r>
              <w:rPr>
                <w:sz w:val="22"/>
              </w:rPr>
              <w:t>Stihl</w:t>
            </w:r>
            <w:proofErr w:type="spellEnd"/>
            <w:r>
              <w:rPr>
                <w:sz w:val="22"/>
              </w:rPr>
              <w:t xml:space="preserve"> 72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цепное </w:t>
            </w:r>
            <w:proofErr w:type="spellStart"/>
            <w:r>
              <w:rPr>
                <w:sz w:val="22"/>
              </w:rPr>
              <w:t>Country</w:t>
            </w:r>
            <w:proofErr w:type="spellEnd"/>
            <w:r>
              <w:rPr>
                <w:sz w:val="22"/>
              </w:rPr>
              <w:t xml:space="preserve">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БП 25-12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Шина </w:t>
            </w:r>
            <w:proofErr w:type="spellStart"/>
            <w:r>
              <w:rPr>
                <w:sz w:val="22"/>
              </w:rPr>
              <w:t>Klever</w:t>
            </w:r>
            <w:proofErr w:type="spellEnd"/>
            <w:r>
              <w:rPr>
                <w:sz w:val="22"/>
              </w:rPr>
              <w:t xml:space="preserve"> 0,325 18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Воздушный фильтр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bookmarkStart w:id="33" w:name="_Hlk95399458"/>
      <w:r>
        <w:rPr>
          <w:spacing w:val="-2"/>
          <w:sz w:val="28"/>
        </w:rPr>
        <w:lastRenderedPageBreak/>
        <w:t>57.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045D29" w:rsidRDefault="00045D29">
      <w:pPr>
        <w:ind w:left="735"/>
        <w:rPr>
          <w:spacing w:val="-2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(характеристика)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Клен остролистный</w:t>
            </w:r>
          </w:p>
          <w:p w:rsidR="00045D29" w:rsidRDefault="00CE0861">
            <w:pPr>
              <w:jc w:val="center"/>
              <w:outlineLvl w:val="2"/>
              <w:rPr>
                <w:sz w:val="24"/>
              </w:rPr>
            </w:pPr>
            <w:r>
              <w:rPr>
                <w:sz w:val="22"/>
              </w:rPr>
              <w:t>Саженец клена остролистного, 1,5-2,0 м., 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Липа крупнолистная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Саженец липы крупнолистной, 1,2 м., 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33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34" w:name="_Hlk87621689"/>
      <w:r>
        <w:rPr>
          <w:sz w:val="28"/>
        </w:rPr>
        <w:t>58.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обустройству территории и ремонту ограждения гражданского кладбища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ул. Школьная, 18 б.)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182338,00</w:t>
            </w:r>
            <w:bookmarkEnd w:id="34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pacing w:val="-2"/>
          <w:sz w:val="28"/>
        </w:rPr>
        <w:t xml:space="preserve">59. </w:t>
      </w:r>
      <w:bookmarkStart w:id="35" w:name="_Hlk71810608"/>
      <w:r>
        <w:rPr>
          <w:spacing w:val="-2"/>
          <w:sz w:val="28"/>
        </w:rPr>
        <w:t>Нормативы затрат на оказание услуг по проведению технического состояния работоспособности оборудования: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bookmarkEnd w:id="35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z w:val="28"/>
        </w:rPr>
        <w:t>60.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Нормативы затрат на оказание услуг по утилизации имущества: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>61. Нормативы количества и цены на приобретение товара: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88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4450,00</w:t>
            </w:r>
          </w:p>
        </w:tc>
      </w:tr>
      <w:tr w:rsidR="00045D29">
        <w:trPr>
          <w:trHeight w:val="66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Аккумулятор для ИБП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1850,00</w:t>
            </w:r>
          </w:p>
        </w:tc>
      </w:tr>
      <w:tr w:rsidR="00045D29">
        <w:trPr>
          <w:trHeight w:val="70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Клавиатура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1100,00</w:t>
            </w:r>
          </w:p>
        </w:tc>
      </w:tr>
      <w:tr w:rsidR="00045D29">
        <w:trPr>
          <w:trHeight w:val="5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Мышь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900,00</w:t>
            </w:r>
          </w:p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val="64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 w:rsidP="00ED5772">
            <w:pPr>
              <w:rPr>
                <w:sz w:val="24"/>
              </w:rPr>
            </w:pPr>
            <w:r>
              <w:rPr>
                <w:sz w:val="24"/>
              </w:rPr>
              <w:t xml:space="preserve">Коннекторы (в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 10шт)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 на 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57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Кабель</w:t>
            </w:r>
            <w:r w:rsidRPr="00CE0861">
              <w:rPr>
                <w:sz w:val="24"/>
                <w:lang w:val="en-US"/>
              </w:rPr>
              <w:t xml:space="preserve"> SATA 35</w:t>
            </w:r>
            <w:r>
              <w:rPr>
                <w:sz w:val="24"/>
              </w:rPr>
              <w:t>см</w:t>
            </w:r>
            <w:r w:rsidRPr="00CE0861">
              <w:rPr>
                <w:sz w:val="24"/>
                <w:lang w:val="en-US"/>
              </w:rPr>
              <w:t xml:space="preserve"> + SATA (CC-SATA-C1)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145,00</w:t>
            </w:r>
          </w:p>
        </w:tc>
      </w:tr>
      <w:tr w:rsidR="00045D29" w:rsidTr="00ED5772">
        <w:trPr>
          <w:trHeight w:val="63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МФУ </w:t>
            </w:r>
            <w:proofErr w:type="spellStart"/>
            <w:r>
              <w:rPr>
                <w:sz w:val="24"/>
              </w:rPr>
              <w:t>Kyocera</w:t>
            </w:r>
            <w:proofErr w:type="spellEnd"/>
            <w:r>
              <w:rPr>
                <w:sz w:val="24"/>
              </w:rPr>
              <w:t xml:space="preserve"> ECOSYS M2735dn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2600,00</w:t>
            </w:r>
          </w:p>
        </w:tc>
      </w:tr>
      <w:tr w:rsidR="00045D29">
        <w:trPr>
          <w:trHeight w:val="89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принтера </w:t>
            </w:r>
            <w:proofErr w:type="spellStart"/>
            <w:proofErr w:type="gramStart"/>
            <w:r>
              <w:rPr>
                <w:sz w:val="24"/>
              </w:rPr>
              <w:t>Canon</w:t>
            </w:r>
            <w:proofErr w:type="spellEnd"/>
            <w:r>
              <w:rPr>
                <w:sz w:val="24"/>
              </w:rPr>
              <w:t>  –</w:t>
            </w:r>
            <w:proofErr w:type="gramEnd"/>
            <w:r>
              <w:rPr>
                <w:sz w:val="24"/>
              </w:rPr>
              <w:t xml:space="preserve"> SENSYS LBP – 2900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2400,00</w:t>
            </w:r>
          </w:p>
        </w:tc>
      </w:tr>
      <w:tr w:rsidR="00045D29" w:rsidTr="00ED5772">
        <w:trPr>
          <w:trHeight w:val="70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MФУ </w:t>
            </w:r>
            <w:proofErr w:type="spellStart"/>
            <w:r>
              <w:rPr>
                <w:sz w:val="24"/>
              </w:rPr>
              <w:t>Canon</w:t>
            </w:r>
            <w:proofErr w:type="spellEnd"/>
            <w:r>
              <w:rPr>
                <w:sz w:val="24"/>
              </w:rPr>
              <w:t xml:space="preserve"> i-SENSYS MF237w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 w:rsidTr="00ED5772">
        <w:trPr>
          <w:trHeight w:val="47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Память DIMM DDR4 8GB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 w:rsidTr="00ED5772">
        <w:trPr>
          <w:trHeight w:val="53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 w:rsidTr="00ED5772">
        <w:trPr>
          <w:trHeight w:val="70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Сетевая карта D-</w:t>
            </w:r>
            <w:proofErr w:type="spellStart"/>
            <w:r>
              <w:rPr>
                <w:sz w:val="24"/>
              </w:rPr>
              <w:t>Link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62.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монтажу провода СИП, подключение сетей энергоснабжения уличного освещения к приборам учета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210000,00</w:t>
            </w:r>
          </w:p>
        </w:tc>
      </w:tr>
    </w:tbl>
    <w:p w:rsidR="00045D29" w:rsidRDefault="00045D29">
      <w:pPr>
        <w:jc w:val="center"/>
        <w:rPr>
          <w:sz w:val="28"/>
        </w:rPr>
      </w:pPr>
      <w:bookmarkStart w:id="36" w:name="_Hlk83641332"/>
    </w:p>
    <w:p w:rsidR="00045D29" w:rsidRDefault="00CE0861">
      <w:pPr>
        <w:jc w:val="center"/>
        <w:rPr>
          <w:sz w:val="28"/>
        </w:rPr>
      </w:pPr>
      <w:r>
        <w:rPr>
          <w:sz w:val="28"/>
        </w:rPr>
        <w:t>63.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Покос сорной растительности механическим способом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60000,00</w:t>
            </w:r>
            <w:bookmarkEnd w:id="36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t xml:space="preserve"> </w:t>
      </w:r>
      <w:bookmarkStart w:id="37" w:name="_Hlk79666295"/>
      <w:r>
        <w:rPr>
          <w:sz w:val="26"/>
        </w:rPr>
        <w:t>64</w:t>
      </w:r>
      <w:r>
        <w:rPr>
          <w:spacing w:val="-2"/>
          <w:sz w:val="26"/>
        </w:rPr>
        <w:t>. Нормативы количества товара для ТС: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Цена  единицы</w:t>
            </w:r>
            <w:proofErr w:type="gramEnd"/>
            <w:r>
              <w:rPr>
                <w:sz w:val="26"/>
              </w:rPr>
              <w:t>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outlineLvl w:val="2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Автомобильные шины для ТС Нива Шевроле</w:t>
            </w:r>
          </w:p>
          <w:p w:rsidR="00045D29" w:rsidRPr="00ED5772" w:rsidRDefault="00045D2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 мере необходимости, но не более 4шт.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5700,00</w:t>
            </w:r>
            <w:bookmarkEnd w:id="37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jc w:val="center"/>
        <w:rPr>
          <w:sz w:val="26"/>
        </w:rPr>
      </w:pPr>
    </w:p>
    <w:p w:rsidR="00ED5772" w:rsidRDefault="00ED5772">
      <w:pPr>
        <w:jc w:val="center"/>
        <w:rPr>
          <w:sz w:val="26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lastRenderedPageBreak/>
        <w:t>65</w:t>
      </w:r>
      <w:r>
        <w:rPr>
          <w:spacing w:val="-2"/>
          <w:sz w:val="26"/>
        </w:rPr>
        <w:t>. Нормативы количества товара для последующей установки на детской площадке: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(характеристика)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Цена </w:t>
            </w:r>
            <w:proofErr w:type="gramStart"/>
            <w:r>
              <w:rPr>
                <w:sz w:val="26"/>
              </w:rPr>
              <w:t>за  единицу</w:t>
            </w:r>
            <w:proofErr w:type="gramEnd"/>
            <w:r>
              <w:rPr>
                <w:sz w:val="26"/>
              </w:rPr>
              <w:t xml:space="preserve">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both"/>
              <w:rPr>
                <w:b/>
                <w:color w:val="00000A"/>
                <w:sz w:val="22"/>
                <w:u w:val="single"/>
              </w:rPr>
            </w:pPr>
            <w:r>
              <w:rPr>
                <w:b/>
                <w:color w:val="00000A"/>
                <w:sz w:val="22"/>
                <w:u w:val="single"/>
              </w:rPr>
              <w:t xml:space="preserve">Металлическое ограждение </w:t>
            </w:r>
          </w:p>
          <w:p w:rsidR="00045D29" w:rsidRDefault="00CE0861">
            <w:pPr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(ограждение из профильной трубы размером не менее 40х40 мм, толщина стенки не менее 2,5мм; длина секции </w:t>
            </w:r>
            <w:proofErr w:type="gramStart"/>
            <w:r>
              <w:rPr>
                <w:color w:val="00000A"/>
                <w:sz w:val="22"/>
              </w:rPr>
              <w:t>ограждения  2000</w:t>
            </w:r>
            <w:proofErr w:type="gramEnd"/>
            <w:r>
              <w:rPr>
                <w:color w:val="00000A"/>
                <w:sz w:val="22"/>
              </w:rPr>
              <w:t xml:space="preserve">мм; </w:t>
            </w:r>
          </w:p>
          <w:p w:rsidR="00045D29" w:rsidRDefault="00CE0861">
            <w:pPr>
              <w:jc w:val="both"/>
              <w:rPr>
                <w:sz w:val="26"/>
              </w:rPr>
            </w:pPr>
            <w:r>
              <w:rPr>
                <w:color w:val="00000A"/>
                <w:sz w:val="22"/>
              </w:rPr>
              <w:t xml:space="preserve">высота всего </w:t>
            </w:r>
            <w:proofErr w:type="gramStart"/>
            <w:r>
              <w:rPr>
                <w:color w:val="00000A"/>
                <w:sz w:val="22"/>
              </w:rPr>
              <w:t>ограждения  1</w:t>
            </w:r>
            <w:proofErr w:type="gramEnd"/>
            <w:r>
              <w:rPr>
                <w:color w:val="00000A"/>
                <w:sz w:val="22"/>
              </w:rPr>
              <w:t xml:space="preserve">м; труба нижней и верхней штанги 20х20 мм; толщина стенки  2 мм; заполнение квадрат профильная труба  15х15 мм, толщина стенки 1,5мм.  Профильные </w:t>
            </w:r>
            <w:proofErr w:type="gramStart"/>
            <w:r>
              <w:rPr>
                <w:color w:val="00000A"/>
                <w:sz w:val="22"/>
              </w:rPr>
              <w:t>стойки  снабжены</w:t>
            </w:r>
            <w:proofErr w:type="gramEnd"/>
            <w:r>
              <w:rPr>
                <w:color w:val="00000A"/>
                <w:sz w:val="22"/>
              </w:rPr>
              <w:t xml:space="preserve"> безопасными заглушками.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3788,00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66. Нормативы затраты на выполнение работ по монтажу питающей линии к зданию администрации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Монтаж питающей линии к зданию администрации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40720,00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bookmarkStart w:id="38" w:name="_Hlk83641571"/>
      <w:r>
        <w:rPr>
          <w:sz w:val="28"/>
        </w:rPr>
        <w:t>67.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покосу сорной растительности на территории Большенеклиновского сельского поселения (трактором)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80000,00</w:t>
            </w:r>
            <w:bookmarkEnd w:id="38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68.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технологическому присоединению объектов наружного освещения, расположенных по адресам: 346851, РО, Неклиновский р-н, с. Отрадное ул. Первомайская, 26 (от дома №1 до дома №30), ул. Молодежная, 1 (от дома №1 до дома №16)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29931,60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lastRenderedPageBreak/>
        <w:t>69.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Дооснащение действующей системы видеонаблюдения и обеспечение сопряжения с АПК «Безопасный город» Ростовской области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15636,04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70.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Монтаж опоры и фонарей уличного освещения на территории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пер. Памятный)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46588,00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71.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планировке территории гражданского кладбища, расположенного по адресу: РО, Неклиновский район с. Большая Неклиновка, ул. Школьная,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129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Благоустройству территории гражданского кладбища Большенеклиновского сельского поселения Неклиновского района Ростовской области, расположенного по адресу: Ростовская область, Неклиновский район с. Большая Неклиновка, ул. Школьная, участок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1 149 973,00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72. </w:t>
      </w:r>
      <w:r>
        <w:rPr>
          <w:sz w:val="28"/>
        </w:rPr>
        <w:tab/>
        <w:t>Нормативы затрат на работы по зимнему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90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</w:t>
            </w:r>
            <w:proofErr w:type="gramStart"/>
            <w:r>
              <w:rPr>
                <w:spacing w:val="-2"/>
                <w:sz w:val="22"/>
              </w:rPr>
              <w:t>области  (</w:t>
            </w:r>
            <w:proofErr w:type="gramEnd"/>
            <w:r>
              <w:rPr>
                <w:spacing w:val="-2"/>
                <w:sz w:val="22"/>
              </w:rPr>
              <w:t>на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949400,00</w:t>
            </w:r>
          </w:p>
        </w:tc>
      </w:tr>
      <w:tr w:rsidR="00045D29" w:rsidTr="00ED5772">
        <w:trPr>
          <w:trHeight w:hRule="exact" w:val="98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Зимнее 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</w:t>
            </w:r>
            <w:proofErr w:type="gramStart"/>
            <w:r>
              <w:rPr>
                <w:spacing w:val="-2"/>
                <w:sz w:val="22"/>
              </w:rPr>
              <w:t>области  (</w:t>
            </w:r>
            <w:proofErr w:type="gramEnd"/>
            <w:r>
              <w:rPr>
                <w:spacing w:val="-2"/>
                <w:sz w:val="22"/>
              </w:rPr>
              <w:t>на 1 квартал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250018,00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lastRenderedPageBreak/>
        <w:t>73.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6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ремонту системы пожарной сигнализации и системы оповещения т управления эвакуации людей при пожаре на объекте: административное здание Администрации Большенеклиновского сельского поселения по адресу: РО, Неклиновский район с. Большая Неклиновка, </w:t>
            </w:r>
            <w:proofErr w:type="spellStart"/>
            <w:proofErr w:type="gramStart"/>
            <w:r>
              <w:rPr>
                <w:sz w:val="22"/>
              </w:rPr>
              <w:t>пер.Памятный</w:t>
            </w:r>
            <w:proofErr w:type="spellEnd"/>
            <w:proofErr w:type="gramEnd"/>
            <w:r>
              <w:rPr>
                <w:sz w:val="22"/>
              </w:rPr>
              <w:t xml:space="preserve"> 1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14739,70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74.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045D29" w:rsidRDefault="00045D29">
      <w:pPr>
        <w:ind w:left="735"/>
        <w:rPr>
          <w:spacing w:val="-2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437"/>
        <w:gridCol w:w="1269"/>
        <w:gridCol w:w="1292"/>
        <w:gridCol w:w="1425"/>
        <w:gridCol w:w="1186"/>
      </w:tblGrid>
      <w:tr w:rsidR="00045D29">
        <w:trPr>
          <w:trHeight w:val="71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bookmarkStart w:id="39" w:name="_Hlk40684999"/>
            <w:r>
              <w:t>№ п/п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widowControl w:val="0"/>
              <w:jc w:val="center"/>
            </w:pPr>
            <w:r>
              <w:t>Наименование (характеристики) товара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Ед. измерения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Кол-во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Цена за ед.</w:t>
            </w:r>
          </w:p>
          <w:p w:rsidR="00045D29" w:rsidRDefault="00CE0861">
            <w:pPr>
              <w:widowControl w:val="0"/>
              <w:jc w:val="center"/>
            </w:pPr>
            <w:r>
              <w:t>рублей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Сумма рублей</w:t>
            </w:r>
          </w:p>
        </w:tc>
      </w:tr>
      <w:tr w:rsidR="00045D29" w:rsidTr="00ED5772">
        <w:trPr>
          <w:trHeight w:val="79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F-10 (Кнопка включения установок пожарной автоматики),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375,00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04 (Огнетушитель),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05 (Телефон),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ЕС - 01 (Аптечка первой медицинской помощи),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5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03 (Направление к эвакуационному выходу направо),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6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04 (Направление к эвакуационному выходу налево),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Знаки безопасности (Безопасность на водных объектах), размер 500*600мм</w:t>
            </w:r>
            <w:bookmarkEnd w:id="39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75.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617"/>
        <w:gridCol w:w="1012"/>
        <w:gridCol w:w="1091"/>
        <w:gridCol w:w="1134"/>
        <w:gridCol w:w="1957"/>
        <w:gridCol w:w="30"/>
      </w:tblGrid>
      <w:tr w:rsidR="00045D29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Цена (за ед.) руб. 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стоимость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</w:pPr>
            <w:r>
              <w:rPr>
                <w:sz w:val="24"/>
              </w:rPr>
              <w:t xml:space="preserve">Испытание автоматической установки пожарной сигнализации и системы оповещения и </w:t>
            </w:r>
            <w:proofErr w:type="gramStart"/>
            <w:r>
              <w:rPr>
                <w:sz w:val="24"/>
              </w:rPr>
              <w:t>управления  эвакуацией</w:t>
            </w:r>
            <w:proofErr w:type="gramEnd"/>
            <w:r>
              <w:rPr>
                <w:sz w:val="24"/>
              </w:rPr>
              <w:t xml:space="preserve"> людей при  пожаре на объекте:</w:t>
            </w:r>
            <w:r>
              <w:t xml:space="preserve"> </w:t>
            </w:r>
            <w:r>
              <w:rPr>
                <w:sz w:val="24"/>
              </w:rPr>
              <w:t>административное здание Администрации Большенеклиновского сельского поселения по адресу:  Ростовская область, Неклиновский район, с. Большая Неклиновка, пер. Памятный, 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огнетушителей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этажного плана эвакуации</w:t>
            </w:r>
            <w:r>
              <w:t xml:space="preserve"> </w:t>
            </w:r>
            <w:r>
              <w:rPr>
                <w:sz w:val="24"/>
              </w:rPr>
              <w:t xml:space="preserve">здания Администрации Большенеклиновского сельского </w:t>
            </w:r>
            <w:r>
              <w:rPr>
                <w:sz w:val="24"/>
              </w:rPr>
              <w:lastRenderedPageBreak/>
              <w:t>поселения, в соответствии с ГОСТ Р 12.2.143-2009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lastRenderedPageBreak/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76.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619"/>
        <w:gridCol w:w="1012"/>
        <w:gridCol w:w="1091"/>
        <w:gridCol w:w="1134"/>
        <w:gridCol w:w="1966"/>
        <w:gridCol w:w="30"/>
      </w:tblGrid>
      <w:tr w:rsidR="00045D29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(за ед.) руб. 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технической инвентаризации объектов недвижимого имущества, расположенных на территории Большенеклиновского сельского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77.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7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4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гражданского кладбища,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78.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венков ритуальных для возложения на памятники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53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Венки ритуальные (корзины, гирлянды)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CE0861">
              <w:rPr>
                <w:color w:val="auto"/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79.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табличек информационных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64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информационная 40х40см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3750,00</w:t>
            </w:r>
          </w:p>
        </w:tc>
      </w:tr>
      <w:tr w:rsidR="00045D29">
        <w:trPr>
          <w:trHeight w:hRule="exact" w:val="57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>Табличка информационная 50х70см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6120,00</w:t>
            </w:r>
          </w:p>
        </w:tc>
      </w:tr>
    </w:tbl>
    <w:p w:rsidR="00ED5772" w:rsidRDefault="00ED5772">
      <w:pPr>
        <w:tabs>
          <w:tab w:val="left" w:pos="4470"/>
        </w:tabs>
        <w:ind w:firstLine="708"/>
        <w:jc w:val="center"/>
        <w:rPr>
          <w:sz w:val="28"/>
        </w:rPr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80. Нормативы затрат на приобретение товаров пожарной безопасности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 w:rsidTr="00ED5772">
        <w:trPr>
          <w:trHeight w:hRule="exact" w:val="654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Приобретение знаков-указателей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 w:rsidTr="00ED5772">
        <w:trPr>
          <w:trHeight w:hRule="exact" w:val="3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color w:val="00000A"/>
                <w:sz w:val="24"/>
              </w:rPr>
              <w:t>Ранец противопожарный «РП-15-Ермак»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5700,00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17100,00</w:t>
            </w:r>
          </w:p>
        </w:tc>
      </w:tr>
      <w:tr w:rsidR="00045D29" w:rsidTr="00ED5772">
        <w:trPr>
          <w:trHeight w:hRule="exact" w:val="42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напольная П-15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520,00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jc w:val="center"/>
        <w:rPr>
          <w:sz w:val="28"/>
        </w:rPr>
      </w:pPr>
    </w:p>
    <w:p w:rsidR="00ED5772" w:rsidRDefault="00ED5772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lastRenderedPageBreak/>
        <w:t>81.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6812"/>
        <w:gridCol w:w="851"/>
        <w:gridCol w:w="1135"/>
        <w:gridCol w:w="1275"/>
      </w:tblGrid>
      <w:tr w:rsidR="00045D29">
        <w:trPr>
          <w:trHeight w:val="5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Кол-во (шт.)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Цена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Сумма (руб.)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настройка и ввод в эксплуатацию сертифицированных средств защиты информации.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Style w:val="fontstyle010"/>
                <w:rFonts w:ascii="Times New Roman" w:hAnsi="Times New Roman"/>
              </w:rPr>
              <w:t>Информационное, техническое обследование рабочих мест и классификация системы по требованиям защиты информации (определение класса защищенности).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r>
              <w:rPr>
                <w:rStyle w:val="fontstyle010"/>
                <w:rFonts w:ascii="Times New Roman" w:hAnsi="Times New Roman"/>
              </w:rPr>
              <w:t>Заключение о соответствии объекта информатизации требованиям к АРМ в целях распространения аттестата соответствия № 393.0009.2021 от 12.10.2021</w:t>
            </w:r>
            <w:proofErr w:type="gramStart"/>
            <w:r>
              <w:rPr>
                <w:rStyle w:val="fontstyle010"/>
                <w:rFonts w:ascii="Times New Roman" w:hAnsi="Times New Roman"/>
              </w:rPr>
              <w:t>г...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rStyle w:val="fontstyle010"/>
              </w:rPr>
            </w:pPr>
            <w:r>
              <w:rPr>
                <w:sz w:val="22"/>
              </w:rPr>
              <w:t xml:space="preserve">Право на использование модуля защиты от НСД и контроля устройств Средства защиты информации </w:t>
            </w:r>
            <w:proofErr w:type="spellStart"/>
            <w:r>
              <w:rPr>
                <w:sz w:val="22"/>
              </w:rPr>
              <w:t>Secret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Studio</w:t>
            </w:r>
            <w:proofErr w:type="spellEnd"/>
            <w:r>
              <w:rPr>
                <w:sz w:val="22"/>
              </w:rPr>
              <w:t xml:space="preserve">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2 800, 00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8400,00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 xml:space="preserve">Право на использование модуля персонального межсетевого экрана Средства защиты информации </w:t>
            </w:r>
            <w:proofErr w:type="spellStart"/>
            <w:r>
              <w:rPr>
                <w:sz w:val="22"/>
              </w:rPr>
              <w:t>Secret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Studio</w:t>
            </w:r>
            <w:proofErr w:type="spellEnd"/>
            <w:r>
              <w:rPr>
                <w:sz w:val="22"/>
              </w:rPr>
              <w:t xml:space="preserve">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560, 00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1680,00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Kaspersky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Endpoint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Security</w:t>
            </w:r>
            <w:proofErr w:type="spellEnd"/>
            <w:r>
              <w:rPr>
                <w:sz w:val="22"/>
              </w:rPr>
              <w:t xml:space="preserve"> для бизнеса – Стандартный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rStyle w:val="fontstyle010"/>
              </w:rPr>
              <w:t>Установочный комплект на ПО Континент TLS клиент. Версия 2. КС1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82.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83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техническому обслуживанию сплит-систем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CE0861">
      <w:pPr>
        <w:jc w:val="center"/>
        <w:rPr>
          <w:sz w:val="28"/>
        </w:rPr>
      </w:pPr>
      <w:r>
        <w:rPr>
          <w:sz w:val="28"/>
        </w:rPr>
        <w:t>83.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59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42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84.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подарочной стелы «Ко дню семьи, любви и верности»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5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36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Подарочная стела «Ко дню семьи, любви и верности»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7200,00</w:t>
            </w:r>
          </w:p>
        </w:tc>
      </w:tr>
    </w:tbl>
    <w:p w:rsidR="00045D29" w:rsidRDefault="00045D29">
      <w:pPr>
        <w:jc w:val="center"/>
        <w:rPr>
          <w:b/>
          <w:color w:val="FF0000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85.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Материнская плата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</w:tr>
      <w:tr w:rsidR="00045D29">
        <w:trPr>
          <w:trHeight w:val="56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Тонер-картридж для принтера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86.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045D29" w:rsidRDefault="00045D29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4559"/>
        <w:gridCol w:w="1304"/>
        <w:gridCol w:w="1326"/>
        <w:gridCol w:w="1466"/>
        <w:gridCol w:w="9"/>
        <w:gridCol w:w="1212"/>
        <w:gridCol w:w="236"/>
      </w:tblGrid>
      <w:tr w:rsidR="00045D29">
        <w:trPr>
          <w:trHeight w:val="7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(характеристики) товара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за ед.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Сумма рублей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Леска для триммера TITAN 5мм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Масло 2Т </w:t>
            </w:r>
            <w:proofErr w:type="spellStart"/>
            <w:r>
              <w:rPr>
                <w:sz w:val="24"/>
              </w:rPr>
              <w:t>Country</w:t>
            </w:r>
            <w:proofErr w:type="spellEnd"/>
            <w:r>
              <w:rPr>
                <w:sz w:val="24"/>
              </w:rPr>
              <w:t xml:space="preserve"> с дозатором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1230,00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Секатор </w:t>
            </w:r>
            <w:proofErr w:type="spellStart"/>
            <w:r>
              <w:rPr>
                <w:sz w:val="24"/>
              </w:rPr>
              <w:t>Lit</w:t>
            </w:r>
            <w:proofErr w:type="spellEnd"/>
            <w:r>
              <w:rPr>
                <w:sz w:val="24"/>
              </w:rPr>
              <w:t xml:space="preserve"> 1886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Масло цепное </w:t>
            </w:r>
            <w:proofErr w:type="spellStart"/>
            <w:r>
              <w:rPr>
                <w:sz w:val="24"/>
              </w:rPr>
              <w:t>Country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Диск для триммера </w:t>
            </w:r>
            <w:proofErr w:type="spellStart"/>
            <w:r>
              <w:rPr>
                <w:sz w:val="24"/>
              </w:rPr>
              <w:t>Champion</w:t>
            </w:r>
            <w:proofErr w:type="spellEnd"/>
            <w:r>
              <w:rPr>
                <w:sz w:val="24"/>
              </w:rPr>
              <w:t xml:space="preserve"> 40 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Леска для триммера </w:t>
            </w:r>
            <w:proofErr w:type="spellStart"/>
            <w:r>
              <w:rPr>
                <w:sz w:val="24"/>
              </w:rPr>
              <w:t>Oregon</w:t>
            </w:r>
            <w:proofErr w:type="spellEnd"/>
            <w:r>
              <w:rPr>
                <w:sz w:val="24"/>
              </w:rPr>
              <w:t xml:space="preserve"> 2.7 круглая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1320,00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Бак топливный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Крепление бака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Герметик ABRO красный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Комплект сальников БТ-43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Кольца поршневые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Болт 5х30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9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045D29" w:rsidRDefault="00CE0861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НДС не облагается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7018,00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87.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памятных табличек ко дню села: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Табличка «Дом образцового содержания»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88. Нормативы затрат на оказание кадастровых услуг по формированию технического плана на объект газораспределительной системы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6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5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кадастровых услуг по формированию технического плана на объект газораспределительной системы по адресу: </w:t>
            </w:r>
            <w:proofErr w:type="spellStart"/>
            <w:proofErr w:type="gramStart"/>
            <w:r>
              <w:rPr>
                <w:sz w:val="24"/>
              </w:rPr>
              <w:t>пер.Памятный</w:t>
            </w:r>
            <w:proofErr w:type="spellEnd"/>
            <w:proofErr w:type="gramEnd"/>
            <w:r>
              <w:rPr>
                <w:sz w:val="24"/>
              </w:rPr>
              <w:t xml:space="preserve">, №3,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Неклиновка,  Неклиновского района Ростовской области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89.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4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паспортов опасных отходов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7 500,00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90.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Звонок беспроводной для инвалидов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91.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«Купаться запрещено»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«Выход на лед запрещен»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Листовки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92.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дизайна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4400,00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изготовлению </w:t>
            </w:r>
            <w:proofErr w:type="spellStart"/>
            <w:r>
              <w:rPr>
                <w:sz w:val="24"/>
              </w:rPr>
              <w:t>самоклейки</w:t>
            </w:r>
            <w:proofErr w:type="spellEnd"/>
            <w:r>
              <w:rPr>
                <w:sz w:val="24"/>
              </w:rPr>
              <w:t xml:space="preserve"> на стенд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93.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подключению (технологическому присоединению) объекта газификации к сети газораспределения, с созданием точки подключения на границе земельного участка по адресу: </w:t>
            </w:r>
            <w:proofErr w:type="spellStart"/>
            <w:r>
              <w:rPr>
                <w:sz w:val="22"/>
              </w:rPr>
              <w:t>с.Большая</w:t>
            </w:r>
            <w:proofErr w:type="spellEnd"/>
            <w:r>
              <w:rPr>
                <w:sz w:val="22"/>
              </w:rPr>
              <w:t xml:space="preserve"> Неклиновка, </w:t>
            </w:r>
            <w:proofErr w:type="spellStart"/>
            <w:proofErr w:type="gramStart"/>
            <w:r>
              <w:rPr>
                <w:sz w:val="22"/>
              </w:rPr>
              <w:t>пер.Памятный</w:t>
            </w:r>
            <w:proofErr w:type="spellEnd"/>
            <w:proofErr w:type="gramEnd"/>
            <w:r>
              <w:rPr>
                <w:sz w:val="22"/>
              </w:rPr>
              <w:t xml:space="preserve">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94.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Замок навесной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95.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365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320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96.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Специализированный контейнер для сбора, хранения и транспортировки отработанных ртутьсодержащих ламп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16440,00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97.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Кресло Бюрократ СН-695NLTSL черный TW-</w:t>
            </w:r>
            <w:proofErr w:type="gramStart"/>
            <w:r>
              <w:rPr>
                <w:sz w:val="24"/>
              </w:rPr>
              <w:t>01  TW</w:t>
            </w:r>
            <w:proofErr w:type="gramEnd"/>
            <w:r>
              <w:rPr>
                <w:sz w:val="24"/>
              </w:rPr>
              <w:t>-11 сетка/ткань крестов. металл хром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5748,00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Колеса (ролики) для кресла, комплект 5 шт., прорезиненные, шток d-11 мм,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Крестовина пластиковая черная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98.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Текущий ремонт Мемориала </w:t>
            </w:r>
            <w:proofErr w:type="gramStart"/>
            <w:r>
              <w:rPr>
                <w:sz w:val="22"/>
              </w:rPr>
              <w:t>участникам ВОВ</w:t>
            </w:r>
            <w:proofErr w:type="gramEnd"/>
            <w:r>
              <w:rPr>
                <w:sz w:val="22"/>
              </w:rPr>
              <w:t xml:space="preserve"> расположенного по адресу: Ростовская область, Неклиновский район, село Большая Неклиновка, переулок Памятный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81958,00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99.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1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Противопожарная опашка</w:t>
            </w:r>
          </w:p>
          <w:p w:rsidR="00045D29" w:rsidRDefault="00045D29">
            <w:pPr>
              <w:jc w:val="center"/>
              <w:rPr>
                <w:color w:val="C00000"/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color w:val="C00000"/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000000" w:themeColor="text1"/>
                <w:spacing w:val="-3"/>
                <w:sz w:val="22"/>
              </w:rPr>
              <w:t>99741,00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пожарного гидранта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30506,50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>100</w:t>
      </w:r>
      <w:r>
        <w:rPr>
          <w:color w:val="000000" w:themeColor="text1"/>
          <w:spacing w:val="-2"/>
          <w:sz w:val="28"/>
        </w:rPr>
        <w:t>. Нормативы количества товара для ТС: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31"/>
        <w:gridCol w:w="479"/>
        <w:gridCol w:w="5670"/>
        <w:gridCol w:w="760"/>
        <w:gridCol w:w="733"/>
        <w:gridCol w:w="1041"/>
        <w:gridCol w:w="1059"/>
      </w:tblGrid>
      <w:tr w:rsidR="00045D29">
        <w:trPr>
          <w:trHeight w:val="92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Наименование  товара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</w:t>
            </w:r>
          </w:p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-во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Цена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Сумма</w:t>
            </w:r>
          </w:p>
        </w:tc>
      </w:tr>
      <w:tr w:rsidR="00045D29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Комплект шаровых опор с крепеж. ВАЗ 2123 «</w:t>
            </w:r>
            <w:proofErr w:type="spellStart"/>
            <w:r>
              <w:rPr>
                <w:color w:val="000000" w:themeColor="text1"/>
                <w:sz w:val="24"/>
              </w:rPr>
              <w:t>БелМаг</w:t>
            </w:r>
            <w:proofErr w:type="spellEnd"/>
            <w:r>
              <w:rPr>
                <w:color w:val="000000" w:themeColor="text1"/>
                <w:sz w:val="24"/>
              </w:rPr>
              <w:t>» 0145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2909,50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2909,50</w:t>
            </w:r>
          </w:p>
        </w:tc>
      </w:tr>
      <w:tr w:rsidR="00045D29">
        <w:trPr>
          <w:trHeight w:val="565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Диск тормозной ВАЗ 2121 «АВТОРЕАЛ» (</w:t>
            </w:r>
            <w:proofErr w:type="spellStart"/>
            <w:r>
              <w:rPr>
                <w:color w:val="000000" w:themeColor="text1"/>
                <w:sz w:val="24"/>
              </w:rPr>
              <w:t>кт</w:t>
            </w:r>
            <w:proofErr w:type="spellEnd"/>
            <w:r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3206,50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3206,50</w:t>
            </w:r>
          </w:p>
        </w:tc>
      </w:tr>
      <w:tr w:rsidR="00045D29">
        <w:trPr>
          <w:trHeight w:val="56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Тяга рулевая в сборе ВАЗ 2123 левый «БЕЛМАГ» ВМЗ757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</w:tr>
      <w:tr w:rsidR="00045D29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Тяга рулевая в сборе ВАЗ 2123 правый «БЕЛМАГ» ВМЗ762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</w:tr>
      <w:tr w:rsidR="00045D29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Гайка ступицы правая ВАЗ 2101-07 (без точки) гайка 937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66,00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132,00</w:t>
            </w:r>
          </w:p>
        </w:tc>
      </w:tr>
      <w:tr w:rsidR="00045D29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Колодки тормозные передние ВАЗ 2121 «</w:t>
            </w:r>
            <w:proofErr w:type="spellStart"/>
            <w:r>
              <w:rPr>
                <w:color w:val="000000" w:themeColor="text1"/>
                <w:sz w:val="24"/>
              </w:rPr>
              <w:t>Золекс</w:t>
            </w:r>
            <w:proofErr w:type="spellEnd"/>
            <w:r>
              <w:rPr>
                <w:color w:val="000000" w:themeColor="text1"/>
                <w:sz w:val="24"/>
              </w:rPr>
              <w:t>» (к-т) Z2121F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676,50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676,50</w:t>
            </w:r>
          </w:p>
        </w:tc>
      </w:tr>
      <w:tr w:rsidR="00045D2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Втулки реактивных тяг ВАЗ 2121 (резиновые) «Балаково» к-т (б/а)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693,00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693,00</w:t>
            </w:r>
          </w:p>
        </w:tc>
      </w:tr>
      <w:tr w:rsidR="00045D2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Барабан тормозной ВАЗ 2121 «Тольятти»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1793,00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3586,00</w:t>
            </w:r>
          </w:p>
        </w:tc>
      </w:tr>
      <w:tr w:rsidR="00045D2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Колодки тормозные задние ВАЗ-2121-07 «</w:t>
            </w:r>
            <w:proofErr w:type="spellStart"/>
            <w:r>
              <w:rPr>
                <w:color w:val="000000" w:themeColor="text1"/>
                <w:sz w:val="24"/>
              </w:rPr>
              <w:t>Золекс</w:t>
            </w:r>
            <w:proofErr w:type="spellEnd"/>
            <w:r>
              <w:rPr>
                <w:color w:val="000000" w:themeColor="text1"/>
                <w:sz w:val="24"/>
              </w:rPr>
              <w:t>» (</w:t>
            </w:r>
            <w:proofErr w:type="spellStart"/>
            <w:r>
              <w:rPr>
                <w:color w:val="000000" w:themeColor="text1"/>
                <w:sz w:val="24"/>
              </w:rPr>
              <w:t>кт</w:t>
            </w:r>
            <w:proofErr w:type="spellEnd"/>
            <w:r>
              <w:rPr>
                <w:color w:val="000000" w:themeColor="text1"/>
                <w:sz w:val="24"/>
              </w:rPr>
              <w:t>) ZF2101B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1127,50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1127,50</w:t>
            </w:r>
          </w:p>
        </w:tc>
      </w:tr>
      <w:tr w:rsidR="00045D2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Total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Quartz</w:t>
            </w:r>
            <w:proofErr w:type="spellEnd"/>
            <w:r>
              <w:rPr>
                <w:sz w:val="24"/>
              </w:rPr>
              <w:t xml:space="preserve"> 9000 5W40 (4л.)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6245,00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6245,00</w:t>
            </w:r>
          </w:p>
        </w:tc>
      </w:tr>
      <w:tr w:rsidR="00045D2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Фильтр воздушный Салют ВАЗ 2110 инжектор 963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425,00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425,00</w:t>
            </w:r>
          </w:p>
        </w:tc>
      </w:tr>
      <w:tr w:rsidR="00045D2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Фильтр масляный Невский NF-1005 ВАЗ 2108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</w:tr>
    </w:tbl>
    <w:p w:rsidR="00045D29" w:rsidRDefault="00045D29">
      <w:pPr>
        <w:jc w:val="center"/>
        <w:rPr>
          <w:color w:val="000000" w:themeColor="text1"/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101</w:t>
      </w:r>
      <w:r>
        <w:rPr>
          <w:spacing w:val="-2"/>
          <w:sz w:val="28"/>
        </w:rPr>
        <w:t>. Нормативы количества товара для турнира по футболу: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Кубок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12,67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Медаль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102.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3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Осуществление функций строительного контроля за выполнением работ по объекту «Благоустройство территории гражданского кладбища Большенеклиновского сельского поселения Неклиновского района Ростовской области»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37500,00</w:t>
            </w:r>
          </w:p>
        </w:tc>
      </w:tr>
      <w:tr w:rsidR="00045D29">
        <w:trPr>
          <w:trHeight w:hRule="exact" w:val="142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Оказание услуг по расчету начальной (максимальной) цены контракта при осуществлении закупки на выполнение подрядных работ по строительству объекта: Капитальный ремонт мемориала участникам ВОВ расположенного по адресу: Ростовская область, Неклиновский район,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Неклиновка, </w:t>
            </w:r>
            <w:proofErr w:type="spellStart"/>
            <w:proofErr w:type="gramStart"/>
            <w:r>
              <w:rPr>
                <w:sz w:val="24"/>
              </w:rPr>
              <w:t>пер.Памятный</w:t>
            </w:r>
            <w:proofErr w:type="spellEnd"/>
            <w:proofErr w:type="gramEnd"/>
            <w:r>
              <w:rPr>
                <w:sz w:val="24"/>
              </w:rPr>
              <w:t>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103.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8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устройству площадки для волейбола на территории Большенеклиновского сельского поселения, </w:t>
            </w:r>
            <w:proofErr w:type="spellStart"/>
            <w:r>
              <w:rPr>
                <w:sz w:val="22"/>
              </w:rPr>
              <w:t>х.Семаки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ул.Сосновая</w:t>
            </w:r>
            <w:proofErr w:type="spellEnd"/>
            <w:r>
              <w:rPr>
                <w:sz w:val="22"/>
              </w:rPr>
              <w:t xml:space="preserve"> 42в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60000,00</w:t>
            </w:r>
          </w:p>
        </w:tc>
      </w:tr>
      <w:tr w:rsidR="00045D29" w:rsidTr="00ED5772">
        <w:trPr>
          <w:trHeight w:hRule="exact" w:val="72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Газоснабжение мемориала участникам ВОВ по адресу: Ростовская обл., Неклиновский р-н, Большая Неклиновка с, Памятный пер., дом №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Pr="00C322EE" w:rsidRDefault="00ED5772" w:rsidP="00ED5772">
      <w:pPr>
        <w:ind w:left="735"/>
        <w:jc w:val="center"/>
        <w:rPr>
          <w:color w:val="C00000"/>
          <w:spacing w:val="-2"/>
          <w:sz w:val="28"/>
        </w:rPr>
      </w:pPr>
      <w:r w:rsidRPr="00C322EE">
        <w:rPr>
          <w:color w:val="C00000"/>
          <w:spacing w:val="-2"/>
          <w:sz w:val="28"/>
        </w:rPr>
        <w:t>104. Нормативы затрат на приобретение товаров: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ED5772" w:rsidRPr="00C322EE" w:rsidTr="00334217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C322EE" w:rsidRDefault="00ED5772" w:rsidP="00617BE6">
            <w:pPr>
              <w:jc w:val="center"/>
              <w:rPr>
                <w:color w:val="C00000"/>
                <w:sz w:val="24"/>
              </w:rPr>
            </w:pPr>
            <w:bookmarkStart w:id="40" w:name="_GoBack"/>
            <w:bookmarkEnd w:id="40"/>
            <w:r w:rsidRPr="00C322EE">
              <w:rPr>
                <w:color w:val="C00000"/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C322EE" w:rsidRDefault="00ED5772" w:rsidP="00617BE6">
            <w:pPr>
              <w:jc w:val="center"/>
              <w:rPr>
                <w:color w:val="C00000"/>
                <w:sz w:val="24"/>
              </w:rPr>
            </w:pPr>
            <w:r w:rsidRPr="00C322EE">
              <w:rPr>
                <w:color w:val="C00000"/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C322EE" w:rsidRDefault="00ED5772" w:rsidP="00617BE6">
            <w:pPr>
              <w:jc w:val="center"/>
              <w:rPr>
                <w:color w:val="C00000"/>
                <w:sz w:val="24"/>
              </w:rPr>
            </w:pPr>
            <w:r w:rsidRPr="00C322EE">
              <w:rPr>
                <w:color w:val="C00000"/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C322EE" w:rsidRDefault="00ED5772" w:rsidP="00617BE6">
            <w:pPr>
              <w:jc w:val="center"/>
              <w:rPr>
                <w:color w:val="C00000"/>
                <w:sz w:val="24"/>
              </w:rPr>
            </w:pPr>
            <w:r w:rsidRPr="00C322EE">
              <w:rPr>
                <w:color w:val="C00000"/>
                <w:sz w:val="24"/>
              </w:rPr>
              <w:t>Цена за ед. в руб., не более</w:t>
            </w:r>
          </w:p>
        </w:tc>
      </w:tr>
      <w:tr w:rsidR="00C322EE" w:rsidRPr="00C322EE" w:rsidTr="00334217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5772" w:rsidRPr="00C322EE" w:rsidRDefault="00ED5772" w:rsidP="00617BE6">
            <w:pPr>
              <w:jc w:val="center"/>
              <w:rPr>
                <w:color w:val="C00000"/>
                <w:sz w:val="22"/>
              </w:rPr>
            </w:pPr>
            <w:r w:rsidRPr="00C322EE">
              <w:rPr>
                <w:color w:val="C00000"/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C322EE" w:rsidRDefault="00ED5772" w:rsidP="00617BE6">
            <w:pPr>
              <w:rPr>
                <w:color w:val="C00000"/>
                <w:sz w:val="24"/>
              </w:rPr>
            </w:pPr>
            <w:r w:rsidRPr="00C322EE">
              <w:rPr>
                <w:color w:val="C00000"/>
                <w:sz w:val="24"/>
              </w:rPr>
              <w:t xml:space="preserve">Телефон </w:t>
            </w:r>
            <w:r w:rsidRPr="00C322EE">
              <w:rPr>
                <w:color w:val="C00000"/>
                <w:sz w:val="24"/>
                <w:lang w:val="en-US"/>
              </w:rPr>
              <w:t>TEXET</w:t>
            </w:r>
            <w:r w:rsidRPr="00C322EE">
              <w:rPr>
                <w:color w:val="C00000"/>
                <w:sz w:val="24"/>
              </w:rPr>
              <w:t xml:space="preserve"> </w:t>
            </w:r>
            <w:r w:rsidRPr="00C322EE">
              <w:rPr>
                <w:color w:val="C00000"/>
                <w:sz w:val="24"/>
                <w:lang w:val="en-US"/>
              </w:rPr>
              <w:t>TX</w:t>
            </w:r>
            <w:r w:rsidRPr="00C322EE">
              <w:rPr>
                <w:color w:val="C00000"/>
                <w:sz w:val="24"/>
              </w:rPr>
              <w:t>-214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C322EE" w:rsidRDefault="00ED5772" w:rsidP="00617BE6">
            <w:pPr>
              <w:rPr>
                <w:color w:val="C00000"/>
              </w:rPr>
            </w:pPr>
            <w:r w:rsidRPr="00C322EE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C322EE" w:rsidRDefault="00ED5772" w:rsidP="00617BE6">
            <w:pPr>
              <w:jc w:val="center"/>
              <w:rPr>
                <w:color w:val="C00000"/>
                <w:sz w:val="24"/>
              </w:rPr>
            </w:pPr>
            <w:r w:rsidRPr="00C322EE">
              <w:rPr>
                <w:color w:val="C00000"/>
                <w:sz w:val="24"/>
              </w:rPr>
              <w:t>1255,00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873228" w:rsidRPr="00A9328E" w:rsidRDefault="00873228" w:rsidP="00873228">
      <w:pPr>
        <w:ind w:left="735"/>
        <w:jc w:val="center"/>
        <w:rPr>
          <w:color w:val="C00000"/>
          <w:spacing w:val="-2"/>
          <w:sz w:val="28"/>
        </w:rPr>
      </w:pPr>
      <w:r w:rsidRPr="00A9328E">
        <w:rPr>
          <w:color w:val="C00000"/>
          <w:spacing w:val="-2"/>
          <w:sz w:val="28"/>
        </w:rPr>
        <w:t>105.</w:t>
      </w:r>
      <w:r w:rsidRPr="00A9328E">
        <w:rPr>
          <w:color w:val="C00000"/>
          <w:spacing w:val="-2"/>
          <w:sz w:val="28"/>
        </w:rPr>
        <w:tab/>
        <w:t>Нормативы затрат на приобретение товаров:</w:t>
      </w:r>
    </w:p>
    <w:tbl>
      <w:tblPr>
        <w:tblW w:w="10656" w:type="dxa"/>
        <w:tblLayout w:type="fixed"/>
        <w:tblLook w:val="04A0" w:firstRow="1" w:lastRow="0" w:firstColumn="1" w:lastColumn="0" w:noHBand="0" w:noVBand="1"/>
      </w:tblPr>
      <w:tblGrid>
        <w:gridCol w:w="544"/>
        <w:gridCol w:w="4559"/>
        <w:gridCol w:w="1304"/>
        <w:gridCol w:w="1326"/>
        <w:gridCol w:w="1466"/>
        <w:gridCol w:w="9"/>
        <w:gridCol w:w="1212"/>
        <w:gridCol w:w="65"/>
        <w:gridCol w:w="171"/>
      </w:tblGrid>
      <w:tr w:rsidR="00A9328E" w:rsidRPr="00A9328E" w:rsidTr="004833B9">
        <w:trPr>
          <w:trHeight w:val="7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28" w:rsidRPr="00A9328E" w:rsidRDefault="00873228" w:rsidP="00617BE6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№ п/п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228" w:rsidRPr="00A9328E" w:rsidRDefault="00873228" w:rsidP="00617BE6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Наименование (характеристики) товара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28" w:rsidRPr="00A9328E" w:rsidRDefault="00873228" w:rsidP="00617BE6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Ед. измерения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28" w:rsidRPr="00A9328E" w:rsidRDefault="00873228" w:rsidP="00617BE6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Кол-во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A9328E" w:rsidRDefault="00873228" w:rsidP="00617BE6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Цена за ед.</w:t>
            </w:r>
          </w:p>
          <w:p w:rsidR="00873228" w:rsidRPr="00A9328E" w:rsidRDefault="00873228" w:rsidP="00617BE6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рублей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A9328E" w:rsidRDefault="00873228" w:rsidP="00617BE6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Сумма рублей</w:t>
            </w:r>
          </w:p>
        </w:tc>
        <w:tc>
          <w:tcPr>
            <w:tcW w:w="236" w:type="dxa"/>
            <w:gridSpan w:val="2"/>
          </w:tcPr>
          <w:p w:rsidR="00873228" w:rsidRPr="00A9328E" w:rsidRDefault="00873228" w:rsidP="00617BE6">
            <w:pPr>
              <w:rPr>
                <w:color w:val="C00000"/>
              </w:rPr>
            </w:pPr>
          </w:p>
        </w:tc>
      </w:tr>
      <w:tr w:rsidR="00A9328E" w:rsidRPr="00A9328E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28" w:rsidRPr="00A9328E" w:rsidRDefault="00873228" w:rsidP="00617BE6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28" w:rsidRPr="00A9328E" w:rsidRDefault="00873228" w:rsidP="00617BE6">
            <w:pPr>
              <w:rPr>
                <w:color w:val="C00000"/>
                <w:sz w:val="24"/>
                <w:lang w:val="en-US"/>
              </w:rPr>
            </w:pPr>
            <w:r w:rsidRPr="00A9328E">
              <w:rPr>
                <w:color w:val="C00000"/>
                <w:sz w:val="24"/>
              </w:rPr>
              <w:t>Леска</w:t>
            </w:r>
            <w:r w:rsidRPr="00A9328E">
              <w:rPr>
                <w:color w:val="C00000"/>
                <w:sz w:val="24"/>
                <w:lang w:val="en-US"/>
              </w:rPr>
              <w:t xml:space="preserve"> Champion </w:t>
            </w:r>
            <w:proofErr w:type="spellStart"/>
            <w:r w:rsidRPr="00A9328E">
              <w:rPr>
                <w:color w:val="C00000"/>
                <w:sz w:val="24"/>
                <w:lang w:val="en-US"/>
              </w:rPr>
              <w:t>Nylplus</w:t>
            </w:r>
            <w:proofErr w:type="spellEnd"/>
            <w:r w:rsidRPr="00A9328E">
              <w:rPr>
                <w:color w:val="C00000"/>
                <w:sz w:val="24"/>
                <w:lang w:val="en-US"/>
              </w:rPr>
              <w:t xml:space="preserve"> Square d 3.0 mm x 236 m (</w:t>
            </w:r>
            <w:r w:rsidRPr="00A9328E">
              <w:rPr>
                <w:color w:val="C00000"/>
                <w:sz w:val="24"/>
              </w:rPr>
              <w:t>квадрат</w:t>
            </w:r>
            <w:r w:rsidRPr="00A9328E">
              <w:rPr>
                <w:color w:val="C00000"/>
                <w:sz w:val="24"/>
                <w:lang w:val="en-US"/>
              </w:rPr>
              <w:t>+</w:t>
            </w:r>
            <w:r w:rsidRPr="00A9328E">
              <w:rPr>
                <w:color w:val="C00000"/>
                <w:sz w:val="24"/>
              </w:rPr>
              <w:t>корд</w:t>
            </w:r>
            <w:r w:rsidRPr="00A9328E">
              <w:rPr>
                <w:color w:val="C00000"/>
                <w:sz w:val="24"/>
                <w:lang w:val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28" w:rsidRPr="00A9328E" w:rsidRDefault="00873228" w:rsidP="00617BE6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A9328E" w:rsidRDefault="00873228" w:rsidP="00617BE6">
            <w:pPr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68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A9328E" w:rsidRDefault="00873228" w:rsidP="00617BE6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25,00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A9328E" w:rsidRDefault="00873228" w:rsidP="00617BE6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1700,00</w:t>
            </w:r>
          </w:p>
        </w:tc>
        <w:tc>
          <w:tcPr>
            <w:tcW w:w="236" w:type="dxa"/>
            <w:gridSpan w:val="2"/>
          </w:tcPr>
          <w:p w:rsidR="00873228" w:rsidRPr="00A9328E" w:rsidRDefault="00873228" w:rsidP="00617BE6">
            <w:pPr>
              <w:rPr>
                <w:color w:val="C00000"/>
              </w:rPr>
            </w:pPr>
          </w:p>
        </w:tc>
      </w:tr>
      <w:tr w:rsidR="00A9328E" w:rsidRPr="00A9328E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DDE" w:rsidRPr="00A9328E" w:rsidRDefault="00160DDE" w:rsidP="00160DD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E" w:rsidRPr="00A9328E" w:rsidRDefault="00160DDE" w:rsidP="00160DDE">
            <w:pPr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Колодки сцепления 43сс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DE" w:rsidRPr="00A9328E" w:rsidRDefault="00160DDE" w:rsidP="00160DD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A9328E" w:rsidRDefault="00160DDE" w:rsidP="00160DDE">
            <w:pPr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A9328E" w:rsidRDefault="00160DDE" w:rsidP="00160DD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350,00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A9328E" w:rsidRDefault="00F76DF0" w:rsidP="00160DD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700</w:t>
            </w:r>
            <w:r w:rsidR="00160DDE" w:rsidRPr="00A9328E">
              <w:rPr>
                <w:color w:val="C00000"/>
                <w:sz w:val="24"/>
              </w:rPr>
              <w:t>,00</w:t>
            </w:r>
          </w:p>
        </w:tc>
        <w:tc>
          <w:tcPr>
            <w:tcW w:w="236" w:type="dxa"/>
            <w:gridSpan w:val="2"/>
          </w:tcPr>
          <w:p w:rsidR="00160DDE" w:rsidRPr="00A9328E" w:rsidRDefault="00160DDE" w:rsidP="00160DDE">
            <w:pPr>
              <w:rPr>
                <w:color w:val="C00000"/>
              </w:rPr>
            </w:pPr>
          </w:p>
        </w:tc>
      </w:tr>
      <w:tr w:rsidR="00A9328E" w:rsidRPr="00A9328E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DDE" w:rsidRPr="00A9328E" w:rsidRDefault="00160DDE" w:rsidP="00160DD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E" w:rsidRPr="00A9328E" w:rsidRDefault="00160DDE" w:rsidP="00160DDE">
            <w:pPr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 xml:space="preserve">Диск для триммера </w:t>
            </w:r>
            <w:proofErr w:type="spellStart"/>
            <w:r w:rsidRPr="00A9328E">
              <w:rPr>
                <w:color w:val="C00000"/>
                <w:sz w:val="24"/>
              </w:rPr>
              <w:t>Champion</w:t>
            </w:r>
            <w:proofErr w:type="spellEnd"/>
            <w:r w:rsidRPr="00A9328E">
              <w:rPr>
                <w:color w:val="C00000"/>
                <w:sz w:val="24"/>
              </w:rPr>
              <w:t xml:space="preserve"> 40T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DE" w:rsidRPr="00A9328E" w:rsidRDefault="00160DDE" w:rsidP="00160DD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A9328E" w:rsidRDefault="00160DDE" w:rsidP="00160DDE">
            <w:pPr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A9328E" w:rsidRDefault="00160DDE" w:rsidP="00160DD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650,00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A9328E" w:rsidRDefault="00160DDE" w:rsidP="00160DD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650,00</w:t>
            </w:r>
          </w:p>
        </w:tc>
        <w:tc>
          <w:tcPr>
            <w:tcW w:w="236" w:type="dxa"/>
            <w:gridSpan w:val="2"/>
          </w:tcPr>
          <w:p w:rsidR="00160DDE" w:rsidRPr="00A9328E" w:rsidRDefault="00160DDE" w:rsidP="00160DDE">
            <w:pPr>
              <w:rPr>
                <w:color w:val="C00000"/>
              </w:rPr>
            </w:pPr>
          </w:p>
        </w:tc>
      </w:tr>
      <w:tr w:rsidR="00A9328E" w:rsidRPr="00A9328E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Защита бака металл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270,00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540,00</w:t>
            </w:r>
          </w:p>
        </w:tc>
        <w:tc>
          <w:tcPr>
            <w:tcW w:w="236" w:type="dxa"/>
            <w:gridSpan w:val="2"/>
          </w:tcPr>
          <w:p w:rsidR="006C42BE" w:rsidRPr="00A9328E" w:rsidRDefault="006C42BE" w:rsidP="006C42BE">
            <w:pPr>
              <w:rPr>
                <w:color w:val="C00000"/>
              </w:rPr>
            </w:pPr>
          </w:p>
        </w:tc>
      </w:tr>
      <w:tr w:rsidR="00A9328E" w:rsidRPr="00A9328E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Стартер «плавный пуск»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450,00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900,00</w:t>
            </w:r>
          </w:p>
        </w:tc>
        <w:tc>
          <w:tcPr>
            <w:tcW w:w="236" w:type="dxa"/>
            <w:gridSpan w:val="2"/>
          </w:tcPr>
          <w:p w:rsidR="006C42BE" w:rsidRPr="00A9328E" w:rsidRDefault="006C42BE" w:rsidP="006C42BE">
            <w:pPr>
              <w:rPr>
                <w:color w:val="C00000"/>
              </w:rPr>
            </w:pPr>
          </w:p>
        </w:tc>
      </w:tr>
      <w:tr w:rsidR="00A9328E" w:rsidRPr="00A9328E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lastRenderedPageBreak/>
              <w:t>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Кожух защитный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440,00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440,00</w:t>
            </w:r>
          </w:p>
        </w:tc>
        <w:tc>
          <w:tcPr>
            <w:tcW w:w="236" w:type="dxa"/>
            <w:gridSpan w:val="2"/>
          </w:tcPr>
          <w:p w:rsidR="006C42BE" w:rsidRPr="00A9328E" w:rsidRDefault="006C42BE" w:rsidP="006C42BE">
            <w:pPr>
              <w:rPr>
                <w:color w:val="C00000"/>
              </w:rPr>
            </w:pPr>
          </w:p>
        </w:tc>
      </w:tr>
      <w:tr w:rsidR="00A9328E" w:rsidRPr="00A9328E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Шкив двигателя 19мм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550,00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550,00</w:t>
            </w:r>
          </w:p>
        </w:tc>
        <w:tc>
          <w:tcPr>
            <w:tcW w:w="236" w:type="dxa"/>
            <w:gridSpan w:val="2"/>
          </w:tcPr>
          <w:p w:rsidR="006C42BE" w:rsidRPr="00A9328E" w:rsidRDefault="006C42BE" w:rsidP="006C42BE">
            <w:pPr>
              <w:rPr>
                <w:color w:val="C00000"/>
              </w:rPr>
            </w:pPr>
          </w:p>
        </w:tc>
      </w:tr>
      <w:tr w:rsidR="00A9328E" w:rsidRPr="00A9328E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8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Оградитель лента 50ммх200м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255,00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255,00</w:t>
            </w:r>
          </w:p>
        </w:tc>
        <w:tc>
          <w:tcPr>
            <w:tcW w:w="236" w:type="dxa"/>
            <w:gridSpan w:val="2"/>
          </w:tcPr>
          <w:p w:rsidR="006C42BE" w:rsidRPr="00A9328E" w:rsidRDefault="006C42BE" w:rsidP="006C42BE">
            <w:pPr>
              <w:rPr>
                <w:color w:val="C00000"/>
              </w:rPr>
            </w:pPr>
          </w:p>
        </w:tc>
      </w:tr>
      <w:tr w:rsidR="00A9328E" w:rsidRPr="00A9328E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 xml:space="preserve">ЦПГ БТ 43 </w:t>
            </w:r>
            <w:r w:rsidRPr="00A9328E">
              <w:rPr>
                <w:color w:val="C00000"/>
                <w:sz w:val="24"/>
                <w:lang w:val="en-US"/>
              </w:rPr>
              <w:t>Champion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1375,00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1375,00</w:t>
            </w:r>
          </w:p>
        </w:tc>
        <w:tc>
          <w:tcPr>
            <w:tcW w:w="236" w:type="dxa"/>
            <w:gridSpan w:val="2"/>
          </w:tcPr>
          <w:p w:rsidR="006C42BE" w:rsidRPr="00A9328E" w:rsidRDefault="006C42BE" w:rsidP="006C42BE">
            <w:pPr>
              <w:rPr>
                <w:color w:val="C00000"/>
              </w:rPr>
            </w:pPr>
          </w:p>
        </w:tc>
      </w:tr>
      <w:tr w:rsidR="00A9328E" w:rsidRPr="00A9328E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Комплект прокладок бензотриммера 43сс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90,00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90,00</w:t>
            </w:r>
          </w:p>
        </w:tc>
        <w:tc>
          <w:tcPr>
            <w:tcW w:w="236" w:type="dxa"/>
            <w:gridSpan w:val="2"/>
          </w:tcPr>
          <w:p w:rsidR="006C42BE" w:rsidRPr="00A9328E" w:rsidRDefault="006C42BE" w:rsidP="006C42BE">
            <w:pPr>
              <w:rPr>
                <w:color w:val="C00000"/>
              </w:rPr>
            </w:pPr>
          </w:p>
        </w:tc>
      </w:tr>
      <w:tr w:rsidR="00A9328E" w:rsidRPr="00A9328E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Косящая головка «Грибок»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460,00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460,00</w:t>
            </w:r>
          </w:p>
        </w:tc>
        <w:tc>
          <w:tcPr>
            <w:tcW w:w="236" w:type="dxa"/>
            <w:gridSpan w:val="2"/>
          </w:tcPr>
          <w:p w:rsidR="006C42BE" w:rsidRPr="00A9328E" w:rsidRDefault="006C42BE" w:rsidP="006C42BE">
            <w:pPr>
              <w:rPr>
                <w:color w:val="C00000"/>
              </w:rPr>
            </w:pPr>
          </w:p>
        </w:tc>
      </w:tr>
      <w:tr w:rsidR="00A9328E" w:rsidRPr="00A9328E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Маска защитная ТИТАН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440,00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440,00</w:t>
            </w:r>
          </w:p>
        </w:tc>
        <w:tc>
          <w:tcPr>
            <w:tcW w:w="236" w:type="dxa"/>
            <w:gridSpan w:val="2"/>
          </w:tcPr>
          <w:p w:rsidR="006C42BE" w:rsidRPr="00A9328E" w:rsidRDefault="006C42BE" w:rsidP="006C42BE">
            <w:pPr>
              <w:rPr>
                <w:color w:val="C00000"/>
              </w:rPr>
            </w:pPr>
          </w:p>
        </w:tc>
      </w:tr>
      <w:tr w:rsidR="00A9328E" w:rsidRPr="00A9328E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 xml:space="preserve">Масло </w:t>
            </w:r>
            <w:proofErr w:type="spellStart"/>
            <w:r w:rsidRPr="00A9328E">
              <w:rPr>
                <w:color w:val="C00000"/>
                <w:sz w:val="24"/>
              </w:rPr>
              <w:t>Country</w:t>
            </w:r>
            <w:proofErr w:type="spellEnd"/>
            <w:r w:rsidRPr="00A9328E">
              <w:rPr>
                <w:color w:val="C00000"/>
                <w:sz w:val="24"/>
              </w:rPr>
              <w:t xml:space="preserve"> 2</w:t>
            </w:r>
            <w:proofErr w:type="gramStart"/>
            <w:r w:rsidRPr="00A9328E">
              <w:rPr>
                <w:color w:val="C00000"/>
                <w:sz w:val="24"/>
              </w:rPr>
              <w:t>Т  1</w:t>
            </w:r>
            <w:proofErr w:type="gramEnd"/>
            <w:r w:rsidRPr="00A9328E">
              <w:rPr>
                <w:color w:val="C00000"/>
                <w:sz w:val="24"/>
              </w:rPr>
              <w:t>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423,00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423,00</w:t>
            </w:r>
          </w:p>
        </w:tc>
        <w:tc>
          <w:tcPr>
            <w:tcW w:w="236" w:type="dxa"/>
            <w:gridSpan w:val="2"/>
          </w:tcPr>
          <w:p w:rsidR="006C42BE" w:rsidRPr="00A9328E" w:rsidRDefault="006C42BE" w:rsidP="006C42BE">
            <w:pPr>
              <w:rPr>
                <w:color w:val="C00000"/>
              </w:rPr>
            </w:pPr>
          </w:p>
        </w:tc>
      </w:tr>
      <w:tr w:rsidR="00A9328E" w:rsidRPr="00A9328E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Пружина стартера широкая БП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140,00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140,00</w:t>
            </w:r>
          </w:p>
        </w:tc>
        <w:tc>
          <w:tcPr>
            <w:tcW w:w="236" w:type="dxa"/>
            <w:gridSpan w:val="2"/>
          </w:tcPr>
          <w:p w:rsidR="006C42BE" w:rsidRPr="00A9328E" w:rsidRDefault="006C42BE" w:rsidP="006C42BE">
            <w:pPr>
              <w:rPr>
                <w:color w:val="C00000"/>
              </w:rPr>
            </w:pPr>
          </w:p>
        </w:tc>
      </w:tr>
      <w:tr w:rsidR="00A9328E" w:rsidRPr="00A9328E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Бак топливный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450,00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450,00</w:t>
            </w:r>
          </w:p>
        </w:tc>
        <w:tc>
          <w:tcPr>
            <w:tcW w:w="236" w:type="dxa"/>
            <w:gridSpan w:val="2"/>
          </w:tcPr>
          <w:p w:rsidR="006C42BE" w:rsidRPr="00A9328E" w:rsidRDefault="006C42BE" w:rsidP="006C42BE">
            <w:pPr>
              <w:rPr>
                <w:color w:val="C00000"/>
              </w:rPr>
            </w:pPr>
          </w:p>
        </w:tc>
      </w:tr>
      <w:tr w:rsidR="00A9328E" w:rsidRPr="00A9328E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Редуктор 26х9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880,00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880,00</w:t>
            </w:r>
          </w:p>
        </w:tc>
        <w:tc>
          <w:tcPr>
            <w:tcW w:w="236" w:type="dxa"/>
            <w:gridSpan w:val="2"/>
          </w:tcPr>
          <w:p w:rsidR="006C42BE" w:rsidRPr="00A9328E" w:rsidRDefault="006C42BE" w:rsidP="006C42BE">
            <w:pPr>
              <w:rPr>
                <w:color w:val="C00000"/>
              </w:rPr>
            </w:pPr>
          </w:p>
        </w:tc>
      </w:tr>
      <w:tr w:rsidR="00A9328E" w:rsidRPr="00A9328E" w:rsidTr="004833B9">
        <w:trPr>
          <w:gridAfter w:val="1"/>
          <w:wAfter w:w="171" w:type="dxa"/>
          <w:trHeight w:val="297"/>
        </w:trPr>
        <w:tc>
          <w:tcPr>
            <w:tcW w:w="9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right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ИТОГО:</w:t>
            </w:r>
          </w:p>
          <w:p w:rsidR="006C42BE" w:rsidRPr="00A9328E" w:rsidRDefault="006C42BE" w:rsidP="006C42BE">
            <w:pPr>
              <w:widowControl w:val="0"/>
              <w:jc w:val="right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НДС не облагается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A9328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A9328E">
              <w:rPr>
                <w:color w:val="C00000"/>
                <w:sz w:val="24"/>
              </w:rPr>
              <w:t>9993,00</w:t>
            </w:r>
          </w:p>
        </w:tc>
      </w:tr>
    </w:tbl>
    <w:p w:rsidR="00873228" w:rsidRPr="00A9328E" w:rsidRDefault="00873228" w:rsidP="00873228">
      <w:pPr>
        <w:jc w:val="center"/>
        <w:rPr>
          <w:b/>
          <w:color w:val="C00000"/>
          <w:sz w:val="28"/>
        </w:rPr>
      </w:pPr>
    </w:p>
    <w:p w:rsidR="008B2A91" w:rsidRPr="00983105" w:rsidRDefault="008B2A91" w:rsidP="008B2A91">
      <w:pPr>
        <w:ind w:left="735"/>
        <w:jc w:val="center"/>
        <w:rPr>
          <w:color w:val="FF0000"/>
          <w:spacing w:val="-2"/>
          <w:sz w:val="28"/>
        </w:rPr>
      </w:pPr>
      <w:r w:rsidRPr="00983105">
        <w:rPr>
          <w:color w:val="FF0000"/>
          <w:spacing w:val="-2"/>
          <w:sz w:val="28"/>
        </w:rPr>
        <w:t>106.</w:t>
      </w:r>
      <w:r w:rsidRPr="00983105">
        <w:rPr>
          <w:color w:val="FF0000"/>
          <w:spacing w:val="-2"/>
          <w:sz w:val="28"/>
        </w:rPr>
        <w:tab/>
        <w:t xml:space="preserve">Нормативы затрат на </w:t>
      </w:r>
      <w:r w:rsidR="005625B5">
        <w:rPr>
          <w:color w:val="FF0000"/>
          <w:spacing w:val="-2"/>
          <w:sz w:val="28"/>
        </w:rPr>
        <w:t>выполнение работ</w:t>
      </w:r>
      <w:r w:rsidRPr="00983105">
        <w:rPr>
          <w:color w:val="FF0000"/>
          <w:spacing w:val="-2"/>
          <w:sz w:val="28"/>
        </w:rPr>
        <w:t>:</w:t>
      </w:r>
    </w:p>
    <w:p w:rsidR="008B2A91" w:rsidRPr="00983105" w:rsidRDefault="008B2A91" w:rsidP="008B2A91">
      <w:pPr>
        <w:ind w:left="735"/>
        <w:rPr>
          <w:color w:val="FF0000"/>
          <w:spacing w:val="-2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5625B5" w:rsidRPr="00983105" w:rsidTr="008B5DB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983105" w:rsidRDefault="005625B5" w:rsidP="005625B5">
            <w:pPr>
              <w:widowControl w:val="0"/>
              <w:jc w:val="center"/>
              <w:rPr>
                <w:color w:val="FF0000"/>
                <w:sz w:val="24"/>
              </w:rPr>
            </w:pPr>
            <w:r w:rsidRPr="00983105">
              <w:rPr>
                <w:color w:val="FF0000"/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5625B5" w:rsidRDefault="005625B5" w:rsidP="005625B5">
            <w:pPr>
              <w:jc w:val="center"/>
              <w:rPr>
                <w:color w:val="FF0000"/>
                <w:sz w:val="22"/>
              </w:rPr>
            </w:pPr>
            <w:r w:rsidRPr="005625B5">
              <w:rPr>
                <w:color w:val="FF0000"/>
                <w:spacing w:val="-2"/>
                <w:sz w:val="22"/>
              </w:rPr>
              <w:t>Наименование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5625B5" w:rsidRDefault="005625B5" w:rsidP="005625B5">
            <w:pPr>
              <w:jc w:val="center"/>
              <w:rPr>
                <w:color w:val="FF0000"/>
                <w:spacing w:val="-4"/>
                <w:sz w:val="22"/>
              </w:rPr>
            </w:pPr>
            <w:r w:rsidRPr="005625B5">
              <w:rPr>
                <w:color w:val="FF0000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83105" w:rsidRPr="00983105" w:rsidTr="008B5D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983105" w:rsidRDefault="008B2A91" w:rsidP="008B5DBA">
            <w:pPr>
              <w:widowControl w:val="0"/>
              <w:jc w:val="center"/>
              <w:rPr>
                <w:color w:val="FF0000"/>
                <w:sz w:val="24"/>
              </w:rPr>
            </w:pPr>
            <w:r w:rsidRPr="00983105">
              <w:rPr>
                <w:color w:val="FF0000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983105" w:rsidRDefault="005625B5" w:rsidP="008B5DBA">
            <w:pPr>
              <w:jc w:val="center"/>
              <w:outlineLvl w:val="2"/>
              <w:rPr>
                <w:bCs/>
                <w:color w:val="FF0000"/>
                <w:sz w:val="24"/>
              </w:rPr>
            </w:pPr>
            <w:r>
              <w:rPr>
                <w:bCs/>
                <w:color w:val="FF0000"/>
                <w:sz w:val="22"/>
              </w:rPr>
              <w:t>Аттестация узлов учета энергоресурсов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983105" w:rsidRDefault="005625B5" w:rsidP="008B5DBA">
            <w:pPr>
              <w:widowControl w:val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13000,00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983105" w:rsidRDefault="00983105">
      <w:pPr>
        <w:jc w:val="center"/>
        <w:rPr>
          <w:b/>
          <w:sz w:val="28"/>
        </w:rPr>
      </w:pPr>
    </w:p>
    <w:p w:rsidR="00983105" w:rsidRDefault="00983105">
      <w:pPr>
        <w:jc w:val="center"/>
        <w:rPr>
          <w:b/>
          <w:sz w:val="28"/>
        </w:rPr>
      </w:pPr>
    </w:p>
    <w:p w:rsidR="00983105" w:rsidRDefault="00983105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</w:rPr>
      </w:pPr>
      <w:r>
        <w:rPr>
          <w:b/>
          <w:sz w:val="28"/>
        </w:rPr>
        <w:lastRenderedPageBreak/>
        <w:t>НОРМАТИВЫ</w:t>
      </w:r>
    </w:p>
    <w:p w:rsidR="00045D29" w:rsidRDefault="00CE0861">
      <w:pPr>
        <w:jc w:val="center"/>
      </w:pPr>
      <w:r>
        <w:rPr>
          <w:sz w:val="28"/>
        </w:rPr>
        <w:t xml:space="preserve">для обеспечения функций Муниципального Бюджетного Учреждения Культуры Большенеклиновского сельского поселения Неклиновского </w:t>
      </w:r>
      <w:proofErr w:type="gramStart"/>
      <w:r>
        <w:rPr>
          <w:sz w:val="28"/>
        </w:rPr>
        <w:t>района  Ростовской</w:t>
      </w:r>
      <w:proofErr w:type="gramEnd"/>
      <w:r>
        <w:rPr>
          <w:sz w:val="28"/>
        </w:rPr>
        <w:t xml:space="preserve"> области «Б-Неклиновский Дом Культуры (МБУК БНП НР РО «</w:t>
      </w:r>
      <w:proofErr w:type="spellStart"/>
      <w:r>
        <w:rPr>
          <w:sz w:val="28"/>
        </w:rPr>
        <w:t>БольшенеклиновскийДК</w:t>
      </w:r>
      <w:proofErr w:type="spellEnd"/>
      <w:r>
        <w:rPr>
          <w:sz w:val="28"/>
        </w:rPr>
        <w:t>)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pStyle w:val="43"/>
        <w:numPr>
          <w:ilvl w:val="3"/>
          <w:numId w:val="7"/>
        </w:numPr>
        <w:tabs>
          <w:tab w:val="left" w:pos="1004"/>
        </w:tabs>
        <w:spacing w:line="326" w:lineRule="exact"/>
        <w:ind w:left="284" w:firstLine="0"/>
        <w:jc w:val="center"/>
      </w:pPr>
      <w:r>
        <w:rPr>
          <w:b w:val="0"/>
        </w:rPr>
        <w:t>Нормативы, применяемые для расчета стоимости коммунальных услуг</w:t>
      </w:r>
    </w:p>
    <w:p w:rsidR="00045D29" w:rsidRDefault="00045D29">
      <w:pPr>
        <w:jc w:val="center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4971"/>
        <w:gridCol w:w="2835"/>
        <w:gridCol w:w="1686"/>
      </w:tblGrid>
      <w:tr w:rsidR="00045D29">
        <w:trPr>
          <w:trHeight w:hRule="exact" w:val="669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</w:pPr>
            <w:r>
              <w:rPr>
                <w:sz w:val="22"/>
              </w:rPr>
              <w:t>П№ п/п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Сумма, в руб. (не более)</w:t>
            </w:r>
          </w:p>
        </w:tc>
      </w:tr>
      <w:tr w:rsidR="00045D29">
        <w:trPr>
          <w:trHeight w:hRule="exact" w:val="581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43800,00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pacing w:val="-2"/>
                <w:sz w:val="22"/>
              </w:rPr>
              <w:t xml:space="preserve">Поставка газа горючего, </w:t>
            </w:r>
            <w:proofErr w:type="gramStart"/>
            <w:r>
              <w:rPr>
                <w:spacing w:val="-2"/>
                <w:sz w:val="22"/>
              </w:rPr>
              <w:t>тыс.м</w:t>
            </w:r>
            <w:proofErr w:type="gramEnd"/>
            <w:r>
              <w:rPr>
                <w:spacing w:val="-2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23,2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206954,96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 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2945,16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</w:pPr>
      <w:r>
        <w:rPr>
          <w:b/>
          <w:sz w:val="28"/>
        </w:rPr>
        <w:t>Нормативы затрат на услуги связи</w:t>
      </w: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1.  </w:t>
      </w: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p w:rsidR="00045D29" w:rsidRDefault="00045D29">
      <w:pPr>
        <w:pStyle w:val="29"/>
        <w:ind w:left="0"/>
        <w:jc w:val="center"/>
        <w:rPr>
          <w:spacing w:val="-1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7"/>
        <w:gridCol w:w="2300"/>
        <w:gridCol w:w="3411"/>
        <w:gridCol w:w="2062"/>
      </w:tblGrid>
      <w:tr w:rsidR="00045D29">
        <w:trPr>
          <w:trHeight w:hRule="exact" w:val="787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15000,00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-142"/>
        <w:jc w:val="center"/>
        <w:rPr>
          <w:sz w:val="28"/>
        </w:rPr>
      </w:pPr>
    </w:p>
    <w:p w:rsidR="00045D29" w:rsidRDefault="00CE0861">
      <w:pPr>
        <w:pStyle w:val="29"/>
        <w:numPr>
          <w:ilvl w:val="3"/>
          <w:numId w:val="7"/>
        </w:numPr>
        <w:ind w:left="284" w:firstLine="0"/>
        <w:jc w:val="center"/>
      </w:pPr>
      <w:r>
        <w:rPr>
          <w:spacing w:val="-1"/>
          <w:sz w:val="28"/>
        </w:rPr>
        <w:t xml:space="preserve">Нормативы количества средств и цены на услуги по </w:t>
      </w:r>
      <w:r>
        <w:rPr>
          <w:sz w:val="28"/>
        </w:rPr>
        <w:t xml:space="preserve">передаче данных с использованием информационно-телекоммуникационной сети "Интернет" и услуги Интернет-провайдеров </w:t>
      </w:r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658"/>
      </w:tblGrid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Количество каналов передачи данных сети «Интернет»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по передаче данных с использованием информационно-телекоммуникационной сети "Интернет" и услуги Интернет-провайдеров за календарный год, руб., не более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16800,00</w:t>
            </w:r>
          </w:p>
          <w:p w:rsidR="00045D29" w:rsidRDefault="00045D29">
            <w:pPr>
              <w:pStyle w:val="29"/>
            </w:pP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045D29">
      <w:pPr>
        <w:pStyle w:val="af5"/>
        <w:widowControl/>
        <w:tabs>
          <w:tab w:val="center" w:pos="4960"/>
          <w:tab w:val="left" w:pos="5610"/>
        </w:tabs>
        <w:ind w:left="426"/>
        <w:rPr>
          <w:spacing w:val="-1"/>
          <w:sz w:val="28"/>
        </w:rPr>
      </w:pPr>
    </w:p>
    <w:p w:rsidR="00045D29" w:rsidRDefault="00CE0861">
      <w:pPr>
        <w:pStyle w:val="af5"/>
        <w:widowControl/>
        <w:tabs>
          <w:tab w:val="center" w:pos="4960"/>
          <w:tab w:val="left" w:pos="5610"/>
        </w:tabs>
        <w:ind w:left="426"/>
      </w:pPr>
      <w:r>
        <w:rPr>
          <w:spacing w:val="-1"/>
          <w:sz w:val="28"/>
        </w:rPr>
        <w:t>3.Нормативные затраты по вывозу твердых бытовых отходов</w:t>
      </w:r>
    </w:p>
    <w:p w:rsidR="00045D29" w:rsidRDefault="00045D29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2143"/>
        <w:gridCol w:w="1203"/>
        <w:gridCol w:w="1494"/>
        <w:gridCol w:w="2445"/>
        <w:gridCol w:w="2516"/>
      </w:tblGrid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Объем ТБО, подлежащих вывозу 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pacing w:val="-6"/>
                <w:sz w:val="22"/>
              </w:rPr>
              <w:t>18,00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14816,16</w:t>
            </w:r>
          </w:p>
        </w:tc>
      </w:tr>
    </w:tbl>
    <w:p w:rsidR="00045D29" w:rsidRDefault="00045D29">
      <w:pPr>
        <w:pStyle w:val="af5"/>
        <w:spacing w:after="200" w:line="276" w:lineRule="auto"/>
        <w:ind w:left="1800"/>
        <w:jc w:val="center"/>
        <w:rPr>
          <w:spacing w:val="-1"/>
          <w:sz w:val="28"/>
        </w:rPr>
      </w:pPr>
    </w:p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lastRenderedPageBreak/>
        <w:t>4. Нормативы затрат на выполнение работ по техническому обслуживанию газового оборудования, инструктаж должностных лиц.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65"/>
      </w:tblGrid>
      <w:tr w:rsidR="00045D29">
        <w:trPr>
          <w:trHeight w:val="7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техническому обслуживанию газового оборудования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jc w:val="center"/>
      </w:pPr>
      <w:r>
        <w:rPr>
          <w:sz w:val="28"/>
        </w:rPr>
        <w:t xml:space="preserve">5. </w:t>
      </w:r>
      <w:r>
        <w:rPr>
          <w:spacing w:val="-1"/>
          <w:sz w:val="28"/>
        </w:rPr>
        <w:t xml:space="preserve">Нормативы затрат на техническое обслуживание системы автоматической пожарной сигнализации 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3000,00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36000,00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6. Нормативы затрат на приобретение стабилизатора напряжения, светильника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Стабилизатор напряжение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12550,00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Светодиодный светильник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5640,00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29"/>
        <w:ind w:left="360"/>
        <w:jc w:val="center"/>
      </w:pPr>
      <w:bookmarkStart w:id="41" w:name="_Hlk59198594"/>
      <w:r>
        <w:rPr>
          <w:sz w:val="28"/>
        </w:rPr>
        <w:t>7. Нормативы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573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bookmarkEnd w:id="41"/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Программный продукт «1-С Предприятие"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 xml:space="preserve"> (в т.ч. тех. сопровождение)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30000,00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Контур-Экстерн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7700,00</w:t>
            </w:r>
          </w:p>
        </w:tc>
      </w:tr>
    </w:tbl>
    <w:p w:rsidR="00045D29" w:rsidRDefault="00045D29">
      <w:pPr>
        <w:ind w:left="360"/>
        <w:jc w:val="center"/>
        <w:rPr>
          <w:sz w:val="28"/>
        </w:rPr>
      </w:pPr>
    </w:p>
    <w:p w:rsidR="00045D29" w:rsidRDefault="00CE0861">
      <w:pPr>
        <w:ind w:left="360"/>
        <w:jc w:val="center"/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количества и цены компьютерной и организационной техники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2"/>
        <w:gridCol w:w="1985"/>
        <w:gridCol w:w="2153"/>
      </w:tblGrid>
      <w:tr w:rsidR="00045D29">
        <w:trPr>
          <w:trHeight w:hRule="exact" w:val="114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20000,00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14000,00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45476,00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2545,00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contextualSpacing/>
        <w:jc w:val="center"/>
      </w:pPr>
      <w:r>
        <w:rPr>
          <w:sz w:val="28"/>
        </w:rPr>
        <w:t xml:space="preserve">9. </w:t>
      </w:r>
      <w:r>
        <w:rPr>
          <w:spacing w:val="-1"/>
          <w:sz w:val="28"/>
        </w:rPr>
        <w:t xml:space="preserve">Нормативы затрат на техническое обслуживание и </w:t>
      </w:r>
      <w:proofErr w:type="spellStart"/>
      <w:r>
        <w:rPr>
          <w:spacing w:val="-1"/>
          <w:sz w:val="28"/>
        </w:rPr>
        <w:t>регламентно</w:t>
      </w:r>
      <w:proofErr w:type="spellEnd"/>
      <w:r>
        <w:rPr>
          <w:spacing w:val="-1"/>
          <w:sz w:val="28"/>
        </w:rPr>
        <w:t>-профилактический ремонт компьютерной и организационной техники</w:t>
      </w:r>
    </w:p>
    <w:p w:rsidR="00045D29" w:rsidRDefault="00045D29">
      <w:pPr>
        <w:contextualSpacing/>
        <w:rPr>
          <w:b/>
          <w:spacing w:val="-1"/>
          <w:sz w:val="32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3"/>
        <w:gridCol w:w="3323"/>
        <w:gridCol w:w="2183"/>
        <w:gridCol w:w="3924"/>
      </w:tblGrid>
      <w:tr w:rsidR="00045D29">
        <w:trPr>
          <w:trHeight w:hRule="exact" w:val="1125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ind w:firstLine="851"/>
            </w:pPr>
            <w:r>
              <w:rPr>
                <w:sz w:val="22"/>
              </w:rPr>
              <w:t>№</w:t>
            </w:r>
          </w:p>
          <w:p w:rsidR="00045D29" w:rsidRDefault="00CE0861">
            <w:r>
              <w:rPr>
                <w:sz w:val="22"/>
              </w:rPr>
              <w:t>№ п/п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 xml:space="preserve">Наименование 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 предоставления услуг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 xml:space="preserve">Цена технического обслуживания и </w:t>
            </w:r>
            <w:proofErr w:type="spellStart"/>
            <w:r>
              <w:rPr>
                <w:spacing w:val="-1"/>
                <w:sz w:val="22"/>
              </w:rPr>
              <w:t>регламентно</w:t>
            </w:r>
            <w:proofErr w:type="spellEnd"/>
            <w:r>
              <w:rPr>
                <w:spacing w:val="-1"/>
                <w:sz w:val="22"/>
              </w:rPr>
              <w:t>-профилактического ремонта за календарный год, в руб., не более</w:t>
            </w:r>
          </w:p>
        </w:tc>
      </w:tr>
      <w:tr w:rsidR="00045D29">
        <w:trPr>
          <w:trHeight w:hRule="exact" w:val="1127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Техническое обслуживание и </w:t>
            </w:r>
            <w:proofErr w:type="spellStart"/>
            <w:r>
              <w:rPr>
                <w:sz w:val="22"/>
              </w:rPr>
              <w:t>регламентно</w:t>
            </w:r>
            <w:proofErr w:type="spellEnd"/>
            <w:r>
              <w:rPr>
                <w:sz w:val="22"/>
              </w:rPr>
              <w:t>-профилактический ремонт компьютерной и организационной техники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10000,00</w:t>
            </w:r>
          </w:p>
        </w:tc>
      </w:tr>
      <w:tr w:rsidR="00045D29">
        <w:trPr>
          <w:trHeight w:hRule="exact" w:val="1556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Заправка и восстановление расходных материалов для принтеров, копировальных аппаратов и многофункциональных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8400,00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10. Нормативы затрат на приобретение музыкального, звукового оборудования, коммутации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Музыкальное, звуковое оборудование, коммутации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Проектор мультимедийный EPSON EB-X5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31229,00</w:t>
            </w:r>
          </w:p>
        </w:tc>
      </w:tr>
    </w:tbl>
    <w:p w:rsidR="00045D29" w:rsidRDefault="00CE0861">
      <w:pPr>
        <w:pStyle w:val="29"/>
        <w:ind w:left="360"/>
        <w:jc w:val="center"/>
      </w:pPr>
      <w:r>
        <w:rPr>
          <w:sz w:val="28"/>
        </w:rPr>
        <w:t>11. Нормативы количества и цены мебели и отдельных</w:t>
      </w: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2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3510,00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lastRenderedPageBreak/>
              <w:t>Стол приставной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 xml:space="preserve">Тумба </w:t>
            </w:r>
            <w:proofErr w:type="spellStart"/>
            <w:r>
              <w:rPr>
                <w:spacing w:val="-3"/>
                <w:sz w:val="22"/>
              </w:rPr>
              <w:t>подкатная</w:t>
            </w:r>
            <w:proofErr w:type="spellEnd"/>
            <w:r>
              <w:rPr>
                <w:spacing w:val="-3"/>
                <w:sz w:val="22"/>
              </w:rPr>
              <w:t xml:space="preserve"> (</w:t>
            </w:r>
            <w:proofErr w:type="spellStart"/>
            <w:r>
              <w:rPr>
                <w:spacing w:val="-3"/>
                <w:sz w:val="22"/>
              </w:rPr>
              <w:t>выкатная</w:t>
            </w:r>
            <w:proofErr w:type="spellEnd"/>
            <w:r>
              <w:rPr>
                <w:spacing w:val="-3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3640,00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Стул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Вешалка напольная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Шкаф книжный (для документов)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6300,00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руководителя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4490,00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proofErr w:type="gramStart"/>
            <w:r>
              <w:rPr>
                <w:spacing w:val="-4"/>
                <w:sz w:val="22"/>
              </w:rPr>
              <w:t>Кресло  работников</w:t>
            </w:r>
            <w:proofErr w:type="gramEnd"/>
            <w:r>
              <w:rPr>
                <w:spacing w:val="-4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2500,00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офисное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5516,00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Стол письменный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4920,00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rPr>
          <w:sz w:val="28"/>
        </w:rPr>
      </w:pPr>
      <w:r>
        <w:rPr>
          <w:sz w:val="28"/>
        </w:rPr>
        <w:t>12. Нормативы затрат на монтаж системы видеонаблюдения, подключение к системе мониторинга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Монтаж системы видеонаблюдения здания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94426,00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подключению к системе мониторинга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17119,00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13. Нормативы затрат на разработку сметной документации для определения объемов и стоимости выполняемых работ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сметной документации для определения объемов и стоимости выполняемых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Проектно-сметные работы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6621,91</w:t>
            </w:r>
          </w:p>
        </w:tc>
      </w:tr>
    </w:tbl>
    <w:p w:rsidR="00045D29" w:rsidRDefault="00045D29">
      <w:pPr>
        <w:spacing w:after="200"/>
        <w:ind w:left="360"/>
        <w:jc w:val="center"/>
        <w:rPr>
          <w:sz w:val="28"/>
        </w:rPr>
      </w:pP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 xml:space="preserve">14. Нормативы затрат на </w:t>
      </w:r>
      <w:proofErr w:type="gramStart"/>
      <w:r>
        <w:rPr>
          <w:sz w:val="28"/>
        </w:rPr>
        <w:t>приобретение  металлопластиковых</w:t>
      </w:r>
      <w:proofErr w:type="gramEnd"/>
      <w:r>
        <w:rPr>
          <w:sz w:val="28"/>
        </w:rPr>
        <w:t xml:space="preserve"> окон, дверей, </w:t>
      </w: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>кресел, светильников, котла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 металлопластиковых окон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289200,00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театральных кресел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светодиодного светильника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Газовый котел </w:t>
            </w:r>
            <w:proofErr w:type="spellStart"/>
            <w:r>
              <w:rPr>
                <w:sz w:val="24"/>
              </w:rPr>
              <w:t>Лемакс</w:t>
            </w:r>
            <w:proofErr w:type="spellEnd"/>
            <w:r>
              <w:rPr>
                <w:sz w:val="24"/>
              </w:rPr>
              <w:t xml:space="preserve"> Премиум 50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51996,00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Металлический контейнер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4990,00</w:t>
            </w:r>
          </w:p>
        </w:tc>
      </w:tr>
    </w:tbl>
    <w:p w:rsidR="00045D29" w:rsidRDefault="00045D29">
      <w:pPr>
        <w:pStyle w:val="af5"/>
        <w:spacing w:after="200" w:line="276" w:lineRule="auto"/>
        <w:jc w:val="center"/>
        <w:rPr>
          <w:sz w:val="28"/>
        </w:rPr>
      </w:pPr>
    </w:p>
    <w:p w:rsidR="00045D29" w:rsidRDefault="00CE0861">
      <w:pPr>
        <w:pStyle w:val="29"/>
        <w:ind w:left="0"/>
        <w:jc w:val="center"/>
        <w:rPr>
          <w:sz w:val="28"/>
        </w:rPr>
      </w:pPr>
      <w:r>
        <w:rPr>
          <w:sz w:val="28"/>
        </w:rPr>
        <w:t xml:space="preserve">15. Нормативы затрат на передачу прав на </w:t>
      </w:r>
      <w:proofErr w:type="gramStart"/>
      <w:r>
        <w:rPr>
          <w:sz w:val="28"/>
        </w:rPr>
        <w:t>использование  ПО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Kaspersky</w:t>
      </w:r>
      <w:proofErr w:type="spellEnd"/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Передача прав на использование версии ПО </w:t>
            </w:r>
            <w:proofErr w:type="spellStart"/>
            <w:r>
              <w:rPr>
                <w:sz w:val="24"/>
              </w:rPr>
              <w:t>Kaspersky</w:t>
            </w:r>
            <w:proofErr w:type="spellEnd"/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2030,00</w:t>
            </w:r>
          </w:p>
        </w:tc>
      </w:tr>
    </w:tbl>
    <w:p w:rsidR="00045D29" w:rsidRDefault="00045D29">
      <w:pPr>
        <w:pStyle w:val="af5"/>
        <w:spacing w:after="200" w:line="276" w:lineRule="auto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16. Нормативы затрат на проверку технического состояния вентиляционных и дымовых каналов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3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технического состояния вентиляционных и дымовых каналов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</w:tr>
    </w:tbl>
    <w:p w:rsidR="00045D29" w:rsidRDefault="00045D29">
      <w:pPr>
        <w:pStyle w:val="af5"/>
        <w:spacing w:after="200" w:line="276" w:lineRule="auto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17.Нормативы затрат на специальную оценку условий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1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оценка условий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18.Нормативы затрат на оплату услуг по изготовлению электронно-цифровой подписи</w:t>
      </w: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3794"/>
        <w:gridCol w:w="3278"/>
        <w:gridCol w:w="3065"/>
      </w:tblGrid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Количество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z w:val="24"/>
              </w:rPr>
              <w:t>Электронно-цифровая подпись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2" w:name="_Hlk42698249"/>
      <w:r>
        <w:rPr>
          <w:sz w:val="28"/>
        </w:rPr>
        <w:t xml:space="preserve">19. Нормативы затрат на услуги по обучению и проверке знаний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охране труда, энергобезопасности, образовательные услуги</w:t>
      </w: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lastRenderedPageBreak/>
              <w:t>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Обучение работников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11700,00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«Главный бухгалтер организации бюджетной сферы»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11900,00</w:t>
            </w:r>
            <w:bookmarkEnd w:id="42"/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jc w:val="center"/>
      </w:pPr>
      <w:r>
        <w:rPr>
          <w:spacing w:val="-1"/>
          <w:sz w:val="28"/>
        </w:rPr>
        <w:t>20. Нормативы затрат на техническое обслуживание тревожной кнопки и видеонаблюдения.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на календарный год.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13500,00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13500,00</w:t>
            </w:r>
          </w:p>
        </w:tc>
      </w:tr>
    </w:tbl>
    <w:p w:rsidR="00045D29" w:rsidRDefault="00045D29"/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21. Нормативы затрат на оказание услуг по противоклещевой обработки территории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Противоклещевая обработка на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proofErr w:type="gramStart"/>
            <w:r>
              <w:rPr>
                <w:sz w:val="24"/>
              </w:rPr>
              <w:t>38  га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1630,20</w:t>
            </w:r>
          </w:p>
        </w:tc>
      </w:tr>
    </w:tbl>
    <w:p w:rsidR="00045D29" w:rsidRDefault="00045D29"/>
    <w:p w:rsidR="00045D29" w:rsidRDefault="00045D29"/>
    <w:p w:rsidR="00045D29" w:rsidRDefault="00CE0861">
      <w:pPr>
        <w:jc w:val="center"/>
        <w:rPr>
          <w:sz w:val="28"/>
        </w:rPr>
      </w:pPr>
      <w:r>
        <w:tab/>
      </w:r>
      <w:bookmarkStart w:id="43" w:name="_Hlk38633593"/>
      <w:r>
        <w:rPr>
          <w:sz w:val="28"/>
        </w:rPr>
        <w:t xml:space="preserve">22. Нормативы затрат на выполнении работ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110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Ремонт кровли здания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625 000,00</w:t>
            </w:r>
            <w:bookmarkEnd w:id="43"/>
          </w:p>
        </w:tc>
      </w:tr>
    </w:tbl>
    <w:p w:rsidR="00045D29" w:rsidRDefault="00045D29">
      <w:pPr>
        <w:tabs>
          <w:tab w:val="left" w:pos="3075"/>
        </w:tabs>
      </w:pPr>
    </w:p>
    <w:p w:rsidR="00045D29" w:rsidRDefault="00CE0861">
      <w:pPr>
        <w:jc w:val="center"/>
        <w:rPr>
          <w:sz w:val="28"/>
        </w:rPr>
      </w:pPr>
      <w:r>
        <w:tab/>
      </w:r>
      <w:r>
        <w:rPr>
          <w:sz w:val="28"/>
        </w:rPr>
        <w:t>23. Нормативы затрат на оказание услуг по диспансеризации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79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Диспансеризация (медосмотр) работников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14850,00</w:t>
            </w:r>
          </w:p>
        </w:tc>
      </w:tr>
    </w:tbl>
    <w:p w:rsidR="00045D29" w:rsidRDefault="00045D29">
      <w:pPr>
        <w:tabs>
          <w:tab w:val="left" w:pos="3960"/>
        </w:tabs>
      </w:pPr>
    </w:p>
    <w:p w:rsidR="00045D29" w:rsidRDefault="00045D29">
      <w:pPr>
        <w:tabs>
          <w:tab w:val="left" w:pos="396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4" w:name="_Hlk17719574"/>
      <w:bookmarkStart w:id="45" w:name="_Hlk29375132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24.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bookmarkStart w:id="46" w:name="_Hlk17719628"/>
            <w:bookmarkEnd w:id="44"/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Установка металлопластиковых окон,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49900,00</w:t>
            </w:r>
            <w:bookmarkEnd w:id="45"/>
            <w:bookmarkEnd w:id="46"/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25.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p w:rsidR="00045D29" w:rsidRDefault="00045D29">
      <w:pPr>
        <w:tabs>
          <w:tab w:val="left" w:pos="3960"/>
        </w:tabs>
      </w:pPr>
    </w:p>
    <w:p w:rsidR="00045D29" w:rsidRDefault="00CE0861">
      <w:pPr>
        <w:tabs>
          <w:tab w:val="left" w:pos="1320"/>
        </w:tabs>
      </w:pPr>
      <w:r>
        <w:tab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расчету тех. задания, разработка проектной документации газового оборудования при замене газового счетчика, демонтаж газового оборудования (замена газового счетчика), периодическая поверка счетчика, аварийное обслуживание газового оборудования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54672,63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7" w:name="_Hlk29375227"/>
      <w:r>
        <w:rPr>
          <w:sz w:val="28"/>
        </w:rPr>
        <w:t>26.</w:t>
      </w:r>
      <w:r>
        <w:t xml:space="preserve"> </w:t>
      </w:r>
      <w:r>
        <w:rPr>
          <w:sz w:val="28"/>
        </w:rPr>
        <w:t>Нормативы затрат на выполнение работ (монтаж) газового счетчика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Монтаж газового счетчика в здании ДК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25031,00</w:t>
            </w:r>
            <w:bookmarkEnd w:id="47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27.</w:t>
      </w:r>
      <w:r>
        <w:t xml:space="preserve"> </w:t>
      </w:r>
      <w:r>
        <w:rPr>
          <w:sz w:val="28"/>
        </w:rPr>
        <w:t>Нормативы затрат на оказание услуг по профилактическому электротехническому испытанию)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4978,25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</w:t>
            </w:r>
            <w:proofErr w:type="spellStart"/>
            <w:r>
              <w:rPr>
                <w:sz w:val="24"/>
              </w:rPr>
              <w:t>с.Отрадное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4926,81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28.</w:t>
      </w:r>
      <w:r>
        <w:t xml:space="preserve"> </w:t>
      </w:r>
      <w:r>
        <w:rPr>
          <w:sz w:val="28"/>
        </w:rPr>
        <w:t>Нормативы затрат на оказание услуг по технадзору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Технадзор за строительством объектов электросетей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3669,00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29</w:t>
      </w:r>
      <w:r>
        <w:t xml:space="preserve">.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Ввод в эксплуатацию сети газоснабжения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1441,63</w:t>
            </w:r>
          </w:p>
        </w:tc>
      </w:tr>
    </w:tbl>
    <w:p w:rsidR="00045D29" w:rsidRDefault="00CE0861">
      <w:pPr>
        <w:tabs>
          <w:tab w:val="left" w:pos="1320"/>
        </w:tabs>
      </w:pPr>
      <w:r>
        <w:t xml:space="preserve"> </w:t>
      </w:r>
    </w:p>
    <w:p w:rsidR="00045D29" w:rsidRDefault="00045D29">
      <w:pPr>
        <w:pStyle w:val="af5"/>
        <w:spacing w:after="200" w:line="276" w:lineRule="auto"/>
        <w:ind w:left="0"/>
        <w:jc w:val="center"/>
      </w:pPr>
    </w:p>
    <w:p w:rsidR="00045D29" w:rsidRDefault="00045D29">
      <w:pPr>
        <w:pStyle w:val="af5"/>
        <w:spacing w:after="200" w:line="276" w:lineRule="auto"/>
        <w:ind w:left="0"/>
        <w:jc w:val="center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30.</w:t>
      </w:r>
      <w:r>
        <w:t xml:space="preserve"> </w:t>
      </w:r>
      <w:r>
        <w:rPr>
          <w:sz w:val="28"/>
        </w:rPr>
        <w:t xml:space="preserve">Нормативы затрат на выполнение работ по установке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55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ВЭРС-ПК 8П версия 3.2. Прибор ПК охранно-пожар.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и перезарядка огнетушителей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5850,00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8" w:name="_Hlk57381135"/>
      <w:r>
        <w:rPr>
          <w:sz w:val="28"/>
        </w:rPr>
        <w:t>31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Бензиновый триммер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7150,00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Елка искусственная 3м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11490,00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Лестница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6851,00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Светодиодные лампы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48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bookmarkStart w:id="49" w:name="_Hlk44338111"/>
      <w:r>
        <w:rPr>
          <w:sz w:val="28"/>
        </w:rPr>
        <w:t>32.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3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Выборочный капитальный ремонт кровли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Культуры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», расположенного по адресу: 346851, Ростовская область, Неклиновский район, с. Отрадное, ул. Ленина, 13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648 822,00</w:t>
            </w:r>
            <w:bookmarkEnd w:id="49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33. Нормативы затрат на образовательные услуги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пожарно-технического минимума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программе </w:t>
            </w:r>
            <w:proofErr w:type="gramStart"/>
            <w:r>
              <w:rPr>
                <w:sz w:val="24"/>
              </w:rPr>
              <w:t>« Обучение</w:t>
            </w:r>
            <w:proofErr w:type="gramEnd"/>
            <w:r>
              <w:rPr>
                <w:sz w:val="24"/>
              </w:rPr>
              <w:t xml:space="preserve"> по электробезопасности II-</w:t>
            </w:r>
            <w:proofErr w:type="spellStart"/>
            <w:r>
              <w:rPr>
                <w:sz w:val="24"/>
              </w:rPr>
              <w:t>Vгрупп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3333,45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дополнительной </w:t>
            </w:r>
            <w:r>
              <w:rPr>
                <w:sz w:val="24"/>
              </w:rPr>
              <w:lastRenderedPageBreak/>
              <w:t>профессиональной программе 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1633,33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Обучающие курсы по энергобезопасности, </w:t>
            </w:r>
            <w:proofErr w:type="spellStart"/>
            <w:r>
              <w:rPr>
                <w:sz w:val="24"/>
              </w:rPr>
              <w:t>теплоустановок</w:t>
            </w:r>
            <w:proofErr w:type="spellEnd"/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34.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58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Осуществление функций строительного контроля  за выполнением работ по объекту «Выборочный капитальный ремонт кровли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Культуры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, расположенного по адресу: 346851 Ростовская область, Неклиновский район, с. Отрадное, ул. Ленина, 13»(муниципальный контракт № 9 от 15.06.2020 г. заключенный между Заказчиком и Подрядчиком Индивидуальный предприниматель Ахтырский Валерий Владимирович(ОГРНИП 318619600094294 от 21.05.2018г.)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10630,57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35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«Летопись» фигурный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«Доска почета» с карманами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tabs>
                <w:tab w:val="center" w:pos="2619"/>
                <w:tab w:val="right" w:pos="5239"/>
              </w:tabs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ab/>
              <w:t>11800,00</w:t>
            </w:r>
            <w:r>
              <w:rPr>
                <w:sz w:val="24"/>
              </w:rPr>
              <w:tab/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Дверь входная </w:t>
            </w:r>
            <w:proofErr w:type="spellStart"/>
            <w:r>
              <w:rPr>
                <w:sz w:val="24"/>
              </w:rPr>
              <w:t>Стройгост</w:t>
            </w:r>
            <w:proofErr w:type="spellEnd"/>
            <w:r>
              <w:rPr>
                <w:sz w:val="24"/>
              </w:rPr>
              <w:t xml:space="preserve"> 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металл/металл 960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CE0861" w:rsidRDefault="00CE0861">
            <w:pPr>
              <w:pStyle w:val="af5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Мышь</w:t>
            </w:r>
            <w:r w:rsidRPr="00CE0861">
              <w:rPr>
                <w:sz w:val="24"/>
                <w:lang w:val="en-US"/>
              </w:rPr>
              <w:t xml:space="preserve"> Defender Classic MB-230 1000dpi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159,63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Кошма ПП-600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36</w:t>
      </w:r>
      <w:r>
        <w:t xml:space="preserve">. </w:t>
      </w:r>
      <w:r>
        <w:rPr>
          <w:sz w:val="28"/>
        </w:rPr>
        <w:t xml:space="preserve"> Нормативы затраты на оплату услуг по техническому обслуживанию персональных компьютеров</w:t>
      </w:r>
    </w:p>
    <w:p w:rsidR="00045D29" w:rsidRDefault="00045D29">
      <w:pPr>
        <w:pStyle w:val="29"/>
        <w:ind w:left="0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услуг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 (ч.)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обслуживание персональных компьютеров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2,5 ч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4875"/>
        </w:tabs>
        <w:ind w:left="720"/>
        <w:jc w:val="center"/>
        <w:rPr>
          <w:sz w:val="28"/>
        </w:rPr>
      </w:pP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r>
        <w:rPr>
          <w:sz w:val="28"/>
        </w:rPr>
        <w:lastRenderedPageBreak/>
        <w:t xml:space="preserve">37.Нормативы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>
      <w:pPr>
        <w:ind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2523"/>
        <w:gridCol w:w="1503"/>
        <w:gridCol w:w="1505"/>
        <w:gridCol w:w="1868"/>
        <w:gridCol w:w="1793"/>
      </w:tblGrid>
      <w:tr w:rsidR="00045D29">
        <w:trPr>
          <w:tblHeader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Бумага формат А4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253,00</w:t>
            </w:r>
          </w:p>
        </w:tc>
      </w:tr>
      <w:tr w:rsidR="00045D29">
        <w:trPr>
          <w:trHeight w:val="28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13,56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8,35</w:t>
            </w:r>
          </w:p>
        </w:tc>
      </w:tr>
      <w:tr w:rsidR="00045D29">
        <w:trPr>
          <w:trHeight w:val="16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Папка-вкладыш </w:t>
            </w:r>
            <w:proofErr w:type="gramStart"/>
            <w:r>
              <w:rPr>
                <w:sz w:val="24"/>
              </w:rPr>
              <w:t>с  перфорацией</w:t>
            </w:r>
            <w:proofErr w:type="gramEnd"/>
            <w:r>
              <w:rPr>
                <w:sz w:val="24"/>
              </w:rPr>
              <w:t xml:space="preserve">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(100шт 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упак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112,68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25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344,30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19,82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 50шт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28,17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38. Нормативы затрат на услуги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обучению по охране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 по охране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2970,00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>39. Нормативы затрат на оплату работ по сопровождению программного обеспечения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Стоимость работ за 1 час,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рублей, не более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885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Работы по адаптации и техническому сопровождению программ для ЭВМ, баз данных системы «1С – Предприятие»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1100,00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13200,00</w:t>
            </w:r>
          </w:p>
        </w:tc>
      </w:tr>
      <w:tr w:rsidR="00045D29">
        <w:trPr>
          <w:trHeight w:hRule="exact" w:val="1457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по модификации и консультационному сопровождению программ для ЭВМ, баз данных системы «1С-Предприятие»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jc w:val="center"/>
        <w:rPr>
          <w:spacing w:val="-2"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50" w:name="_Hlk61622748"/>
      <w:r>
        <w:rPr>
          <w:spacing w:val="-2"/>
          <w:sz w:val="28"/>
        </w:rPr>
        <w:t xml:space="preserve">40. Нормативы затрат на оказание услуг по изготовлению Шаблона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услуги по изготовлению Шаблона «Положение об учетной политике </w:t>
            </w:r>
            <w:r>
              <w:rPr>
                <w:sz w:val="22"/>
              </w:rPr>
              <w:lastRenderedPageBreak/>
              <w:t>бюджетного учреждения на 2021 год»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lastRenderedPageBreak/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  <w:bookmarkEnd w:id="50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 xml:space="preserve">41. Нормативы затрат на оказание услуг по созданию и обслуживанию официального сайта организации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 xml:space="preserve">услуги по созданию и официального сайта организации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proofErr w:type="spellStart"/>
            <w:r>
              <w:rPr>
                <w:sz w:val="24"/>
              </w:rPr>
              <w:t>усл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42. </w:t>
      </w:r>
      <w:bookmarkStart w:id="51" w:name="_Hlk61623560"/>
      <w:r>
        <w:rPr>
          <w:sz w:val="28"/>
        </w:rPr>
        <w:t xml:space="preserve">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  <w:bookmarkEnd w:id="51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43.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"/>
        <w:gridCol w:w="4951"/>
        <w:gridCol w:w="1678"/>
        <w:gridCol w:w="1678"/>
        <w:gridCol w:w="1674"/>
      </w:tblGrid>
      <w:tr w:rsidR="00045D29">
        <w:trPr>
          <w:trHeight w:hRule="exact" w:val="1335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Кол-во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Цена за 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единицу руб. не более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44-46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3900,00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8200,00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Кокошник «Клавдия»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550,00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3300,00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«Мирослав»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«Ульян»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44.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bookmarkStart w:id="52" w:name="_Hlk91230683"/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Светодиодная уличная гирлянда, 220 В, разноцветные ромбы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Уличная гирлянда, 220В, </w:t>
            </w:r>
            <w:proofErr w:type="gramStart"/>
            <w:r>
              <w:rPr>
                <w:sz w:val="24"/>
              </w:rPr>
              <w:t>сетка ,</w:t>
            </w:r>
            <w:proofErr w:type="gramEnd"/>
            <w:r>
              <w:rPr>
                <w:sz w:val="24"/>
              </w:rPr>
              <w:t xml:space="preserve"> размер 2х3м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8000,00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бахрома, длина 6м.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гирлянда,220В, бахрома, длина 20м.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снежинка, диам.60м.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1950,00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5850,00</w:t>
            </w:r>
            <w:bookmarkEnd w:id="52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45.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Косоворотка мужская «Демьян» 11-12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«Заяц» модель 1 40-42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Костюм «Кощей </w:t>
            </w:r>
            <w:proofErr w:type="gramStart"/>
            <w:r>
              <w:rPr>
                <w:sz w:val="22"/>
              </w:rPr>
              <w:t>Бессмертный»  48</w:t>
            </w:r>
            <w:proofErr w:type="gramEnd"/>
            <w:r>
              <w:rPr>
                <w:sz w:val="22"/>
              </w:rPr>
              <w:t>-50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</w:t>
            </w:r>
            <w:proofErr w:type="gramStart"/>
            <w:r>
              <w:rPr>
                <w:sz w:val="22"/>
              </w:rPr>
              <w:t>Король»  52</w:t>
            </w:r>
            <w:proofErr w:type="gramEnd"/>
            <w:r>
              <w:rPr>
                <w:sz w:val="22"/>
              </w:rPr>
              <w:t>-54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</w:t>
            </w:r>
            <w:proofErr w:type="gramStart"/>
            <w:r>
              <w:rPr>
                <w:sz w:val="22"/>
              </w:rPr>
              <w:t>Лиса»  44</w:t>
            </w:r>
            <w:proofErr w:type="gramEnd"/>
            <w:r>
              <w:rPr>
                <w:sz w:val="22"/>
              </w:rPr>
              <w:t>-46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«Петр Первый»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11-12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9-10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«Снегурочка»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263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Кокошник «Снежинка»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46. Нормативы затрат на оказание услуг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0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Оказание </w:t>
            </w:r>
            <w:proofErr w:type="gramStart"/>
            <w:r>
              <w:rPr>
                <w:sz w:val="22"/>
              </w:rPr>
              <w:t>бухгалтерских  услуг</w:t>
            </w:r>
            <w:proofErr w:type="gramEnd"/>
            <w:r>
              <w:rPr>
                <w:sz w:val="22"/>
              </w:rPr>
              <w:t xml:space="preserve">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287309,55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47.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9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Огнетушитель ОП-4 (з) АВСЕ (</w:t>
            </w:r>
            <w:proofErr w:type="spellStart"/>
            <w:r>
              <w:rPr>
                <w:sz w:val="22"/>
              </w:rPr>
              <w:t>Ярпожинвест</w:t>
            </w:r>
            <w:proofErr w:type="spellEnd"/>
            <w:r>
              <w:rPr>
                <w:sz w:val="22"/>
              </w:rPr>
              <w:t xml:space="preserve">)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48. Нормативы затрат на приобретение товара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театральное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120 единиц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520300,00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Профлист С-8 0,4мм шоколад 1,7х1,2м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8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7350,00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lastRenderedPageBreak/>
              <w:t>Саморез кровельный №8017 5,5х19 шоколад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350,00</w:t>
            </w:r>
          </w:p>
        </w:tc>
      </w:tr>
    </w:tbl>
    <w:p w:rsidR="00045D29" w:rsidRDefault="00045D29">
      <w:pPr>
        <w:tabs>
          <w:tab w:val="left" w:pos="1320"/>
        </w:tabs>
        <w:jc w:val="center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49. Нормативы затрат на выполнение работ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1159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Организационно-методические работы по Оценке уровней профессиональных рисков на рабочих местах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045D29" w:rsidRDefault="00045D29">
      <w:pPr>
        <w:tabs>
          <w:tab w:val="left" w:pos="1320"/>
        </w:tabs>
        <w:jc w:val="center"/>
      </w:pPr>
    </w:p>
    <w:sectPr w:rsidR="00045D29">
      <w:headerReference w:type="default" r:id="rId9"/>
      <w:pgSz w:w="11906" w:h="16838"/>
      <w:pgMar w:top="709" w:right="707" w:bottom="709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5BE" w:rsidRDefault="00C525BE">
      <w:r>
        <w:separator/>
      </w:r>
    </w:p>
  </w:endnote>
  <w:endnote w:type="continuationSeparator" w:id="0">
    <w:p w:rsidR="00C525BE" w:rsidRDefault="00C5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5BE" w:rsidRDefault="00C525BE">
      <w:r>
        <w:separator/>
      </w:r>
    </w:p>
  </w:footnote>
  <w:footnote w:type="continuationSeparator" w:id="0">
    <w:p w:rsidR="00C525BE" w:rsidRDefault="00C5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861" w:rsidRDefault="00CE0861">
    <w:pPr>
      <w:framePr w:wrap="around" w:vAnchor="text" w:hAnchor="margin" w:xAlign="center" w:y="1"/>
    </w:pPr>
    <w:r>
      <w:rPr>
        <w:rStyle w:val="1fb"/>
      </w:rPr>
      <w:fldChar w:fldCharType="begin"/>
    </w:r>
    <w:r>
      <w:rPr>
        <w:rStyle w:val="1fb"/>
      </w:rPr>
      <w:instrText xml:space="preserve">PAGE </w:instrText>
    </w:r>
    <w:r>
      <w:rPr>
        <w:rStyle w:val="1fb"/>
      </w:rPr>
      <w:fldChar w:fldCharType="separate"/>
    </w:r>
    <w:r>
      <w:rPr>
        <w:rStyle w:val="1fb"/>
        <w:noProof/>
      </w:rPr>
      <w:t>2</w:t>
    </w:r>
    <w:r>
      <w:rPr>
        <w:rStyle w:val="1fb"/>
      </w:rPr>
      <w:fldChar w:fldCharType="end"/>
    </w:r>
  </w:p>
  <w:p w:rsidR="00CE0861" w:rsidRDefault="00CE0861">
    <w:pPr>
      <w:pStyle w:val="af0"/>
    </w:pPr>
  </w:p>
  <w:p w:rsidR="00CE0861" w:rsidRDefault="00CE086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F86"/>
    <w:multiLevelType w:val="multilevel"/>
    <w:tmpl w:val="421EE0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42CC"/>
    <w:multiLevelType w:val="multilevel"/>
    <w:tmpl w:val="A3EAD88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103C2"/>
    <w:multiLevelType w:val="multilevel"/>
    <w:tmpl w:val="A46E955A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600" w:hanging="360"/>
      </w:pPr>
    </w:lvl>
  </w:abstractNum>
  <w:abstractNum w:abstractNumId="3" w15:restartNumberingAfterBreak="0">
    <w:nsid w:val="27B9247D"/>
    <w:multiLevelType w:val="multilevel"/>
    <w:tmpl w:val="0B0E82A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766E9"/>
    <w:multiLevelType w:val="multilevel"/>
    <w:tmpl w:val="6A98E96E"/>
    <w:lvl w:ilvl="0">
      <w:start w:val="15"/>
      <w:numFmt w:val="decimal"/>
      <w:lvlText w:val="%1.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E53BCE"/>
    <w:multiLevelType w:val="multilevel"/>
    <w:tmpl w:val="F88CA136"/>
    <w:lvl w:ilvl="0">
      <w:start w:val="56"/>
      <w:numFmt w:val="decimal"/>
      <w:lvlText w:val="%1."/>
      <w:lvlJc w:val="left"/>
      <w:pPr>
        <w:ind w:left="1652" w:hanging="375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729E7B18"/>
    <w:multiLevelType w:val="multilevel"/>
    <w:tmpl w:val="2BA0F42E"/>
    <w:lvl w:ilvl="0">
      <w:start w:val="7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29"/>
    <w:rsid w:val="00045D29"/>
    <w:rsid w:val="00124F4A"/>
    <w:rsid w:val="00160DDE"/>
    <w:rsid w:val="00177572"/>
    <w:rsid w:val="0018119B"/>
    <w:rsid w:val="002F6DB5"/>
    <w:rsid w:val="00334217"/>
    <w:rsid w:val="004833B9"/>
    <w:rsid w:val="005625B5"/>
    <w:rsid w:val="005A2697"/>
    <w:rsid w:val="00611608"/>
    <w:rsid w:val="00664234"/>
    <w:rsid w:val="006C42BE"/>
    <w:rsid w:val="00873228"/>
    <w:rsid w:val="008B2A91"/>
    <w:rsid w:val="00952B73"/>
    <w:rsid w:val="00983105"/>
    <w:rsid w:val="00A9328E"/>
    <w:rsid w:val="00B4099C"/>
    <w:rsid w:val="00C322EE"/>
    <w:rsid w:val="00C525BE"/>
    <w:rsid w:val="00CC4D24"/>
    <w:rsid w:val="00CE0861"/>
    <w:rsid w:val="00E67ABB"/>
    <w:rsid w:val="00ED5772"/>
    <w:rsid w:val="00F7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BCE9"/>
  <w15:docId w15:val="{B332C9F3-E2A7-4D50-82E4-84C38C1A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Замещающий текст1"/>
    <w:link w:val="13"/>
    <w:rPr>
      <w:color w:val="808080"/>
    </w:rPr>
  </w:style>
  <w:style w:type="character" w:customStyle="1" w:styleId="13">
    <w:name w:val="Замещающий текст1"/>
    <w:link w:val="12"/>
    <w:rPr>
      <w:color w:val="808080"/>
    </w:rPr>
  </w:style>
  <w:style w:type="paragraph" w:customStyle="1" w:styleId="15">
    <w:name w:val="Основной текст (15)"/>
    <w:basedOn w:val="a"/>
    <w:link w:val="150"/>
    <w:pPr>
      <w:widowControl w:val="0"/>
      <w:spacing w:before="180" w:after="60" w:line="240" w:lineRule="atLeast"/>
      <w:jc w:val="both"/>
    </w:pPr>
  </w:style>
  <w:style w:type="character" w:customStyle="1" w:styleId="150">
    <w:name w:val="Основной текст (15)"/>
    <w:basedOn w:val="1"/>
    <w:link w:val="15"/>
    <w:rPr>
      <w:rFonts w:ascii="Times New Roman" w:hAnsi="Times New Roman"/>
    </w:rPr>
  </w:style>
  <w:style w:type="paragraph" w:customStyle="1" w:styleId="212pt">
    <w:name w:val="Основной текст (2) + 12 pt"/>
    <w:link w:val="212pt0"/>
    <w:rPr>
      <w:rFonts w:ascii="Times New Roman" w:hAnsi="Times New Roman"/>
      <w:b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b/>
      <w:sz w:val="24"/>
      <w:highlight w:val="white"/>
    </w:rPr>
  </w:style>
  <w:style w:type="paragraph" w:customStyle="1" w:styleId="1014pt">
    <w:name w:val="Основной текст (10) + 14 pt"/>
    <w:link w:val="1014pt0"/>
    <w:rPr>
      <w:rFonts w:ascii="Times New Roman" w:hAnsi="Times New Roman"/>
      <w:sz w:val="28"/>
      <w:highlight w:val="white"/>
    </w:rPr>
  </w:style>
  <w:style w:type="character" w:customStyle="1" w:styleId="1014pt0">
    <w:name w:val="Основной текст (10) + 14 pt"/>
    <w:link w:val="1014pt"/>
    <w:rPr>
      <w:rFonts w:ascii="Times New Roman" w:hAnsi="Times New Roman"/>
      <w:sz w:val="28"/>
      <w:highlight w:val="whit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1pt1">
    <w:name w:val="Основной текст (2) + 11 pt1"/>
    <w:link w:val="211pt10"/>
    <w:rPr>
      <w:rFonts w:ascii="Times New Roman" w:hAnsi="Times New Roman"/>
      <w:sz w:val="22"/>
      <w:highlight w:val="white"/>
    </w:rPr>
  </w:style>
  <w:style w:type="character" w:customStyle="1" w:styleId="211pt10">
    <w:name w:val="Основной текст (2) + 11 pt1"/>
    <w:link w:val="211pt1"/>
    <w:rPr>
      <w:rFonts w:ascii="Times New Roman" w:hAnsi="Times New Roman"/>
      <w:sz w:val="22"/>
      <w:highlight w:val="whit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R1">
    <w:name w:val="FR1"/>
    <w:link w:val="FR10"/>
    <w:pPr>
      <w:widowControl w:val="0"/>
      <w:spacing w:before="60" w:line="360" w:lineRule="auto"/>
      <w:ind w:left="1040" w:right="1000"/>
      <w:jc w:val="center"/>
    </w:pPr>
    <w:rPr>
      <w:rFonts w:ascii="Times New Roman" w:hAnsi="Times New Roman"/>
      <w:b/>
      <w:sz w:val="32"/>
    </w:rPr>
  </w:style>
  <w:style w:type="character" w:customStyle="1" w:styleId="FR10">
    <w:name w:val="FR1"/>
    <w:link w:val="FR1"/>
    <w:rPr>
      <w:rFonts w:ascii="Times New Roman" w:hAnsi="Times New Roman"/>
      <w:b/>
      <w:sz w:val="32"/>
    </w:rPr>
  </w:style>
  <w:style w:type="paragraph" w:styleId="a3">
    <w:name w:val="Document Map"/>
    <w:basedOn w:val="a"/>
    <w:link w:val="a4"/>
    <w:rPr>
      <w:rFonts w:ascii="Tahoma" w:hAnsi="Tahoma"/>
    </w:rPr>
  </w:style>
  <w:style w:type="character" w:customStyle="1" w:styleId="a4">
    <w:name w:val="Схема документа Знак"/>
    <w:basedOn w:val="1"/>
    <w:link w:val="a3"/>
    <w:rPr>
      <w:rFonts w:ascii="Tahoma" w:hAnsi="Tahom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basedOn w:val="a"/>
    <w:next w:val="a6"/>
    <w:link w:val="a7"/>
    <w:semiHidden/>
    <w:unhideWhenUsed/>
    <w:pPr>
      <w:jc w:val="center"/>
    </w:pPr>
    <w:rPr>
      <w:sz w:val="36"/>
    </w:rPr>
  </w:style>
  <w:style w:type="character" w:customStyle="1" w:styleId="a7">
    <w:basedOn w:val="1"/>
    <w:link w:val="a5"/>
    <w:semiHidden/>
    <w:unhideWhenUsed/>
    <w:rPr>
      <w:rFonts w:ascii="Times New Roman" w:hAnsi="Times New Roman"/>
      <w:sz w:val="3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(2) + Полужирный"/>
    <w:link w:val="26"/>
    <w:rPr>
      <w:rFonts w:ascii="Times New Roman" w:hAnsi="Times New Roman"/>
      <w:b/>
      <w:sz w:val="28"/>
      <w:highlight w:val="white"/>
    </w:rPr>
  </w:style>
  <w:style w:type="character" w:customStyle="1" w:styleId="26">
    <w:name w:val="Основной текст (2) + Полужирный"/>
    <w:link w:val="25"/>
    <w:rPr>
      <w:rFonts w:ascii="Times New Roman" w:hAnsi="Times New Roman"/>
      <w:b/>
      <w:sz w:val="28"/>
      <w:highlight w:val="white"/>
    </w:rPr>
  </w:style>
  <w:style w:type="paragraph" w:customStyle="1" w:styleId="27">
    <w:name w:val="Обычный2"/>
    <w:link w:val="28"/>
    <w:pPr>
      <w:tabs>
        <w:tab w:val="left" w:pos="708"/>
      </w:tabs>
      <w:spacing w:line="100" w:lineRule="atLeast"/>
      <w:ind w:firstLine="709"/>
      <w:jc w:val="both"/>
    </w:pPr>
    <w:rPr>
      <w:rFonts w:ascii="Times New Roman" w:hAnsi="Times New Roman"/>
      <w:sz w:val="28"/>
    </w:rPr>
  </w:style>
  <w:style w:type="character" w:customStyle="1" w:styleId="28">
    <w:name w:val="Обычный2"/>
    <w:link w:val="27"/>
    <w:rPr>
      <w:rFonts w:ascii="Times New Roman" w:hAnsi="Times New Roman"/>
      <w:sz w:val="28"/>
    </w:rPr>
  </w:style>
  <w:style w:type="paragraph" w:customStyle="1" w:styleId="29">
    <w:name w:val="Абзац списка2"/>
    <w:basedOn w:val="a"/>
    <w:link w:val="2a"/>
    <w:pPr>
      <w:widowControl w:val="0"/>
      <w:ind w:left="720"/>
      <w:contextualSpacing/>
    </w:pPr>
  </w:style>
  <w:style w:type="character" w:customStyle="1" w:styleId="2a">
    <w:name w:val="Абзац списка2"/>
    <w:basedOn w:val="1"/>
    <w:link w:val="29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30">
    <w:name w:val="Основной текст (13)"/>
    <w:basedOn w:val="a"/>
    <w:link w:val="131"/>
    <w:pPr>
      <w:widowControl w:val="0"/>
      <w:spacing w:line="240" w:lineRule="atLeast"/>
    </w:pPr>
    <w:rPr>
      <w:sz w:val="21"/>
    </w:rPr>
  </w:style>
  <w:style w:type="character" w:customStyle="1" w:styleId="131">
    <w:name w:val="Основной текст (13)"/>
    <w:basedOn w:val="1"/>
    <w:link w:val="130"/>
    <w:rPr>
      <w:rFonts w:ascii="Times New Roman" w:hAnsi="Times New Roman"/>
      <w:sz w:val="21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FontStyle11">
    <w:name w:val="Font Style11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link w:val="Style40"/>
    <w:pPr>
      <w:widowControl w:val="0"/>
      <w:spacing w:line="324" w:lineRule="exact"/>
      <w:ind w:firstLine="538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14">
    <w:name w:val="Обычный1"/>
    <w:link w:val="16"/>
    <w:rPr>
      <w:rFonts w:ascii="Times New Roman" w:hAnsi="Times New Roman"/>
    </w:rPr>
  </w:style>
  <w:style w:type="character" w:customStyle="1" w:styleId="16">
    <w:name w:val="Обычный1"/>
    <w:link w:val="14"/>
    <w:rPr>
      <w:rFonts w:ascii="Times New Roman" w:hAnsi="Times New Roman"/>
    </w:rPr>
  </w:style>
  <w:style w:type="paragraph" w:styleId="aa">
    <w:name w:val="No Spacing"/>
    <w:link w:val="ab"/>
    <w:rPr>
      <w:rFonts w:ascii="Times New Roman" w:hAnsi="Times New Roman"/>
    </w:rPr>
  </w:style>
  <w:style w:type="character" w:customStyle="1" w:styleId="ab">
    <w:name w:val="Без интервала Знак"/>
    <w:link w:val="aa"/>
    <w:rPr>
      <w:rFonts w:ascii="Times New Roman" w:hAnsi="Times New Roman"/>
    </w:rPr>
  </w:style>
  <w:style w:type="paragraph" w:customStyle="1" w:styleId="ac">
    <w:name w:val="Заголовок Знак"/>
    <w:link w:val="ad"/>
    <w:rPr>
      <w:rFonts w:ascii="Calibri Light" w:hAnsi="Calibri Light"/>
      <w:spacing w:val="-10"/>
      <w:sz w:val="56"/>
    </w:rPr>
  </w:style>
  <w:style w:type="character" w:customStyle="1" w:styleId="ad">
    <w:name w:val="Заголовок Знак"/>
    <w:link w:val="ac"/>
    <w:rPr>
      <w:rFonts w:ascii="Calibri Light" w:hAnsi="Calibri Light"/>
      <w:spacing w:val="-10"/>
      <w:sz w:val="56"/>
    </w:rPr>
  </w:style>
  <w:style w:type="paragraph" w:customStyle="1" w:styleId="17">
    <w:name w:val="Основной текст1"/>
    <w:basedOn w:val="a"/>
    <w:link w:val="18"/>
    <w:pPr>
      <w:spacing w:after="180" w:line="240" w:lineRule="atLeast"/>
    </w:pPr>
    <w:rPr>
      <w:rFonts w:ascii="Arial Unicode MS" w:hAnsi="Arial Unicode MS"/>
      <w:sz w:val="21"/>
    </w:rPr>
  </w:style>
  <w:style w:type="character" w:customStyle="1" w:styleId="18">
    <w:name w:val="Основной текст1"/>
    <w:basedOn w:val="1"/>
    <w:link w:val="17"/>
    <w:rPr>
      <w:rFonts w:ascii="Arial Unicode MS" w:hAnsi="Arial Unicode MS"/>
      <w:sz w:val="21"/>
    </w:rPr>
  </w:style>
  <w:style w:type="paragraph" w:customStyle="1" w:styleId="100">
    <w:name w:val="Основной текст (10)"/>
    <w:basedOn w:val="a"/>
    <w:link w:val="101"/>
    <w:pPr>
      <w:widowControl w:val="0"/>
      <w:spacing w:before="180" w:after="420" w:line="240" w:lineRule="atLeast"/>
      <w:jc w:val="both"/>
    </w:pPr>
  </w:style>
  <w:style w:type="character" w:customStyle="1" w:styleId="101">
    <w:name w:val="Основной текст (10)"/>
    <w:basedOn w:val="1"/>
    <w:link w:val="100"/>
    <w:rPr>
      <w:rFonts w:ascii="Times New Roman" w:hAnsi="Times New Roman"/>
    </w:rPr>
  </w:style>
  <w:style w:type="paragraph" w:customStyle="1" w:styleId="211pt">
    <w:name w:val="Основной текст (2) + 11 pt"/>
    <w:link w:val="211pt0"/>
    <w:rPr>
      <w:rFonts w:ascii="Times New Roman" w:hAnsi="Times New Roman"/>
      <w:b/>
      <w:sz w:val="22"/>
      <w:highlight w:val="white"/>
    </w:rPr>
  </w:style>
  <w:style w:type="character" w:customStyle="1" w:styleId="211pt0">
    <w:name w:val="Основной текст (2) + 11 pt"/>
    <w:link w:val="211pt"/>
    <w:rPr>
      <w:rFonts w:ascii="Times New Roman" w:hAnsi="Times New Roman"/>
      <w:b/>
      <w:sz w:val="22"/>
      <w:highlight w:val="white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paragraph" w:styleId="31">
    <w:name w:val="toc 3"/>
    <w:basedOn w:val="a"/>
    <w:link w:val="32"/>
    <w:uiPriority w:val="39"/>
    <w:pPr>
      <w:widowControl w:val="0"/>
      <w:spacing w:line="356" w:lineRule="exact"/>
      <w:jc w:val="both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FontStyle13">
    <w:name w:val="Font Style13"/>
    <w:link w:val="FontStyle130"/>
    <w:rPr>
      <w:rFonts w:ascii="Times New Roman" w:hAnsi="Times New Roman"/>
      <w:spacing w:val="10"/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spacing w:val="10"/>
      <w:sz w:val="24"/>
    </w:rPr>
  </w:style>
  <w:style w:type="paragraph" w:customStyle="1" w:styleId="1b">
    <w:name w:val="Обычный1"/>
    <w:link w:val="1c"/>
    <w:rPr>
      <w:rFonts w:ascii="Times New Roman" w:hAnsi="Times New Roman"/>
    </w:rPr>
  </w:style>
  <w:style w:type="character" w:customStyle="1" w:styleId="1c">
    <w:name w:val="Обычный1"/>
    <w:link w:val="1b"/>
    <w:rPr>
      <w:rFonts w:ascii="Times New Roman" w:hAnsi="Times New Roman"/>
    </w:rPr>
  </w:style>
  <w:style w:type="paragraph" w:customStyle="1" w:styleId="Style6">
    <w:name w:val="Style6"/>
    <w:basedOn w:val="a"/>
    <w:link w:val="Style60"/>
    <w:pPr>
      <w:widowControl w:val="0"/>
      <w:spacing w:line="485" w:lineRule="exact"/>
      <w:ind w:firstLine="715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1">
    <w:name w:val="Основной текст (2) + 12 pt1"/>
    <w:link w:val="212pt10"/>
    <w:rPr>
      <w:rFonts w:ascii="Times New Roman" w:hAnsi="Times New Roman"/>
      <w:sz w:val="24"/>
      <w:highlight w:val="white"/>
    </w:rPr>
  </w:style>
  <w:style w:type="character" w:customStyle="1" w:styleId="212pt10">
    <w:name w:val="Основной текст (2) + 12 pt1"/>
    <w:link w:val="212pt1"/>
    <w:rPr>
      <w:rFonts w:ascii="Times New Roman" w:hAnsi="Times New Roman"/>
      <w:sz w:val="24"/>
      <w:highlight w:val="whit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d">
    <w:name w:val="Обычный1"/>
    <w:link w:val="1e"/>
    <w:rPr>
      <w:rFonts w:ascii="Times New Roman" w:hAnsi="Times New Roman"/>
    </w:rPr>
  </w:style>
  <w:style w:type="character" w:customStyle="1" w:styleId="1e">
    <w:name w:val="Обычный1"/>
    <w:link w:val="1d"/>
    <w:rPr>
      <w:rFonts w:ascii="Times New Roman" w:hAnsi="Times New Roman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Гиперссылка1"/>
    <w:link w:val="af2"/>
    <w:rPr>
      <w:color w:val="0000FF"/>
      <w:u w:val="single"/>
    </w:rPr>
  </w:style>
  <w:style w:type="character" w:styleId="af2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2">
    <w:name w:val="Без интервала1"/>
    <w:link w:val="1f3"/>
    <w:rPr>
      <w:sz w:val="22"/>
    </w:rPr>
  </w:style>
  <w:style w:type="character" w:customStyle="1" w:styleId="1f3">
    <w:name w:val="Без интервала1"/>
    <w:link w:val="1f2"/>
    <w:rPr>
      <w:sz w:val="22"/>
    </w:rPr>
  </w:style>
  <w:style w:type="paragraph" w:customStyle="1" w:styleId="FontStyle14">
    <w:name w:val="Font Style14"/>
    <w:link w:val="FontStyle140"/>
    <w:rPr>
      <w:rFonts w:ascii="Times New Roman" w:hAnsi="Times New Roman"/>
      <w:spacing w:val="10"/>
      <w:sz w:val="24"/>
    </w:rPr>
  </w:style>
  <w:style w:type="character" w:customStyle="1" w:styleId="FontStyle140">
    <w:name w:val="Font Style14"/>
    <w:link w:val="FontStyle14"/>
    <w:rPr>
      <w:rFonts w:ascii="Times New Roman" w:hAnsi="Times New Roman"/>
      <w:spacing w:val="10"/>
      <w:sz w:val="24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6">
    <w:name w:val="Абзац списка1"/>
    <w:basedOn w:val="a"/>
    <w:link w:val="1f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7">
    <w:name w:val="Абзац списка1"/>
    <w:basedOn w:val="1"/>
    <w:link w:val="1f6"/>
    <w:rPr>
      <w:rFonts w:ascii="Calibri" w:hAnsi="Calibri"/>
      <w:sz w:val="22"/>
    </w:rPr>
  </w:style>
  <w:style w:type="paragraph" w:styleId="af3">
    <w:name w:val="Body Text"/>
    <w:basedOn w:val="a"/>
    <w:link w:val="af4"/>
    <w:pPr>
      <w:jc w:val="both"/>
    </w:pPr>
    <w:rPr>
      <w:rFonts w:ascii="Calibri" w:hAnsi="Calibri"/>
      <w:sz w:val="28"/>
    </w:rPr>
  </w:style>
  <w:style w:type="character" w:customStyle="1" w:styleId="af4">
    <w:name w:val="Основной текст Знак"/>
    <w:basedOn w:val="1"/>
    <w:link w:val="af3"/>
    <w:rPr>
      <w:rFonts w:ascii="Calibri" w:hAnsi="Calibri"/>
      <w:sz w:val="28"/>
    </w:rPr>
  </w:style>
  <w:style w:type="paragraph" w:customStyle="1" w:styleId="35">
    <w:name w:val="Основной шрифт абзаца3"/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a">
    <w:name w:val="Номер страницы1"/>
    <w:link w:val="1fb"/>
  </w:style>
  <w:style w:type="character" w:customStyle="1" w:styleId="1fb">
    <w:name w:val="Номер страницы1"/>
    <w:link w:val="1fa"/>
  </w:style>
  <w:style w:type="paragraph" w:customStyle="1" w:styleId="91">
    <w:name w:val="Основной текст (9)"/>
    <w:basedOn w:val="a"/>
    <w:link w:val="92"/>
    <w:pPr>
      <w:widowControl w:val="0"/>
      <w:spacing w:before="300" w:after="60" w:line="240" w:lineRule="atLeast"/>
      <w:jc w:val="both"/>
    </w:pPr>
    <w:rPr>
      <w:b/>
      <w:sz w:val="28"/>
    </w:rPr>
  </w:style>
  <w:style w:type="character" w:customStyle="1" w:styleId="92">
    <w:name w:val="Основной текст (9)"/>
    <w:basedOn w:val="1"/>
    <w:link w:val="91"/>
    <w:rPr>
      <w:rFonts w:ascii="Times New Roman" w:hAnsi="Times New Roman"/>
      <w:b/>
      <w:sz w:val="28"/>
    </w:rPr>
  </w:style>
  <w:style w:type="paragraph" w:customStyle="1" w:styleId="2f">
    <w:name w:val="Основной текст (2)"/>
    <w:basedOn w:val="a"/>
    <w:link w:val="2f0"/>
    <w:pPr>
      <w:widowControl w:val="0"/>
      <w:spacing w:line="322" w:lineRule="exact"/>
      <w:ind w:left="640" w:hanging="640"/>
      <w:jc w:val="both"/>
    </w:pPr>
    <w:rPr>
      <w:sz w:val="28"/>
    </w:rPr>
  </w:style>
  <w:style w:type="character" w:customStyle="1" w:styleId="2f0">
    <w:name w:val="Основной текст (2)"/>
    <w:basedOn w:val="1"/>
    <w:link w:val="2f"/>
    <w:rPr>
      <w:rFonts w:ascii="Times New Roman" w:hAnsi="Times New Roman"/>
      <w:sz w:val="28"/>
    </w:rPr>
  </w:style>
  <w:style w:type="paragraph" w:customStyle="1" w:styleId="120">
    <w:name w:val="Основной текст (12)"/>
    <w:link w:val="121"/>
    <w:rPr>
      <w:rFonts w:ascii="Times New Roman" w:hAnsi="Times New Roman"/>
      <w:b/>
      <w:sz w:val="28"/>
    </w:rPr>
  </w:style>
  <w:style w:type="character" w:customStyle="1" w:styleId="121">
    <w:name w:val="Основной текст (12)"/>
    <w:link w:val="120"/>
    <w:rPr>
      <w:rFonts w:ascii="Times New Roman" w:hAnsi="Times New Roman"/>
      <w:b/>
      <w:sz w:val="28"/>
    </w:rPr>
  </w:style>
  <w:style w:type="paragraph" w:styleId="af5">
    <w:name w:val="List Paragraph"/>
    <w:basedOn w:val="a"/>
    <w:link w:val="af6"/>
    <w:pPr>
      <w:widowControl w:val="0"/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line="486" w:lineRule="exact"/>
      <w:ind w:firstLine="706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sz w:val="22"/>
    </w:rPr>
  </w:style>
  <w:style w:type="character" w:customStyle="1" w:styleId="fontstyle010">
    <w:name w:val="fontstyle01"/>
    <w:link w:val="fontstyle01"/>
    <w:rPr>
      <w:rFonts w:ascii="TimesNewRomanPSMT" w:hAnsi="TimesNewRomanPSMT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af7">
    <w:name w:val="Содержимое таблицы"/>
    <w:basedOn w:val="a"/>
    <w:link w:val="af8"/>
    <w:pPr>
      <w:widowControl w:val="0"/>
    </w:pPr>
    <w:rPr>
      <w:sz w:val="24"/>
    </w:rPr>
  </w:style>
  <w:style w:type="character" w:customStyle="1" w:styleId="af8">
    <w:name w:val="Содержимое таблицы"/>
    <w:basedOn w:val="1"/>
    <w:link w:val="af7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pPr>
      <w:widowControl w:val="0"/>
    </w:pPr>
    <w:rPr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jc w:val="center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43">
    <w:name w:val="Основной текст (4)"/>
    <w:basedOn w:val="a"/>
    <w:link w:val="44"/>
    <w:pPr>
      <w:widowControl w:val="0"/>
      <w:spacing w:line="235" w:lineRule="exact"/>
      <w:jc w:val="right"/>
    </w:pPr>
    <w:rPr>
      <w:b/>
      <w:sz w:val="2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fc">
    <w:name w:val="Хэштег1"/>
    <w:link w:val="1fd"/>
    <w:rPr>
      <w:color w:val="605E5C"/>
      <w:shd w:val="clear" w:color="auto" w:fill="E1DFDD"/>
    </w:rPr>
  </w:style>
  <w:style w:type="character" w:customStyle="1" w:styleId="1fd">
    <w:name w:val="Хэштег1"/>
    <w:link w:val="1fc"/>
    <w:rPr>
      <w:color w:val="605E5C"/>
      <w:shd w:val="clear" w:color="auto" w:fill="E1DFDD"/>
    </w:rPr>
  </w:style>
  <w:style w:type="paragraph" w:customStyle="1" w:styleId="Style8">
    <w:name w:val="Style8"/>
    <w:basedOn w:val="a"/>
    <w:link w:val="Style80"/>
    <w:pPr>
      <w:widowControl w:val="0"/>
    </w:pPr>
    <w:rPr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6">
    <w:name w:val="Title"/>
    <w:basedOn w:val="a"/>
    <w:link w:val="1fe"/>
    <w:uiPriority w:val="10"/>
    <w:qFormat/>
    <w:pPr>
      <w:jc w:val="center"/>
    </w:pPr>
    <w:rPr>
      <w:sz w:val="36"/>
    </w:rPr>
  </w:style>
  <w:style w:type="character" w:customStyle="1" w:styleId="1fe">
    <w:name w:val="Заголовок Знак1"/>
    <w:basedOn w:val="1"/>
    <w:link w:val="a6"/>
    <w:rPr>
      <w:rFonts w:ascii="Times New Roman" w:hAnsi="Times New Roman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">
    <w:name w:val="Гиперссылка1"/>
    <w:link w:val="1ff0"/>
    <w:rPr>
      <w:color w:val="0563C1"/>
      <w:u w:val="single"/>
    </w:rPr>
  </w:style>
  <w:style w:type="character" w:customStyle="1" w:styleId="1ff0">
    <w:name w:val="Гиперссылка1"/>
    <w:link w:val="1ff"/>
    <w:rPr>
      <w:color w:val="0563C1"/>
      <w:u w:val="single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</w:rPr>
  </w:style>
  <w:style w:type="table" w:styleId="afb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50</Pages>
  <Words>11410</Words>
  <Characters>65039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17</cp:revision>
  <dcterms:created xsi:type="dcterms:W3CDTF">2023-09-29T10:32:00Z</dcterms:created>
  <dcterms:modified xsi:type="dcterms:W3CDTF">2023-10-12T05:57:00Z</dcterms:modified>
</cp:coreProperties>
</file>