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B7" w:rsidRDefault="005B3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28675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0B7" w:rsidRDefault="001C40B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C40B7" w:rsidRDefault="001C40B7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C40B7" w:rsidRDefault="001C40B7">
      <w:pPr>
        <w:pBdr>
          <w:top w:val="none" w:sz="0" w:space="0" w:color="000000"/>
          <w:left w:val="none" w:sz="0" w:space="0" w:color="000000"/>
          <w:bottom w:val="single" w:sz="8" w:space="1" w:color="000001"/>
          <w:right w:val="none" w:sz="0" w:space="0" w:color="000000"/>
        </w:pBd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1C40B7" w:rsidRDefault="001C40B7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Большенеклиновского сельского поселения</w:t>
      </w:r>
    </w:p>
    <w:p w:rsidR="001C40B7" w:rsidRDefault="001C40B7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Неклиновского района Ростовской области</w:t>
      </w:r>
    </w:p>
    <w:p w:rsidR="001C40B7" w:rsidRDefault="001C40B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40B7" w:rsidRDefault="001C40B7">
      <w:pPr>
        <w:spacing w:after="0" w:line="100" w:lineRule="atLeast"/>
        <w:jc w:val="center"/>
      </w:pPr>
      <w:r>
        <w:rPr>
          <w:rFonts w:ascii="Times New Roman" w:hAnsi="Times New Roman"/>
          <w:b/>
          <w:bCs/>
          <w:spacing w:val="60"/>
          <w:sz w:val="28"/>
          <w:szCs w:val="28"/>
        </w:rPr>
        <w:t>РЕШЕНИЕ</w:t>
      </w:r>
    </w:p>
    <w:p w:rsidR="001C40B7" w:rsidRDefault="001C40B7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B7" w:rsidRDefault="001C40B7">
      <w:pPr>
        <w:tabs>
          <w:tab w:val="left" w:pos="9638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D4F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9"/>
        <w:gridCol w:w="2696"/>
        <w:gridCol w:w="3833"/>
      </w:tblGrid>
      <w:tr w:rsidR="001C40B7">
        <w:tc>
          <w:tcPr>
            <w:tcW w:w="3109" w:type="dxa"/>
            <w:shd w:val="clear" w:color="auto" w:fill="auto"/>
          </w:tcPr>
          <w:p w:rsidR="001C40B7" w:rsidRDefault="001C40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hy-AM" w:eastAsia="hy-AM"/>
              </w:rPr>
              <w:t>Принято</w:t>
            </w:r>
          </w:p>
          <w:p w:rsidR="001C40B7" w:rsidRDefault="001C40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hy-AM" w:eastAsia="hy-AM"/>
              </w:rPr>
              <w:t>Собранием депутатов</w:t>
            </w:r>
          </w:p>
        </w:tc>
        <w:tc>
          <w:tcPr>
            <w:tcW w:w="2696" w:type="dxa"/>
            <w:shd w:val="clear" w:color="auto" w:fill="auto"/>
          </w:tcPr>
          <w:p w:rsidR="001C40B7" w:rsidRDefault="001C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</w:p>
        </w:tc>
        <w:tc>
          <w:tcPr>
            <w:tcW w:w="3833" w:type="dxa"/>
            <w:shd w:val="clear" w:color="auto" w:fill="auto"/>
          </w:tcPr>
          <w:p w:rsidR="001C40B7" w:rsidRDefault="001C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</w:p>
          <w:p w:rsidR="001C40B7" w:rsidRDefault="001C40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 xml:space="preserve">        </w:t>
            </w:r>
            <w:r w:rsidR="004D4F76">
              <w:rPr>
                <w:rFonts w:ascii="Times New Roman" w:hAnsi="Times New Roman"/>
                <w:sz w:val="24"/>
                <w:szCs w:val="24"/>
                <w:lang w:eastAsia="hy-AM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.0</w:t>
            </w:r>
            <w:r w:rsidR="004D4F76">
              <w:rPr>
                <w:rFonts w:ascii="Times New Roman" w:hAnsi="Times New Roman"/>
                <w:sz w:val="24"/>
                <w:szCs w:val="24"/>
                <w:lang w:eastAsia="hy-AM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hy-AM" w:eastAsia="hy-AM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2</w:t>
            </w:r>
            <w:r w:rsidR="004D4F76">
              <w:rPr>
                <w:rFonts w:ascii="Times New Roman" w:hAnsi="Times New Roman"/>
                <w:sz w:val="24"/>
                <w:szCs w:val="24"/>
                <w:lang w:eastAsia="hy-AM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hy-AM" w:eastAsia="hy-AM"/>
              </w:rPr>
              <w:t xml:space="preserve"> года</w:t>
            </w:r>
          </w:p>
        </w:tc>
      </w:tr>
    </w:tbl>
    <w:p w:rsidR="001C40B7" w:rsidRDefault="001C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B7" w:rsidRDefault="001C40B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4"/>
          <w:szCs w:val="24"/>
        </w:rPr>
        <w:t>Уставом муниципального образования «Большенеклиновское сельское поселение» Собрание депутатов Большенеклиновского сельского поселения</w:t>
      </w:r>
    </w:p>
    <w:p w:rsidR="001C40B7" w:rsidRDefault="001C40B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1C40B7" w:rsidRDefault="001C4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Большенеклиновского сельского поселения, на 202</w:t>
      </w:r>
      <w:r w:rsidR="00A173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согласно </w:t>
      </w:r>
      <w:hyperlink w:anchor="sub_100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0B7" w:rsidRDefault="001C40B7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</w:t>
      </w:r>
      <w:bookmarkStart w:id="1" w:name="_Hlk97022703"/>
      <w:r>
        <w:rPr>
          <w:rFonts w:ascii="Times New Roman" w:hAnsi="Times New Roman" w:cs="Times New Roman"/>
          <w:sz w:val="24"/>
          <w:szCs w:val="24"/>
        </w:rPr>
        <w:t>опубликованию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Большенеклиновского сельского поселения в информационно-телекоммуникационной сети «Интернет».</w:t>
      </w:r>
    </w:p>
    <w:p w:rsidR="001C40B7" w:rsidRDefault="001C40B7">
      <w:pPr>
        <w:pStyle w:val="ListParagraph"/>
        <w:tabs>
          <w:tab w:val="left" w:pos="1276"/>
        </w:tabs>
        <w:spacing w:after="0" w:line="240" w:lineRule="auto"/>
        <w:ind w:left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1C40B7" w:rsidRDefault="001C40B7">
      <w:pPr>
        <w:shd w:val="clear" w:color="auto" w:fill="FFFFFF"/>
        <w:spacing w:after="0" w:line="240" w:lineRule="auto"/>
        <w:ind w:firstLine="708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4.   Контроль за исполнением постановления оставляю за собой. </w:t>
      </w:r>
    </w:p>
    <w:p w:rsidR="001C40B7" w:rsidRDefault="001C40B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tabs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Глава Большенеклиновского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А.В. Кисляк</w:t>
      </w: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село Большая Неклиновка</w:t>
      </w: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="004D4F7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D4F76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D4F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D4F76">
        <w:rPr>
          <w:rFonts w:ascii="Times New Roman" w:hAnsi="Times New Roman" w:cs="Times New Roman"/>
          <w:sz w:val="24"/>
          <w:szCs w:val="24"/>
        </w:rPr>
        <w:t>9</w:t>
      </w:r>
      <w:r w:rsidR="00776C6A">
        <w:rPr>
          <w:rFonts w:ascii="Times New Roman" w:hAnsi="Times New Roman" w:cs="Times New Roman"/>
          <w:sz w:val="24"/>
          <w:szCs w:val="24"/>
        </w:rPr>
        <w:t>2</w:t>
      </w: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Приложение</w:t>
      </w: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ind w:left="5670"/>
        <w:jc w:val="right"/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 Большенеклиновского</w:t>
      </w: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ind w:left="567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ind w:left="567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4D4F7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D4F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D4F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91D87">
        <w:rPr>
          <w:rFonts w:ascii="Times New Roman" w:hAnsi="Times New Roman" w:cs="Times New Roman"/>
          <w:sz w:val="24"/>
          <w:szCs w:val="24"/>
        </w:rPr>
        <w:t xml:space="preserve">    № </w:t>
      </w:r>
      <w:r w:rsidR="00EF278A">
        <w:rPr>
          <w:rFonts w:ascii="Times New Roman" w:hAnsi="Times New Roman" w:cs="Times New Roman"/>
          <w:sz w:val="24"/>
          <w:szCs w:val="24"/>
        </w:rPr>
        <w:t>9</w:t>
      </w:r>
      <w:r w:rsidR="00776C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40B7" w:rsidRDefault="001C40B7">
      <w:pPr>
        <w:tabs>
          <w:tab w:val="left" w:pos="1276"/>
          <w:tab w:val="left" w:pos="8364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"/>
      <w:bookmarkEnd w:id="2"/>
    </w:p>
    <w:p w:rsidR="001C40B7" w:rsidRDefault="001C40B7">
      <w:pPr>
        <w:pStyle w:val="NormalWeb"/>
        <w:spacing w:before="0" w:after="0"/>
        <w:rPr>
          <w:color w:val="000000"/>
        </w:rPr>
      </w:pPr>
    </w:p>
    <w:p w:rsidR="001C40B7" w:rsidRDefault="001C40B7">
      <w:pPr>
        <w:pStyle w:val="NormalWeb"/>
        <w:spacing w:before="0" w:after="0"/>
        <w:jc w:val="center"/>
      </w:pPr>
      <w:r>
        <w:rPr>
          <w:b/>
          <w:color w:val="000000"/>
        </w:rPr>
        <w:t xml:space="preserve">Программа профилактики рисков </w:t>
      </w:r>
    </w:p>
    <w:p w:rsidR="001C40B7" w:rsidRDefault="001C40B7">
      <w:pPr>
        <w:pStyle w:val="NormalWeb"/>
        <w:spacing w:before="0" w:after="0"/>
        <w:jc w:val="center"/>
      </w:pPr>
      <w:r>
        <w:rPr>
          <w:b/>
          <w:color w:val="000000"/>
        </w:rPr>
        <w:t xml:space="preserve">причинения вреда (ущерба) охраняемым законом ценностям </w:t>
      </w:r>
    </w:p>
    <w:p w:rsidR="001C40B7" w:rsidRDefault="001C40B7">
      <w:pPr>
        <w:pStyle w:val="NormalWeb"/>
        <w:spacing w:before="0" w:after="0"/>
        <w:jc w:val="center"/>
      </w:pPr>
      <w:r>
        <w:rPr>
          <w:b/>
          <w:color w:val="000000"/>
        </w:rPr>
        <w:t xml:space="preserve">при осуществлении муниципального контроля в сфере </w:t>
      </w:r>
    </w:p>
    <w:p w:rsidR="001C40B7" w:rsidRDefault="001C40B7">
      <w:pPr>
        <w:pStyle w:val="NormalWeb"/>
        <w:spacing w:before="0" w:after="0"/>
        <w:jc w:val="center"/>
      </w:pPr>
      <w:r>
        <w:rPr>
          <w:b/>
          <w:color w:val="000000"/>
        </w:rPr>
        <w:t xml:space="preserve">благоустройства на территории Большенеклиновского сельского поселения, </w:t>
      </w:r>
    </w:p>
    <w:p w:rsidR="001C40B7" w:rsidRDefault="001C40B7">
      <w:pPr>
        <w:pStyle w:val="NormalWeb"/>
        <w:spacing w:before="0" w:after="0"/>
        <w:jc w:val="center"/>
      </w:pPr>
      <w:r>
        <w:rPr>
          <w:b/>
          <w:color w:val="000000"/>
        </w:rPr>
        <w:t>на 202</w:t>
      </w:r>
      <w:r w:rsidR="00A17368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1C40B7" w:rsidRDefault="001C40B7">
      <w:pPr>
        <w:pStyle w:val="NormalWeb"/>
        <w:spacing w:before="0" w:after="0"/>
        <w:jc w:val="center"/>
        <w:rPr>
          <w:b/>
          <w:color w:val="000000"/>
        </w:rPr>
      </w:pPr>
    </w:p>
    <w:p w:rsidR="001C40B7" w:rsidRDefault="001C40B7">
      <w:pPr>
        <w:pStyle w:val="NormalWeb"/>
        <w:spacing w:before="0" w:after="0"/>
        <w:jc w:val="center"/>
      </w:pPr>
      <w:r>
        <w:rPr>
          <w:lang w:val="en-US"/>
        </w:rPr>
        <w:t>I</w:t>
      </w:r>
      <w:r>
        <w:t>. Общие положения</w:t>
      </w:r>
    </w:p>
    <w:p w:rsidR="001C40B7" w:rsidRDefault="001C40B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«Большенеклиновское сельское поселении», на 202</w:t>
      </w:r>
      <w:r w:rsidR="00A91D87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доконтролируемых лиц, повышение информированности о способах их соблюдения.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bookmarkStart w:id="3" w:name="sub_1002"/>
      <w:r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  <w:bookmarkEnd w:id="3"/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-Федеральным законом от 31.07.2020 №248-ФЗ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(далее- 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bookmarkStart w:id="4" w:name="sub_1003"/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5" w:name="sub_1004"/>
      <w:bookmarkEnd w:id="4"/>
      <w:r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A173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</w:p>
    <w:p w:rsidR="001C40B7" w:rsidRDefault="001C40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pStyle w:val="1"/>
        <w:ind w:firstLine="567"/>
        <w:jc w:val="center"/>
      </w:pPr>
      <w:r>
        <w:rPr>
          <w:b/>
          <w:sz w:val="24"/>
          <w:szCs w:val="24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C40B7" w:rsidRDefault="001C40B7">
      <w:pPr>
        <w:pStyle w:val="1"/>
        <w:ind w:firstLine="567"/>
        <w:jc w:val="center"/>
        <w:rPr>
          <w:b/>
          <w:sz w:val="24"/>
          <w:szCs w:val="24"/>
        </w:rPr>
      </w:pP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4.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Большенеклиновского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5. Обязательные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-решением Собрания депутатов Большенеклиновского сельского поселения 23.10.2017 №50 «Об утверждении Правил благоустройства территории муниципального образования «Большенеклиновское сельское поселение».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6. Объектами муниципального контроля в сфере благоустройства являются: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7.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8. В 202</w:t>
      </w:r>
      <w:r w:rsidR="007E64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в рамках осуществления муниципального контроля за соблюдением Правил благоустройства на территории Большенеклиновского сельского поселения, в рамках осуществления муниципального контроля (надзора) проведено _+_ проверок, в том числе _+_ плановые проверки в соответствии с утвержденным планом проведения проверок на 202</w:t>
      </w:r>
      <w:r w:rsidR="007E64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_+_внеплановые проверки (из них _+_ проверка по контролю за исполнением ранее выданного предписания и _+_ проверка на основании обращения гражданина об угрозе причинения вреда здоровью граждан).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Мероприятия по контролю без взаимодействия с юридическими лицами осуществлялись в формате плановых (рейдовых) осмотров территорий. Всего за 202</w:t>
      </w:r>
      <w:r w:rsidR="007E64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проведен _+_ плановый (рейдовый) осмотр (осмотрено _+_ земельных участка).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По итогам контрольных мероприятий выдано _+_ предписания об устранении выявленных нарушений, по результатам рейдовых мероприятий в отношении юридических лиц и индивидуальных предпринимателей составлено _+_ протоколов об административных правонарушениях, общая сумма наложенных штрафов составила _+_ тыс. рублей.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адрес субъектов предпринимательства в соответствии со статьей 8.2 Федерального закона от 26.12.2008 №294-ФЗ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 направлено _+_  предостережения (в 202</w:t>
      </w:r>
      <w:r w:rsidR="007E64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- _+_ предостережений) о недопустимости нарушения обязательных требований, требований, установленных муниципальными правовыми актами.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9. В рамках профилактики рисков причинения вреда (ущерба) охраняемым законом ценностям в 202</w:t>
      </w:r>
      <w:r w:rsidR="007E64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году,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2023 год, осуществляются следующие мероприятия: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1) на официальном сайте Большенеклиновского сельского поселения  в сети «Интернет» (https:// /) в рубрике «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Правила благоустройства территории поселения»</w:t>
      </w:r>
      <w:r>
        <w:rPr>
          <w:rFonts w:ascii="Times New Roman" w:hAnsi="Times New Roman" w:cs="Times New Roman"/>
          <w:sz w:val="24"/>
          <w:szCs w:val="24"/>
        </w:rPr>
        <w:t xml:space="preserve">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2)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реализации медиа-плана, в соответствии с которым информация о необходимости соблюдения обязательных требований размещалась в средствах массовой информации (публикации в газетах и прочее), также данная информация размещалась в новостной ленте на официальном сайте в сети «Интернет» (https:// /) Большенеклиновского сельского поселения;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ежедневного консультирования по</w:t>
      </w:r>
      <w:r w:rsidR="004D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 связанным с исполнением обязательных требований и осуществлением муниципального контроля, как лично так и по телефону.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постоянного мониторинга изменений обязательных требований, требований, установленных муниципальными правовыми актами по итогам которого в общедоступных источниках (в рубрике «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Правила благоустройства территории поселения»</w:t>
      </w:r>
      <w:r>
        <w:rPr>
          <w:rFonts w:ascii="Times New Roman" w:hAnsi="Times New Roman" w:cs="Times New Roman"/>
          <w:sz w:val="24"/>
          <w:szCs w:val="24"/>
        </w:rPr>
        <w:t xml:space="preserve">  на официальном сайте Большенеклиновского сельского поселения,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3) на официальном сайте Большенеклиновского сельского поселения в сети «Интернет» (https:// /) в рубрике «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Правила благоустройства территории поселения»</w:t>
      </w:r>
      <w:r>
        <w:rPr>
          <w:rFonts w:ascii="Times New Roman" w:hAnsi="Times New Roman" w:cs="Times New Roman"/>
          <w:sz w:val="24"/>
          <w:szCs w:val="24"/>
        </w:rPr>
        <w:t xml:space="preserve"> размешены: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Большенеклиновского сельского поселения; руководство по соблюдению обязательных требований с разъяснением критериев правомерного поведения.</w:t>
      </w:r>
    </w:p>
    <w:p w:rsidR="001C40B7" w:rsidRDefault="001C40B7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1C40B7" w:rsidRDefault="001C40B7">
      <w:pPr>
        <w:pStyle w:val="1"/>
        <w:ind w:firstLine="567"/>
        <w:jc w:val="center"/>
      </w:pPr>
      <w:bookmarkStart w:id="6" w:name="sub_1200"/>
      <w:r>
        <w:rPr>
          <w:b/>
          <w:sz w:val="24"/>
          <w:szCs w:val="24"/>
        </w:rPr>
        <w:t>II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Цели и задачи реализации Программы</w:t>
      </w:r>
    </w:p>
    <w:bookmarkEnd w:id="6"/>
    <w:p w:rsidR="001C40B7" w:rsidRDefault="001C40B7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11. Целями реализации Программы являются:</w:t>
      </w:r>
      <w:bookmarkStart w:id="7" w:name="sub_1005"/>
      <w:bookmarkEnd w:id="7"/>
    </w:p>
    <w:p w:rsidR="001C40B7" w:rsidRDefault="001C40B7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C40B7" w:rsidRDefault="001C40B7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40B7" w:rsidRDefault="001C40B7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40B7" w:rsidRDefault="001C40B7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12. Задачами реализации Программы являются:</w:t>
      </w:r>
    </w:p>
    <w:p w:rsidR="001C40B7" w:rsidRDefault="001C40B7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1C40B7" w:rsidRDefault="001C40B7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1C40B7" w:rsidRDefault="001C40B7">
      <w:pPr>
        <w:widowControl w:val="0"/>
        <w:ind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C40B7" w:rsidRDefault="001C40B7">
      <w:pPr>
        <w:pStyle w:val="ConsPlusTitle"/>
        <w:jc w:val="center"/>
      </w:pPr>
      <w:r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1C40B7" w:rsidRDefault="001C40B7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7"/>
        <w:gridCol w:w="4117"/>
        <w:gridCol w:w="2306"/>
        <w:gridCol w:w="2517"/>
      </w:tblGrid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1C40B7" w:rsidRDefault="001C40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в сети "Интернет" (https:// /) Большенеклиновского сельского поселения: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1C40B7" w:rsidRDefault="001C40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в сфере благоустройства и муниципального контроля 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Большенеклиновского сельского поселения</w:t>
            </w:r>
          </w:p>
          <w:p w:rsidR="001C40B7" w:rsidRDefault="001C40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1C40B7" w:rsidRDefault="001C4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1C40B7" w:rsidRDefault="001C40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в сфере благоустройства и муниципального контроля администрации Большенеклиновского сельского поселения</w:t>
            </w:r>
          </w:p>
          <w:p w:rsidR="001C40B7" w:rsidRDefault="001C40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01.03.202</w:t>
            </w:r>
            <w:r w:rsidR="007348C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1C40B7" w:rsidRDefault="001C40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в сфере благоустройства и муниципального контроля администрации Большенеклиновского сельского поселения</w:t>
            </w:r>
          </w:p>
          <w:p w:rsidR="001C40B7" w:rsidRDefault="001C40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-руководство по соблюдению обязательных требований, разработанных и утвержденных в соответствии с Федеральным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b w:val="0"/>
                  <w:color w:val="00000A"/>
                  <w:sz w:val="24"/>
                  <w:szCs w:val="24"/>
                  <w:u w:val="none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 w:val="0"/>
                <w:color w:val="00000A"/>
                <w:sz w:val="24"/>
                <w:szCs w:val="24"/>
              </w:rPr>
              <w:t>№247-ФЗ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1C40B7" w:rsidRDefault="001C4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01.03.202</w:t>
            </w:r>
            <w:r w:rsidR="007348C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в сфере благоустройства и муниципального контроля администрации Большенеклиновского сельского поселения</w:t>
            </w: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-Программы;</w:t>
            </w:r>
          </w:p>
          <w:p w:rsidR="001C40B7" w:rsidRDefault="001C4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в сфере благоустройства и муниципального контроля администрации Большенеклиновского сельского поселения</w:t>
            </w: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-исчерпывающего перечня сведений, которые могут запрашиваться контрольным органом у контролируемого лица;</w:t>
            </w:r>
          </w:p>
          <w:p w:rsidR="001C40B7" w:rsidRDefault="001C4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01.03.202</w:t>
            </w:r>
            <w:r w:rsidR="007348C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в сфере благоустройства и муниципального контроля администрации Большенеклиновского сельского поселения</w:t>
            </w: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-сведений о способах получения консультаций по вопросам соблюдения обязательных требований;</w:t>
            </w:r>
          </w:p>
          <w:p w:rsidR="001C40B7" w:rsidRDefault="001C4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01.03.202</w:t>
            </w:r>
            <w:r w:rsidR="007348C4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в сфере благоустройства и муниципального контроля 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Большенеклиновского сельского поселения</w:t>
            </w: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-доклада о муниципальном контроле в сфере благоустройства;</w:t>
            </w:r>
          </w:p>
          <w:p w:rsidR="001C40B7" w:rsidRDefault="001C4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в сфере благоустройства и муниципального контроля администрации Большенеклиновского сельского поселения</w:t>
            </w: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1C40B7" w:rsidRDefault="001C40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в сфере благоустройства и муниципального контроля администрации Большенеклиновского сельского поселения</w:t>
            </w: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4D4F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установленном положением о виде контроля;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в сфере благоустройства и муниципального контроля администрации Большенеклиновского сельского поселения</w:t>
            </w:r>
          </w:p>
        </w:tc>
      </w:tr>
      <w:tr w:rsidR="001C40B7"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1C40B7" w:rsidRDefault="001C4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7348C4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1C40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в сфере благоустройства и муниципального контроля администрации Большенеклиновского сельского поселения</w:t>
            </w:r>
          </w:p>
        </w:tc>
      </w:tr>
    </w:tbl>
    <w:p w:rsidR="001C40B7" w:rsidRDefault="001C40B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C40B7" w:rsidRDefault="001C40B7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V. Показатели результативности и эффективности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2"/>
      </w:tblGrid>
      <w:tr w:rsidR="001C40B7">
        <w:trPr>
          <w:trHeight w:val="1042"/>
        </w:trPr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Normal"/>
              <w:jc w:val="center"/>
            </w:pPr>
            <w:r>
              <w:t>Исполнение</w:t>
            </w:r>
          </w:p>
          <w:p w:rsidR="001C40B7" w:rsidRDefault="001C40B7">
            <w:pPr>
              <w:pStyle w:val="ConsPlusNormal"/>
              <w:jc w:val="center"/>
            </w:pPr>
            <w:r>
              <w:t>показателя</w:t>
            </w:r>
          </w:p>
          <w:p w:rsidR="001C40B7" w:rsidRDefault="001C40B7">
            <w:pPr>
              <w:pStyle w:val="ConsPlusNormal"/>
              <w:jc w:val="center"/>
            </w:pPr>
            <w:r>
              <w:t>202</w:t>
            </w:r>
            <w:r w:rsidR="007348C4">
              <w:t>4</w:t>
            </w:r>
            <w:r>
              <w:t xml:space="preserve"> год,</w:t>
            </w:r>
          </w:p>
          <w:p w:rsidR="001C40B7" w:rsidRDefault="001C40B7">
            <w:pPr>
              <w:pStyle w:val="ConsPlusNormal"/>
              <w:jc w:val="center"/>
            </w:pPr>
            <w:r>
              <w:t>%</w:t>
            </w:r>
          </w:p>
        </w:tc>
      </w:tr>
      <w:tr w:rsidR="001C40B7"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Normal"/>
              <w:jc w:val="both"/>
            </w:pPr>
            <w:r>
              <w:t>Полнота информации, размещенной на официальном сайте Большенеклиновского сельского поселения, в соответствии со статьей 46 Федерального закона №248-ФЗ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Normal"/>
            </w:pPr>
            <w:r>
              <w:t>100%</w:t>
            </w:r>
          </w:p>
        </w:tc>
      </w:tr>
      <w:tr w:rsidR="001C40B7"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0B7" w:rsidRDefault="001C40B7">
            <w:pPr>
              <w:pStyle w:val="ConsPlusNormal"/>
            </w:pPr>
            <w:r>
              <w:t>100%</w:t>
            </w:r>
            <w:bookmarkStart w:id="8" w:name="sub_1150"/>
            <w:bookmarkEnd w:id="8"/>
          </w:p>
        </w:tc>
      </w:tr>
    </w:tbl>
    <w:p w:rsidR="001C40B7" w:rsidRDefault="001C40B7">
      <w:pPr>
        <w:shd w:val="clear" w:color="auto" w:fill="FFFFFF"/>
        <w:spacing w:after="0" w:line="240" w:lineRule="auto"/>
        <w:ind w:firstLine="567"/>
        <w:contextualSpacing/>
        <w:jc w:val="both"/>
      </w:pPr>
    </w:p>
    <w:sectPr w:rsidR="001C40B7">
      <w:pgSz w:w="11906" w:h="16838"/>
      <w:pgMar w:top="709" w:right="567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68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87"/>
    <w:rsid w:val="0002583B"/>
    <w:rsid w:val="001C40B7"/>
    <w:rsid w:val="0044228A"/>
    <w:rsid w:val="004D4F76"/>
    <w:rsid w:val="005B34D7"/>
    <w:rsid w:val="007348C4"/>
    <w:rsid w:val="00776C6A"/>
    <w:rsid w:val="007E6439"/>
    <w:rsid w:val="00A17368"/>
    <w:rsid w:val="00A91D87"/>
    <w:rsid w:val="00E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5730C22-C9D3-45C1-A726-6738B099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 w:cs="font468"/>
      <w:kern w:val="1"/>
      <w:sz w:val="22"/>
      <w:szCs w:val="22"/>
      <w:lang w:eastAsia="en-US"/>
    </w:rPr>
  </w:style>
  <w:style w:type="paragraph" w:styleId="1">
    <w:name w:val="heading 1"/>
    <w:basedOn w:val="a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rPr>
      <w:rFonts w:ascii="Consolas" w:hAnsi="Consolas" w:cs="Consolas"/>
      <w:sz w:val="20"/>
      <w:szCs w:val="20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Заголовок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rPr>
      <w:rFonts w:eastAsia="Times New Roman"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customStyle="1" w:styleId="ConsPlusTitle">
    <w:name w:val="ConsPlusTitle"/>
    <w:pPr>
      <w:widowControl w:val="0"/>
      <w:suppressAutoHyphens/>
    </w:pPr>
    <w:rPr>
      <w:rFonts w:ascii="Calibri" w:eastAsia="Calibri" w:hAnsi="Calibri" w:cs="Calibri"/>
      <w:b/>
      <w:kern w:val="1"/>
      <w:sz w:val="22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uppressAutoHyphens/>
    </w:pPr>
    <w:rPr>
      <w:rFonts w:eastAsia="font468"/>
      <w:kern w:val="1"/>
      <w:sz w:val="24"/>
      <w:szCs w:val="24"/>
    </w:rPr>
  </w:style>
  <w:style w:type="paragraph" w:customStyle="1" w:styleId="HTMLPreformatted">
    <w:name w:val="HTML Preformatted"/>
    <w:basedOn w:val="a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styleId="ac">
    <w:name w:val="Title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12"/>
    <w:rsid w:val="004D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link w:val="ad"/>
    <w:rsid w:val="004D4F76"/>
    <w:rPr>
      <w:rFonts w:ascii="Segoe UI" w:eastAsia="Calibr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 Nekl SA</Company>
  <LinksUpToDate>false</LinksUpToDate>
  <CharactersWithSpaces>15014</CharactersWithSpaces>
  <SharedDoc>false</SharedDoc>
  <HLinks>
    <vt:vector size="24" baseType="variant">
      <vt:variant>
        <vt:i4>5832797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https://login.consultant.ru/link/?req=doc&amp;base=LAW&amp;n=386984&amp;dst=100101&amp;field=134&amp;date=20.09.2021</vt:lpwstr>
      </vt:variant>
      <vt:variant>
        <vt:lpwstr/>
      </vt:variant>
      <vt:variant>
        <vt:i4>6815842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https://login.consultant.ru/link/?req=doc&amp;base=LAW&amp;n=213122&amp;date=20.09.2021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garantf1://12064247.8201/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cp:lastModifiedBy>User</cp:lastModifiedBy>
  <cp:revision>2</cp:revision>
  <cp:lastPrinted>2024-03-29T07:47:00Z</cp:lastPrinted>
  <dcterms:created xsi:type="dcterms:W3CDTF">2024-04-03T10:49:00Z</dcterms:created>
  <dcterms:modified xsi:type="dcterms:W3CDTF">2024-04-03T10:49:00Z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$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