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38" w:rsidRDefault="00BF0438" w:rsidP="007B5743">
      <w:pPr>
        <w:pStyle w:val="3"/>
        <w:jc w:val="right"/>
      </w:pPr>
      <w:r>
        <w:t xml:space="preserve">                                                               </w:t>
      </w:r>
    </w:p>
    <w:p w:rsidR="00BF0438" w:rsidRDefault="00BF0438" w:rsidP="00715122">
      <w:pPr>
        <w:pStyle w:val="3"/>
      </w:pPr>
    </w:p>
    <w:p w:rsidR="00715122" w:rsidRDefault="00BF0438" w:rsidP="00715122">
      <w:pPr>
        <w:pStyle w:val="3"/>
      </w:pPr>
      <w:r>
        <w:t xml:space="preserve">                                                                      </w:t>
      </w:r>
      <w:r w:rsidR="009534AE">
        <w:rPr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7" w:rsidRDefault="00BF0438" w:rsidP="00715122">
      <w:pPr>
        <w:pStyle w:val="3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9534AE">
        <w:rPr>
          <w:sz w:val="28"/>
        </w:rPr>
        <w:t xml:space="preserve">Администрация </w:t>
      </w:r>
    </w:p>
    <w:p w:rsidR="003678A7" w:rsidRDefault="009534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678A7" w:rsidRDefault="009534AE">
      <w:pPr>
        <w:pStyle w:val="2"/>
      </w:pPr>
      <w:r>
        <w:t xml:space="preserve">Неклиновского района Ростовской области </w:t>
      </w:r>
    </w:p>
    <w:p w:rsidR="00BF0438" w:rsidRDefault="00BF0438">
      <w:pPr>
        <w:pStyle w:val="2"/>
      </w:pPr>
    </w:p>
    <w:p w:rsidR="003678A7" w:rsidRDefault="009534AE">
      <w:pPr>
        <w:pStyle w:val="2"/>
      </w:pPr>
      <w:r>
        <w:t>ПОСТАНОВЛЕНИЕ</w:t>
      </w:r>
    </w:p>
    <w:p w:rsidR="003678A7" w:rsidRDefault="003678A7">
      <w:pPr>
        <w:rPr>
          <w:sz w:val="28"/>
        </w:rPr>
      </w:pPr>
    </w:p>
    <w:p w:rsidR="003678A7" w:rsidRDefault="00715122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066594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6A6A9B">
        <w:rPr>
          <w:b/>
          <w:sz w:val="28"/>
        </w:rPr>
        <w:t>28.12.2023г</w:t>
      </w:r>
      <w:r w:rsidR="00BF0438">
        <w:rPr>
          <w:b/>
          <w:sz w:val="28"/>
        </w:rPr>
        <w:t xml:space="preserve">         </w:t>
      </w:r>
      <w:r w:rsidR="00066594">
        <w:rPr>
          <w:b/>
          <w:sz w:val="28"/>
        </w:rPr>
        <w:t>с.</w:t>
      </w:r>
      <w:r w:rsidR="00BF0438">
        <w:rPr>
          <w:b/>
          <w:sz w:val="28"/>
        </w:rPr>
        <w:t xml:space="preserve"> </w:t>
      </w:r>
      <w:r w:rsidR="00066594">
        <w:rPr>
          <w:b/>
          <w:sz w:val="28"/>
        </w:rPr>
        <w:t xml:space="preserve">Большая </w:t>
      </w:r>
      <w:proofErr w:type="spellStart"/>
      <w:r w:rsidR="00066594">
        <w:rPr>
          <w:b/>
          <w:sz w:val="28"/>
        </w:rPr>
        <w:t>Неклиновка</w:t>
      </w:r>
      <w:proofErr w:type="spellEnd"/>
      <w:r w:rsidR="009534AE">
        <w:rPr>
          <w:b/>
          <w:sz w:val="28"/>
        </w:rPr>
        <w:tab/>
      </w:r>
      <w:r w:rsidR="00BF0438">
        <w:rPr>
          <w:b/>
          <w:sz w:val="28"/>
        </w:rPr>
        <w:t xml:space="preserve">         </w:t>
      </w:r>
      <w:r w:rsidR="00CC4FC3">
        <w:rPr>
          <w:b/>
          <w:sz w:val="28"/>
        </w:rPr>
        <w:t xml:space="preserve">   </w:t>
      </w:r>
      <w:r w:rsidR="009534AE">
        <w:rPr>
          <w:b/>
          <w:sz w:val="28"/>
        </w:rPr>
        <w:tab/>
        <w:t>№</w:t>
      </w:r>
      <w:r w:rsidR="006A6A9B">
        <w:rPr>
          <w:b/>
          <w:sz w:val="28"/>
        </w:rPr>
        <w:t xml:space="preserve"> 111</w:t>
      </w:r>
    </w:p>
    <w:p w:rsidR="003678A7" w:rsidRDefault="003678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3678A7">
        <w:tc>
          <w:tcPr>
            <w:tcW w:w="9828" w:type="dxa"/>
            <w:shd w:val="clear" w:color="auto" w:fill="auto"/>
          </w:tcPr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«Об утверждении плана реализации муниципальной программы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3678A7" w:rsidRDefault="009534AE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:rsidR="003678A7" w:rsidRDefault="009534AE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71512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</w:tc>
      </w:tr>
    </w:tbl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9534AE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3678A7" w:rsidRDefault="009534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на 202</w:t>
      </w:r>
      <w:r w:rsidR="00715122">
        <w:rPr>
          <w:sz w:val="28"/>
        </w:rPr>
        <w:t>4</w:t>
      </w:r>
      <w:r>
        <w:rPr>
          <w:sz w:val="28"/>
        </w:rPr>
        <w:t xml:space="preserve"> год (далее – план реализации) согласно приложению к настоящему постановлению.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3678A7" w:rsidRDefault="009534AE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3678A7" w:rsidRDefault="009534AE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3678A7" w:rsidRDefault="003678A7">
      <w:pPr>
        <w:rPr>
          <w:sz w:val="28"/>
        </w:rPr>
      </w:pPr>
    </w:p>
    <w:p w:rsidR="003678A7" w:rsidRDefault="003678A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8A7" w:rsidRDefault="003678A7">
      <w:pPr>
        <w:sectPr w:rsidR="003678A7" w:rsidSect="00715122">
          <w:type w:val="continuous"/>
          <w:pgSz w:w="11909" w:h="16834"/>
          <w:pgMar w:top="-202" w:right="958" w:bottom="720" w:left="1109" w:header="720" w:footer="720" w:gutter="0"/>
          <w:cols w:space="720"/>
        </w:sectPr>
      </w:pPr>
    </w:p>
    <w:p w:rsidR="003678A7" w:rsidRDefault="009534AE">
      <w:pPr>
        <w:widowControl w:val="0"/>
        <w:jc w:val="right"/>
        <w:outlineLvl w:val="2"/>
      </w:pPr>
      <w:r>
        <w:lastRenderedPageBreak/>
        <w:t>Приложение</w:t>
      </w:r>
    </w:p>
    <w:p w:rsidR="003678A7" w:rsidRDefault="009534AE">
      <w:pPr>
        <w:widowControl w:val="0"/>
        <w:jc w:val="right"/>
        <w:outlineLvl w:val="2"/>
      </w:pPr>
      <w:r>
        <w:t>к постановлению Администрации</w:t>
      </w:r>
    </w:p>
    <w:p w:rsidR="003678A7" w:rsidRDefault="009534AE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3678A7" w:rsidRDefault="009534AE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</w:t>
      </w:r>
      <w:r w:rsidR="00715122">
        <w:t xml:space="preserve"> </w:t>
      </w:r>
      <w:r w:rsidR="00182B62">
        <w:t>28.12.2023</w:t>
      </w:r>
      <w:r w:rsidR="00715122">
        <w:t xml:space="preserve"> </w:t>
      </w:r>
      <w:r>
        <w:t>г</w:t>
      </w:r>
      <w:r w:rsidR="00066594">
        <w:t xml:space="preserve"> </w:t>
      </w:r>
      <w:r>
        <w:t xml:space="preserve">  №</w:t>
      </w:r>
      <w:bookmarkStart w:id="0" w:name="Par1054"/>
      <w:bookmarkEnd w:id="0"/>
      <w:r w:rsidR="00182B62">
        <w:t xml:space="preserve"> 111</w:t>
      </w:r>
      <w:bookmarkStart w:id="1" w:name="_GoBack"/>
      <w:bookmarkEnd w:id="1"/>
    </w:p>
    <w:p w:rsidR="003678A7" w:rsidRDefault="009534AE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3678A7" w:rsidRDefault="009534AE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3678A7" w:rsidRDefault="009534AE">
      <w:pPr>
        <w:jc w:val="center"/>
        <w:rPr>
          <w:b/>
        </w:rPr>
      </w:pPr>
      <w:r>
        <w:rPr>
          <w:b/>
        </w:rPr>
        <w:t>на 202</w:t>
      </w:r>
      <w:r w:rsidR="00715122">
        <w:rPr>
          <w:b/>
        </w:rPr>
        <w:t>4</w:t>
      </w:r>
      <w:r>
        <w:rPr>
          <w:b/>
        </w:rPr>
        <w:t xml:space="preserve">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985"/>
        <w:gridCol w:w="2080"/>
        <w:gridCol w:w="4655"/>
        <w:gridCol w:w="1232"/>
        <w:gridCol w:w="958"/>
        <w:gridCol w:w="959"/>
        <w:gridCol w:w="1044"/>
        <w:gridCol w:w="1043"/>
        <w:gridCol w:w="170"/>
      </w:tblGrid>
      <w:tr w:rsidR="003678A7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Наименование </w:t>
            </w:r>
          </w:p>
          <w:p w:rsidR="003678A7" w:rsidRDefault="003678A7">
            <w:pPr>
              <w:widowControl w:val="0"/>
              <w:jc w:val="center"/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3678A7" w:rsidRDefault="009534AE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8" w:anchor="Par1127" w:history="1">
              <w:r>
                <w:rPr>
                  <w:rStyle w:val="17"/>
                  <w:color w:val="000000"/>
                </w:rPr>
                <w:t>&lt;1&gt;</w:t>
              </w:r>
            </w:hyperlink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78A7" w:rsidRDefault="009534AE">
            <w:pPr>
              <w:jc w:val="center"/>
            </w:pPr>
            <w:r>
              <w:t>Объем расходов на 202</w:t>
            </w:r>
            <w:r w:rsidR="00715122">
              <w:t>4</w:t>
            </w:r>
            <w:r>
              <w:t xml:space="preserve">год </w:t>
            </w:r>
          </w:p>
          <w:p w:rsidR="003678A7" w:rsidRDefault="009534AE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3678A7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both"/>
            </w:pPr>
            <w: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Подпрограмма 1. </w:t>
            </w:r>
          </w:p>
          <w:p w:rsidR="003678A7" w:rsidRDefault="009534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3678A7" w:rsidRDefault="003678A7">
            <w:pPr>
              <w:pStyle w:val="ConsPlusCell"/>
              <w:rPr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 w:rsidP="00BF0438">
            <w:pPr>
              <w:widowControl w:val="0"/>
              <w:tabs>
                <w:tab w:val="center" w:pos="404"/>
              </w:tabs>
            </w:pPr>
            <w:r>
              <w:tab/>
              <w:t>2880</w:t>
            </w:r>
            <w:r w:rsidR="00CC4FC3">
              <w:t>,</w:t>
            </w:r>
            <w:r>
              <w:t>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2880</w:t>
            </w:r>
            <w:r w:rsidR="009534AE">
              <w:t>,</w:t>
            </w:r>
            <w: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Основное мероприятие </w:t>
            </w:r>
          </w:p>
          <w:p w:rsidR="003678A7" w:rsidRDefault="009534AE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1180,0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715122">
              <w:t>180,0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1700,0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715122">
            <w:pPr>
              <w:widowControl w:val="0"/>
              <w:jc w:val="center"/>
            </w:pPr>
            <w:r>
              <w:t>1700</w:t>
            </w:r>
            <w:r w:rsidR="009534AE">
              <w:t>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2.1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3678A7" w:rsidRDefault="003678A7">
            <w:pPr>
              <w:widowControl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</w:t>
            </w:r>
            <w:r w:rsidR="00715122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1</w:t>
            </w:r>
            <w:r w:rsidR="009534AE"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3.2</w:t>
            </w:r>
          </w:p>
          <w:p w:rsidR="003678A7" w:rsidRDefault="009534AE">
            <w:r>
              <w:t>Прочие мероприятия (обслуживание шкафов)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повышение безопасного применения газового оборудования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BF0438">
              <w:t>0</w:t>
            </w: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</w:pPr>
            <w:r>
              <w:t>2990,0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BF0438">
            <w:pPr>
              <w:widowControl w:val="0"/>
              <w:jc w:val="center"/>
            </w:pPr>
            <w:r>
              <w:t>2990,0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</w:tbl>
    <w:p w:rsidR="003678A7" w:rsidRDefault="003678A7">
      <w:pPr>
        <w:widowControl w:val="0"/>
        <w:jc w:val="both"/>
      </w:pPr>
    </w:p>
    <w:sectPr w:rsidR="003678A7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04" w:rsidRDefault="00DB0304" w:rsidP="00715122">
      <w:r>
        <w:separator/>
      </w:r>
    </w:p>
  </w:endnote>
  <w:endnote w:type="continuationSeparator" w:id="0">
    <w:p w:rsidR="00DB0304" w:rsidRDefault="00DB0304" w:rsidP="007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04" w:rsidRDefault="00DB0304" w:rsidP="00715122">
      <w:r>
        <w:separator/>
      </w:r>
    </w:p>
  </w:footnote>
  <w:footnote w:type="continuationSeparator" w:id="0">
    <w:p w:rsidR="00DB0304" w:rsidRDefault="00DB0304" w:rsidP="0071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1C"/>
    <w:multiLevelType w:val="multilevel"/>
    <w:tmpl w:val="CBDC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A7"/>
    <w:rsid w:val="00053748"/>
    <w:rsid w:val="00066594"/>
    <w:rsid w:val="00182B62"/>
    <w:rsid w:val="0033720F"/>
    <w:rsid w:val="003678A7"/>
    <w:rsid w:val="006A6A9B"/>
    <w:rsid w:val="00715122"/>
    <w:rsid w:val="007B5743"/>
    <w:rsid w:val="009534AE"/>
    <w:rsid w:val="0095682B"/>
    <w:rsid w:val="00B342B0"/>
    <w:rsid w:val="00BF0438"/>
    <w:rsid w:val="00CC4FC3"/>
    <w:rsid w:val="00D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D544"/>
  <w15:docId w15:val="{AD07851C-B9C8-4FF7-AF35-C6276B0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customStyle="1" w:styleId="6Exact">
    <w:name w:val="Основной текст (6) Exact"/>
    <w:link w:val="6Exact0"/>
    <w:rPr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4">
    <w:name w:val="Основной шрифт абзаца2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7151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2023-12-28T07:49:00Z</cp:lastPrinted>
  <dcterms:created xsi:type="dcterms:W3CDTF">2023-12-28T07:44:00Z</dcterms:created>
  <dcterms:modified xsi:type="dcterms:W3CDTF">2023-12-28T07:52:00Z</dcterms:modified>
</cp:coreProperties>
</file>