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6D23" w14:textId="77777777" w:rsidR="00A47B3E" w:rsidRDefault="00000000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Отчет об исполнении плана реализации муниципальной программы Большенеклиновского сельского поселения «</w:t>
      </w:r>
      <w:proofErr w:type="gramStart"/>
      <w:r>
        <w:rPr>
          <w:rFonts w:ascii="Times New Roman" w:hAnsi="Times New Roman"/>
          <w:b/>
          <w:sz w:val="28"/>
        </w:rPr>
        <w:t>Развитие  транспортной</w:t>
      </w:r>
      <w:proofErr w:type="gramEnd"/>
      <w:r>
        <w:rPr>
          <w:rFonts w:ascii="Times New Roman" w:hAnsi="Times New Roman"/>
          <w:b/>
          <w:sz w:val="28"/>
        </w:rPr>
        <w:t xml:space="preserve"> системы» </w:t>
      </w:r>
    </w:p>
    <w:p w14:paraId="42858F16" w14:textId="25F17FE7" w:rsidR="00A47B3E" w:rsidRDefault="00000000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 xml:space="preserve">за </w:t>
      </w:r>
      <w:r w:rsidR="006B40E5">
        <w:rPr>
          <w:rFonts w:ascii="Times New Roman" w:hAnsi="Times New Roman"/>
          <w:b/>
          <w:sz w:val="28"/>
        </w:rPr>
        <w:t xml:space="preserve">9 месяцев </w:t>
      </w:r>
      <w:r>
        <w:rPr>
          <w:rFonts w:ascii="Times New Roman" w:hAnsi="Times New Roman"/>
          <w:b/>
          <w:sz w:val="28"/>
        </w:rPr>
        <w:t>2023 года</w:t>
      </w:r>
    </w:p>
    <w:p w14:paraId="18CF21C0" w14:textId="77777777" w:rsidR="00A47B3E" w:rsidRDefault="00A47B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D4E85A9" w14:textId="26308457" w:rsidR="00A47B3E" w:rsidRDefault="00000000">
      <w:pPr>
        <w:spacing w:after="0" w:line="240" w:lineRule="auto"/>
        <w:ind w:left="4245" w:hanging="4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Большая </w:t>
      </w:r>
      <w:proofErr w:type="spellStart"/>
      <w:r>
        <w:rPr>
          <w:rFonts w:ascii="Times New Roman" w:hAnsi="Times New Roman"/>
          <w:sz w:val="28"/>
        </w:rPr>
        <w:t>Неклиновка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 w:rsidR="006B40E5">
        <w:rPr>
          <w:rFonts w:ascii="Times New Roman" w:hAnsi="Times New Roman"/>
          <w:sz w:val="28"/>
        </w:rPr>
        <w:t>4 октября</w:t>
      </w:r>
      <w:r>
        <w:rPr>
          <w:rFonts w:ascii="Times New Roman" w:hAnsi="Times New Roman"/>
          <w:sz w:val="28"/>
        </w:rPr>
        <w:t xml:space="preserve"> 2023года</w:t>
      </w:r>
    </w:p>
    <w:p w14:paraId="286A861A" w14:textId="77777777" w:rsidR="00A47B3E" w:rsidRDefault="00A47B3E">
      <w:pPr>
        <w:spacing w:after="0" w:line="240" w:lineRule="auto"/>
        <w:ind w:left="4245" w:hanging="4245"/>
        <w:rPr>
          <w:rFonts w:ascii="Times New Roman" w:hAnsi="Times New Roman"/>
          <w:b/>
          <w:sz w:val="28"/>
        </w:rPr>
      </w:pPr>
    </w:p>
    <w:p w14:paraId="19A767E4" w14:textId="77777777" w:rsidR="00A47B3E" w:rsidRDefault="00000000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ab/>
        <w:t>Администрация Большенеклиновского сельского поселения является ответственным исполнителем муниципальной программы Большенеклиновского сельского поселения «</w:t>
      </w:r>
      <w:proofErr w:type="gramStart"/>
      <w:r>
        <w:rPr>
          <w:rFonts w:ascii="Times New Roman" w:hAnsi="Times New Roman"/>
          <w:sz w:val="28"/>
        </w:rPr>
        <w:t>Развитие  транспортной</w:t>
      </w:r>
      <w:proofErr w:type="gramEnd"/>
      <w:r>
        <w:rPr>
          <w:rFonts w:ascii="Times New Roman" w:hAnsi="Times New Roman"/>
          <w:sz w:val="28"/>
        </w:rPr>
        <w:t xml:space="preserve"> системы».</w:t>
      </w:r>
    </w:p>
    <w:p w14:paraId="46496481" w14:textId="77777777" w:rsidR="00A47B3E" w:rsidRDefault="00000000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ab/>
        <w:t>Муниципальная программа «</w:t>
      </w:r>
      <w:proofErr w:type="gramStart"/>
      <w:r>
        <w:rPr>
          <w:rFonts w:ascii="Times New Roman" w:hAnsi="Times New Roman"/>
          <w:sz w:val="28"/>
        </w:rPr>
        <w:t>Развитие  транспортной</w:t>
      </w:r>
      <w:proofErr w:type="gramEnd"/>
      <w:r>
        <w:rPr>
          <w:rFonts w:ascii="Times New Roman" w:hAnsi="Times New Roman"/>
          <w:sz w:val="28"/>
        </w:rPr>
        <w:t xml:space="preserve"> системы» утверждена постановлением Администрации Большенеклиновского сельского поселения от 28.10.2019г. № 79.</w:t>
      </w:r>
    </w:p>
    <w:p w14:paraId="08A17811" w14:textId="77777777" w:rsidR="00A47B3E" w:rsidRDefault="00000000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ab/>
        <w:t>Общий объем бюджетных ассигнований, предусмотренных муниципальной программой на 2023 год за счет средств бюджета Большенеклиновского сельского поселения, составляет 909,8 тыс. рублей.</w:t>
      </w:r>
    </w:p>
    <w:p w14:paraId="3587D76D" w14:textId="3727F468" w:rsidR="00A47B3E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Фактическое освоение средств бюджета поселения по итогам </w:t>
      </w:r>
      <w:r w:rsidR="006B40E5"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2023 года составило 909,8 тыс. рублей или 100% к годовым назначениям.</w:t>
      </w:r>
    </w:p>
    <w:p w14:paraId="376053BB" w14:textId="77777777" w:rsidR="00A47B3E" w:rsidRDefault="00000000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ab/>
      </w:r>
    </w:p>
    <w:p w14:paraId="0578EC54" w14:textId="77777777" w:rsidR="00A47B3E" w:rsidRDefault="00000000">
      <w:pPr>
        <w:spacing w:after="0" w:line="240" w:lineRule="auto"/>
        <w:ind w:firstLine="708"/>
        <w:jc w:val="both"/>
        <w:rPr>
          <w:sz w:val="28"/>
        </w:rPr>
      </w:pPr>
      <w:r>
        <w:rPr>
          <w:rFonts w:ascii="Times New Roman" w:hAnsi="Times New Roman"/>
          <w:sz w:val="28"/>
        </w:rPr>
        <w:t>В состав данной муниципальной программы включены две подпрограммы:</w:t>
      </w:r>
    </w:p>
    <w:p w14:paraId="0B0EF942" w14:textId="77777777" w:rsidR="00A47B3E" w:rsidRDefault="00000000">
      <w:pPr>
        <w:pStyle w:val="ConsPlusCell"/>
        <w:ind w:firstLine="708"/>
        <w:jc w:val="both"/>
      </w:pPr>
      <w:r>
        <w:t>1. Развитие транспортной инфраструктуры Большенеклиновского сельского поселения;</w:t>
      </w:r>
    </w:p>
    <w:p w14:paraId="587D08EE" w14:textId="77777777" w:rsidR="00A47B3E" w:rsidRDefault="00000000">
      <w:pPr>
        <w:pStyle w:val="ConsPlusCell"/>
        <w:tabs>
          <w:tab w:val="left" w:pos="219"/>
        </w:tabs>
        <w:jc w:val="both"/>
      </w:pPr>
      <w:r>
        <w:tab/>
      </w:r>
      <w:r>
        <w:tab/>
        <w:t>2. Повышение безопасности дорожного движения на территории Большенеклиновского сельского поселения.</w:t>
      </w:r>
    </w:p>
    <w:p w14:paraId="4FCC75E4" w14:textId="77777777" w:rsidR="00A47B3E" w:rsidRDefault="00000000">
      <w:pPr>
        <w:pStyle w:val="ConsPlusCell"/>
        <w:tabs>
          <w:tab w:val="left" w:pos="219"/>
        </w:tabs>
        <w:jc w:val="both"/>
      </w:pPr>
      <w:r>
        <w:tab/>
      </w:r>
      <w:r>
        <w:tab/>
      </w:r>
    </w:p>
    <w:p w14:paraId="71D38717" w14:textId="77777777" w:rsidR="00A47B3E" w:rsidRDefault="00A47B3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AF26056" w14:textId="77777777" w:rsidR="00A47B3E" w:rsidRDefault="00000000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Подпрограмма «Развитие транспортной инфраструктуры Большенеклиновского сельского поселения»</w:t>
      </w:r>
    </w:p>
    <w:p w14:paraId="1F669B23" w14:textId="77777777" w:rsidR="00A47B3E" w:rsidRDefault="00A47B3E">
      <w:pPr>
        <w:spacing w:after="0" w:line="240" w:lineRule="auto"/>
        <w:ind w:firstLine="708"/>
        <w:rPr>
          <w:rFonts w:ascii="Times New Roman" w:hAnsi="Times New Roman"/>
          <w:sz w:val="28"/>
        </w:rPr>
      </w:pPr>
    </w:p>
    <w:p w14:paraId="3E5A43AA" w14:textId="77777777" w:rsidR="00A47B3E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подпрограммы 1 выполнены следующие мероприятия:</w:t>
      </w:r>
    </w:p>
    <w:p w14:paraId="27E2A235" w14:textId="77777777" w:rsidR="00A47B3E" w:rsidRDefault="00000000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1. Содержание автомобильных дорог общего пользования местного значения и искусственных сооружений на них в сумме 909,8тыс. рублей.</w:t>
      </w:r>
    </w:p>
    <w:p w14:paraId="3C758FBD" w14:textId="77777777" w:rsidR="00A47B3E" w:rsidRDefault="00A47B3E">
      <w:pPr>
        <w:spacing w:after="0" w:line="240" w:lineRule="auto"/>
        <w:jc w:val="both"/>
        <w:rPr>
          <w:sz w:val="28"/>
        </w:rPr>
      </w:pPr>
    </w:p>
    <w:p w14:paraId="05182041" w14:textId="77777777" w:rsidR="00A47B3E" w:rsidRDefault="00000000">
      <w:pPr>
        <w:spacing w:after="0" w:line="240" w:lineRule="auto"/>
        <w:jc w:val="both"/>
      </w:pPr>
      <w:bookmarkStart w:id="0" w:name="__DdeLink__538_2644506443"/>
      <w:r>
        <w:rPr>
          <w:rFonts w:ascii="Times New Roman" w:hAnsi="Times New Roman"/>
          <w:sz w:val="28"/>
        </w:rPr>
        <w:t xml:space="preserve">Основные мероприятия подпрограммы реализуются в течении 2023 года на постоянной основе. </w:t>
      </w:r>
      <w:bookmarkEnd w:id="0"/>
    </w:p>
    <w:p w14:paraId="099A01E2" w14:textId="77777777" w:rsidR="00A47B3E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контрольному событию данной подпрограммы срок исполнения не наступил.</w:t>
      </w:r>
    </w:p>
    <w:p w14:paraId="7446EB47" w14:textId="77777777" w:rsidR="00A47B3E" w:rsidRDefault="00A47B3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FBCFB20" w14:textId="77777777" w:rsidR="00A47B3E" w:rsidRDefault="00A47B3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FFAF009" w14:textId="77777777" w:rsidR="00A47B3E" w:rsidRDefault="00A47B3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08D77B50" w14:textId="77777777" w:rsidR="00A47B3E" w:rsidRDefault="00A47B3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4DA27139" w14:textId="77777777" w:rsidR="00A47B3E" w:rsidRDefault="00000000">
      <w:pPr>
        <w:pStyle w:val="af9"/>
        <w:widowControl w:val="0"/>
      </w:pPr>
      <w:r>
        <w:rPr>
          <w:rFonts w:ascii="Times New Roman" w:hAnsi="Times New Roman"/>
          <w:sz w:val="28"/>
        </w:rPr>
        <w:t>Инспектор</w:t>
      </w:r>
    </w:p>
    <w:p w14:paraId="6BDE6448" w14:textId="77777777" w:rsidR="00A47B3E" w:rsidRDefault="00000000">
      <w:pPr>
        <w:pStyle w:val="af9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Большенеклиновского</w:t>
      </w:r>
    </w:p>
    <w:p w14:paraId="4DBA106C" w14:textId="77777777" w:rsidR="00A47B3E" w:rsidRDefault="00000000">
      <w:pPr>
        <w:pStyle w:val="af9"/>
        <w:widowControl w:val="0"/>
      </w:pPr>
      <w:r>
        <w:rPr>
          <w:rFonts w:ascii="Times New Roman" w:hAnsi="Times New Roman"/>
          <w:sz w:val="28"/>
        </w:rPr>
        <w:t xml:space="preserve">сельского поселения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А.А.Луотто</w:t>
      </w:r>
      <w:proofErr w:type="spellEnd"/>
    </w:p>
    <w:p w14:paraId="7614D938" w14:textId="77777777" w:rsidR="00A47B3E" w:rsidRDefault="00A47B3E">
      <w:pPr>
        <w:sectPr w:rsidR="00A47B3E">
          <w:pgSz w:w="11906" w:h="16838"/>
          <w:pgMar w:top="567" w:right="737" w:bottom="567" w:left="907" w:header="0" w:footer="0" w:gutter="0"/>
          <w:cols w:space="720"/>
        </w:sectPr>
      </w:pPr>
    </w:p>
    <w:p w14:paraId="18DE3F51" w14:textId="77777777" w:rsidR="00A47B3E" w:rsidRDefault="00000000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Таблица 10</w:t>
      </w:r>
    </w:p>
    <w:p w14:paraId="212FD793" w14:textId="77777777" w:rsidR="00A47B3E" w:rsidRDefault="00000000">
      <w:pPr>
        <w:pStyle w:val="ConsPlusNonformat"/>
        <w:jc w:val="center"/>
        <w:rPr>
          <w:rFonts w:ascii="Times New Roman" w:hAnsi="Times New Roman"/>
          <w:sz w:val="28"/>
        </w:rPr>
      </w:pPr>
      <w:bookmarkStart w:id="1" w:name="Par1326"/>
      <w:bookmarkEnd w:id="1"/>
      <w:r>
        <w:rPr>
          <w:rFonts w:ascii="Times New Roman" w:hAnsi="Times New Roman"/>
          <w:sz w:val="28"/>
        </w:rPr>
        <w:t>ОТЧЕТ</w:t>
      </w:r>
    </w:p>
    <w:p w14:paraId="436DF160" w14:textId="77777777" w:rsidR="00A47B3E" w:rsidRDefault="00000000">
      <w:pPr>
        <w:pStyle w:val="ConsPlusNonformat"/>
        <w:jc w:val="center"/>
      </w:pPr>
      <w:r>
        <w:rPr>
          <w:rFonts w:ascii="Times New Roman" w:hAnsi="Times New Roman"/>
          <w:sz w:val="28"/>
        </w:rPr>
        <w:t>об исполнении плана реализации муниципальной программы Большенеклиновского сельского поселения «</w:t>
      </w:r>
      <w:proofErr w:type="gramStart"/>
      <w:r>
        <w:rPr>
          <w:rFonts w:ascii="Times New Roman" w:hAnsi="Times New Roman"/>
          <w:sz w:val="28"/>
        </w:rPr>
        <w:t>Развитие  транспортной</w:t>
      </w:r>
      <w:proofErr w:type="gramEnd"/>
      <w:r>
        <w:rPr>
          <w:rFonts w:ascii="Times New Roman" w:hAnsi="Times New Roman"/>
          <w:sz w:val="28"/>
        </w:rPr>
        <w:t xml:space="preserve"> системы»</w:t>
      </w:r>
    </w:p>
    <w:p w14:paraId="6BD1DAF2" w14:textId="730A0E96" w:rsidR="00A47B3E" w:rsidRDefault="00000000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отчетный период </w:t>
      </w:r>
      <w:r w:rsidR="006B40E5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мес</w:t>
      </w:r>
      <w:r w:rsidR="006B40E5">
        <w:rPr>
          <w:rFonts w:ascii="Times New Roman" w:hAnsi="Times New Roman"/>
          <w:sz w:val="28"/>
        </w:rPr>
        <w:t>яцев</w:t>
      </w:r>
      <w:r>
        <w:rPr>
          <w:rFonts w:ascii="Times New Roman" w:hAnsi="Times New Roman"/>
          <w:sz w:val="28"/>
        </w:rPr>
        <w:t xml:space="preserve"> 2023 г.</w:t>
      </w: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"/>
        <w:gridCol w:w="3858"/>
        <w:gridCol w:w="1559"/>
        <w:gridCol w:w="1432"/>
        <w:gridCol w:w="1166"/>
        <w:gridCol w:w="1371"/>
        <w:gridCol w:w="1985"/>
        <w:gridCol w:w="1843"/>
        <w:gridCol w:w="1214"/>
        <w:gridCol w:w="1337"/>
      </w:tblGrid>
      <w:tr w:rsidR="00A47B3E" w14:paraId="68B17669" w14:textId="77777777">
        <w:trPr>
          <w:trHeight w:val="1851"/>
          <w:tblHeader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C96568" w14:textId="77777777" w:rsidR="00A47B3E" w:rsidRDefault="00000000">
            <w:pPr>
              <w:pStyle w:val="ConsPlusCell"/>
              <w:ind w:right="-75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442B6A" w14:textId="77777777" w:rsidR="00A47B3E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34232E3" w14:textId="77777777" w:rsidR="00A47B3E" w:rsidRDefault="00A47B3E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A6FCD7" w14:textId="77777777" w:rsidR="00A47B3E" w:rsidRDefault="00000000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</w:rPr>
              <w:br/>
              <w:t xml:space="preserve">(должность/ ФИО) </w:t>
            </w:r>
            <w:r>
              <w:rPr>
                <w:rStyle w:val="ListLabel20"/>
                <w:sz w:val="24"/>
              </w:rPr>
              <w:t>&lt;1&gt;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3E9DCB" w14:textId="77777777" w:rsidR="00A47B3E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5F385ED8" w14:textId="77777777" w:rsidR="00A47B3E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9B661B" w14:textId="77777777" w:rsidR="00A47B3E" w:rsidRDefault="00000000">
            <w:pPr>
              <w:pStyle w:val="ConsPlusCell"/>
              <w:ind w:left="-74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Факти-ческая</w:t>
            </w:r>
            <w:proofErr w:type="spellEnd"/>
            <w:r>
              <w:rPr>
                <w:sz w:val="24"/>
              </w:rPr>
              <w:t xml:space="preserve"> дата начала</w:t>
            </w:r>
            <w:r>
              <w:rPr>
                <w:sz w:val="24"/>
              </w:rPr>
              <w:br/>
            </w:r>
            <w:proofErr w:type="spellStart"/>
            <w:proofErr w:type="gramStart"/>
            <w:r>
              <w:rPr>
                <w:sz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A8C0EC" w14:textId="77777777" w:rsidR="00A47B3E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окончания</w:t>
            </w:r>
            <w:r>
              <w:rPr>
                <w:sz w:val="24"/>
              </w:rPr>
              <w:br/>
              <w:t xml:space="preserve">реализации, </w:t>
            </w:r>
            <w:r>
              <w:rPr>
                <w:sz w:val="24"/>
              </w:rPr>
              <w:br/>
              <w:t xml:space="preserve">наступления </w:t>
            </w:r>
            <w:r>
              <w:rPr>
                <w:sz w:val="24"/>
              </w:rPr>
              <w:br/>
              <w:t xml:space="preserve">контрольного </w:t>
            </w:r>
            <w:r>
              <w:rPr>
                <w:sz w:val="24"/>
              </w:rPr>
              <w:br/>
              <w:t>события</w:t>
            </w:r>
          </w:p>
        </w:tc>
        <w:tc>
          <w:tcPr>
            <w:tcW w:w="5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FDF088" w14:textId="77777777" w:rsidR="00A47B3E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01603B" w14:textId="77777777" w:rsidR="00A47B3E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Объемы неосвоенных средств и причины их неосвоения</w:t>
            </w:r>
          </w:p>
          <w:p w14:paraId="3CD59492" w14:textId="77777777" w:rsidR="00A47B3E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rStyle w:val="ListLabel20"/>
                <w:sz w:val="24"/>
              </w:rPr>
              <w:t>&lt;2&gt;</w:t>
            </w:r>
          </w:p>
        </w:tc>
      </w:tr>
      <w:tr w:rsidR="00A47B3E" w14:paraId="5859B021" w14:textId="77777777">
        <w:trPr>
          <w:trHeight w:val="720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187E05" w14:textId="77777777" w:rsidR="00A47B3E" w:rsidRDefault="00A47B3E"/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A78AE3" w14:textId="77777777" w:rsidR="00A47B3E" w:rsidRDefault="00A47B3E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881715" w14:textId="77777777" w:rsidR="00A47B3E" w:rsidRDefault="00A47B3E"/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EA5AC4" w14:textId="77777777" w:rsidR="00A47B3E" w:rsidRDefault="00A47B3E"/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A8FEC0" w14:textId="77777777" w:rsidR="00A47B3E" w:rsidRDefault="00A47B3E"/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41D4CD" w14:textId="77777777" w:rsidR="00A47B3E" w:rsidRDefault="00A47B3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8DC080" w14:textId="77777777" w:rsidR="00A47B3E" w:rsidRDefault="00000000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061EA414" w14:textId="77777777" w:rsidR="00A47B3E" w:rsidRDefault="00000000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8941DF" w14:textId="77777777" w:rsidR="00A47B3E" w:rsidRDefault="00000000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сводной бюджетной росписью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B0E11B" w14:textId="77777777" w:rsidR="00A47B3E" w:rsidRDefault="00000000">
            <w:pPr>
              <w:pStyle w:val="ConsPlusCell"/>
              <w:ind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B87B28" w14:textId="77777777" w:rsidR="00A47B3E" w:rsidRDefault="00A47B3E">
            <w:pPr>
              <w:pStyle w:val="ConsPlusCell"/>
              <w:rPr>
                <w:sz w:val="24"/>
              </w:rPr>
            </w:pPr>
          </w:p>
        </w:tc>
      </w:tr>
      <w:tr w:rsidR="00A47B3E" w14:paraId="0F3C13C3" w14:textId="7777777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C6D2E9" w14:textId="77777777" w:rsidR="00A47B3E" w:rsidRDefault="00000000">
            <w:pPr>
              <w:pStyle w:val="ConsPlusCell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95DDDA" w14:textId="77777777" w:rsidR="00A47B3E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6CF0A6" w14:textId="77777777" w:rsidR="00A47B3E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590544" w14:textId="77777777" w:rsidR="00A47B3E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2BF05F" w14:textId="77777777" w:rsidR="00A47B3E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B15137" w14:textId="77777777" w:rsidR="00A47B3E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85899E" w14:textId="77777777" w:rsidR="00A47B3E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FD35AF" w14:textId="77777777" w:rsidR="00A47B3E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0158C3" w14:textId="77777777" w:rsidR="00A47B3E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B6F0AF" w14:textId="77777777" w:rsidR="00A47B3E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A47B3E" w14:paraId="3D02F2E4" w14:textId="77777777">
        <w:trPr>
          <w:trHeight w:val="20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CEDD6F" w14:textId="77777777" w:rsidR="00A47B3E" w:rsidRDefault="00000000">
            <w:pPr>
              <w:widowContro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11AAA4" w14:textId="77777777" w:rsidR="00A47B3E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1. </w:t>
            </w:r>
          </w:p>
          <w:p w14:paraId="0DCC1BB7" w14:textId="77777777" w:rsidR="00A47B3E" w:rsidRDefault="00000000">
            <w:pPr>
              <w:pStyle w:val="TableParagraph"/>
              <w:spacing w:line="240" w:lineRule="auto"/>
              <w:ind w:left="55" w:right="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транспортной инфраструктуры Большенеклиновского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4FEF8E" w14:textId="77777777" w:rsidR="00A47B3E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Инспектор Администрации Большенек-</w:t>
            </w:r>
            <w:proofErr w:type="spellStart"/>
            <w:r>
              <w:rPr>
                <w:rFonts w:ascii="Times New Roman" w:hAnsi="Times New Roman"/>
                <w:sz w:val="24"/>
              </w:rPr>
              <w:t>линовского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А.А.Луотто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A5FDA5" w14:textId="77777777" w:rsidR="00A47B3E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005B5D" w14:textId="77777777" w:rsidR="00A47B3E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BDD001" w14:textId="77777777" w:rsidR="00A47B3E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E1B2AC" w14:textId="77777777" w:rsidR="00A47B3E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6"/>
              </w:rPr>
              <w:t>909,8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903112" w14:textId="77777777" w:rsidR="00A47B3E" w:rsidRDefault="00000000">
            <w:pPr>
              <w:pStyle w:val="ConsPlusCell"/>
            </w:pPr>
            <w:r>
              <w:rPr>
                <w:sz w:val="26"/>
              </w:rPr>
              <w:t>909,8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B76F68" w14:textId="77777777" w:rsidR="00A47B3E" w:rsidRDefault="00000000">
            <w:pPr>
              <w:pStyle w:val="ConsPlusCell"/>
            </w:pPr>
            <w:r>
              <w:rPr>
                <w:sz w:val="26"/>
              </w:rPr>
              <w:t>909,8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39C9E3" w14:textId="77777777" w:rsidR="00A47B3E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A47B3E" w14:paraId="649D1278" w14:textId="77777777">
        <w:trPr>
          <w:trHeight w:val="26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2CDE1C" w14:textId="77777777" w:rsidR="00A47B3E" w:rsidRDefault="00000000">
            <w:pPr>
              <w:widowContro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51A460" w14:textId="77777777" w:rsidR="00A47B3E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</w:t>
            </w:r>
          </w:p>
          <w:p w14:paraId="781BC64C" w14:textId="77777777" w:rsidR="00A47B3E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934021" w14:textId="77777777" w:rsidR="00A47B3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Инспектор Администрации Большенек-</w:t>
            </w:r>
            <w:proofErr w:type="spellStart"/>
            <w:r>
              <w:rPr>
                <w:rFonts w:ascii="Times New Roman" w:hAnsi="Times New Roman"/>
                <w:sz w:val="24"/>
              </w:rPr>
              <w:t>линовского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А.А.Луотто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1008D5" w14:textId="77777777" w:rsidR="00A47B3E" w:rsidRDefault="00000000">
            <w:pPr>
              <w:pStyle w:val="TableParagraph"/>
              <w:spacing w:line="259" w:lineRule="exact"/>
              <w:ind w:lef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сети</w:t>
            </w:r>
          </w:p>
          <w:p w14:paraId="3A2F9ADC" w14:textId="77777777" w:rsidR="00A47B3E" w:rsidRDefault="00000000">
            <w:pPr>
              <w:pStyle w:val="TableParagraph"/>
              <w:spacing w:before="7" w:after="0" w:line="266" w:lineRule="exact"/>
              <w:ind w:lef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автомобильных дорог в полном объеме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54CEB3" w14:textId="77777777" w:rsidR="00A47B3E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4"/>
              </w:rPr>
              <w:t>01.01.</w:t>
            </w:r>
          </w:p>
          <w:p w14:paraId="038A8EA2" w14:textId="77777777" w:rsidR="00A47B3E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4"/>
              </w:rPr>
              <w:t>202</w:t>
            </w:r>
            <w:r>
              <w:rPr>
                <w:sz w:val="26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8E9C03" w14:textId="77777777" w:rsidR="00A47B3E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4"/>
              </w:rPr>
              <w:t>31.12.202</w:t>
            </w:r>
            <w:r>
              <w:rPr>
                <w:sz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042402" w14:textId="77777777" w:rsidR="00A47B3E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6"/>
              </w:rPr>
              <w:t>909,8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E669EB" w14:textId="77777777" w:rsidR="00A47B3E" w:rsidRDefault="00000000">
            <w:pPr>
              <w:pStyle w:val="ConsPlusCell"/>
            </w:pPr>
            <w:r>
              <w:rPr>
                <w:sz w:val="26"/>
              </w:rPr>
              <w:t>909,8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7A4CB0" w14:textId="77777777" w:rsidR="00A47B3E" w:rsidRDefault="00000000">
            <w:pPr>
              <w:pStyle w:val="ConsPlusCell"/>
            </w:pPr>
            <w:r>
              <w:rPr>
                <w:sz w:val="26"/>
              </w:rPr>
              <w:t>909,8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DCE07D" w14:textId="77777777" w:rsidR="00A47B3E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A47B3E" w14:paraId="0264995B" w14:textId="7777777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DA778E" w14:textId="77777777" w:rsidR="00A47B3E" w:rsidRDefault="00A47B3E">
            <w:pPr>
              <w:widowControl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298D5A" w14:textId="77777777" w:rsidR="00A47B3E" w:rsidRDefault="00000000">
            <w:pPr>
              <w:widowContro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Контрольное событие программы </w:t>
            </w:r>
          </w:p>
          <w:p w14:paraId="05209ED3" w14:textId="77777777" w:rsidR="00A47B3E" w:rsidRDefault="00000000">
            <w:pPr>
              <w:pStyle w:val="ConsPlusCell"/>
              <w:widowControl w:val="0"/>
              <w:spacing w:after="200"/>
              <w:jc w:val="both"/>
            </w:pPr>
            <w:r>
              <w:rPr>
                <w:sz w:val="24"/>
              </w:rPr>
              <w:t>улучшение транспортно-эксплуатационного состояния автомобильных дорог общего пользования Большенеклиновского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79B222" w14:textId="77777777" w:rsidR="00A47B3E" w:rsidRDefault="0000000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Инспектор Администрации Большенек-</w:t>
            </w:r>
            <w:proofErr w:type="spellStart"/>
            <w:r>
              <w:rPr>
                <w:rFonts w:ascii="Times New Roman" w:hAnsi="Times New Roman"/>
                <w:sz w:val="24"/>
              </w:rPr>
              <w:t>линовского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А.А.Луотто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B3A603" w14:textId="77777777" w:rsidR="00A47B3E" w:rsidRDefault="00000000">
            <w:pPr>
              <w:pStyle w:val="ConsPlusCell"/>
              <w:widowControl w:val="0"/>
              <w:spacing w:after="200"/>
              <w:jc w:val="both"/>
            </w:pPr>
            <w:r>
              <w:rPr>
                <w:sz w:val="24"/>
              </w:rPr>
              <w:t>безопасное, качественное и эффективное транспортное обслуживание населения Большенеклиновского сельского поселения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F46488" w14:textId="77777777" w:rsidR="00A47B3E" w:rsidRDefault="00000000">
            <w:pPr>
              <w:pStyle w:val="ConsPlusCell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C18C06" w14:textId="77777777" w:rsidR="00A47B3E" w:rsidRDefault="00A47B3E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259B1F" w14:textId="77777777" w:rsidR="00A47B3E" w:rsidRDefault="00000000">
            <w:pPr>
              <w:pStyle w:val="ConsPlusCell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BCBF0A" w14:textId="77777777" w:rsidR="00A47B3E" w:rsidRDefault="00000000">
            <w:pPr>
              <w:pStyle w:val="ConsPlusCell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F9C71C" w14:textId="77777777" w:rsidR="00A47B3E" w:rsidRDefault="00000000">
            <w:pPr>
              <w:pStyle w:val="ConsPlusCell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586D44" w14:textId="77777777" w:rsidR="00A47B3E" w:rsidRDefault="00000000">
            <w:pPr>
              <w:pStyle w:val="ConsPlusCell"/>
              <w:jc w:val="center"/>
            </w:pPr>
            <w:r>
              <w:rPr>
                <w:sz w:val="24"/>
              </w:rPr>
              <w:t>X</w:t>
            </w:r>
          </w:p>
        </w:tc>
      </w:tr>
      <w:tr w:rsidR="00A47B3E" w14:paraId="711E6CA3" w14:textId="7777777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5BEEC1" w14:textId="77777777" w:rsidR="00A47B3E" w:rsidRDefault="00000000">
            <w:pPr>
              <w:widowContro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E352E2" w14:textId="77777777" w:rsidR="00A47B3E" w:rsidRDefault="00000000">
            <w:pPr>
              <w:widowContro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2. </w:t>
            </w:r>
          </w:p>
          <w:p w14:paraId="10EF80BF" w14:textId="77777777" w:rsidR="00A47B3E" w:rsidRDefault="00000000">
            <w:pPr>
              <w:pStyle w:val="TableParagraph"/>
              <w:ind w:left="55" w:righ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«Повышение безопасности дорожного движения на территории Большенеклиновского сельского поселения»»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2ACE4B" w14:textId="77777777" w:rsidR="00A47B3E" w:rsidRDefault="00000000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</w:rPr>
              <w:t>Инспектор Администрации Большенек-</w:t>
            </w:r>
            <w:proofErr w:type="spellStart"/>
            <w:r>
              <w:rPr>
                <w:rFonts w:ascii="Times New Roman" w:hAnsi="Times New Roman"/>
                <w:sz w:val="24"/>
              </w:rPr>
              <w:t>линовского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А.А.Луотто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38E1D9" w14:textId="77777777" w:rsidR="00A47B3E" w:rsidRDefault="00000000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3D0A0F" w14:textId="77777777" w:rsidR="00A47B3E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01.01.</w:t>
            </w:r>
          </w:p>
          <w:p w14:paraId="35B7E58C" w14:textId="77777777" w:rsidR="00A47B3E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EE0EB0" w14:textId="77777777" w:rsidR="00A47B3E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31.12.2023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B6662E" w14:textId="77777777" w:rsidR="00A47B3E" w:rsidRDefault="00000000">
            <w:pPr>
              <w:pStyle w:val="ConsPlusCell"/>
              <w:jc w:val="center"/>
            </w:pPr>
            <w:r>
              <w:rPr>
                <w:sz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7AD071" w14:textId="77777777" w:rsidR="00A47B3E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9B882C" w14:textId="77777777" w:rsidR="00A47B3E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C3C30D" w14:textId="77777777" w:rsidR="00A47B3E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A47B3E" w14:paraId="7819D93A" w14:textId="7777777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3A9BC8" w14:textId="77777777" w:rsidR="00A47B3E" w:rsidRDefault="00000000">
            <w:pPr>
              <w:widowContro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2.1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7722B1" w14:textId="77777777" w:rsidR="00A47B3E" w:rsidRDefault="00000000">
            <w:pPr>
              <w:widowContro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Основное мероприятие 2.1. </w:t>
            </w:r>
            <w:r>
              <w:rPr>
                <w:rFonts w:ascii="Times New Roman" w:hAnsi="Times New Roman"/>
                <w:sz w:val="24"/>
              </w:rPr>
              <w:t>Выполнение работ по ремонту на аварийно-опасных участках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7AD4BE" w14:textId="77777777" w:rsidR="00A47B3E" w:rsidRDefault="00A47B3E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</w:p>
          <w:p w14:paraId="52403AD7" w14:textId="77777777" w:rsidR="00A47B3E" w:rsidRDefault="0000000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Инспектор Администрации Большенек-</w:t>
            </w:r>
            <w:proofErr w:type="spellStart"/>
            <w:r>
              <w:rPr>
                <w:rFonts w:ascii="Times New Roman" w:hAnsi="Times New Roman"/>
                <w:sz w:val="24"/>
              </w:rPr>
              <w:t>линовского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А.А.Луотто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1E1E54" w14:textId="77777777" w:rsidR="00A47B3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снижение аварийности на автомобильных дорогах общего пользования и улично-дорожной сети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7E3648" w14:textId="77777777" w:rsidR="00A47B3E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01.01.</w:t>
            </w:r>
          </w:p>
          <w:p w14:paraId="57F56A15" w14:textId="77777777" w:rsidR="00A47B3E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F38044" w14:textId="77777777" w:rsidR="00A47B3E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31.12.</w:t>
            </w:r>
          </w:p>
          <w:p w14:paraId="248CAC56" w14:textId="77777777" w:rsidR="00A47B3E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BC2DFE" w14:textId="77777777" w:rsidR="00A47B3E" w:rsidRDefault="00000000">
            <w:pPr>
              <w:pStyle w:val="ConsPlusCell"/>
              <w:jc w:val="center"/>
            </w:pPr>
            <w:r>
              <w:rPr>
                <w:sz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3D3F71" w14:textId="77777777" w:rsidR="00A47B3E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B7A78B" w14:textId="77777777" w:rsidR="00A47B3E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A36300" w14:textId="77777777" w:rsidR="00A47B3E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A47B3E" w14:paraId="77A4D7C9" w14:textId="7777777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AF8B4C" w14:textId="77777777" w:rsidR="00A47B3E" w:rsidRDefault="00A47B3E">
            <w:pPr>
              <w:widowControl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7F9495" w14:textId="77777777" w:rsidR="00A47B3E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Контрольное событие программы</w:t>
            </w:r>
          </w:p>
          <w:p w14:paraId="00741E41" w14:textId="77777777" w:rsidR="00A47B3E" w:rsidRDefault="00000000">
            <w:pPr>
              <w:pStyle w:val="ConsPlusCell"/>
              <w:jc w:val="both"/>
            </w:pPr>
            <w:r>
              <w:rPr>
                <w:sz w:val="24"/>
              </w:rPr>
              <w:t>Выполнение работ по ремонту на аварийно-опасных участках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B95C7D" w14:textId="6B8D17FB" w:rsidR="00A47B3E" w:rsidRDefault="0000000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Инспектор Администрации Большенек-</w:t>
            </w:r>
            <w:proofErr w:type="spellStart"/>
            <w:r>
              <w:rPr>
                <w:rFonts w:ascii="Times New Roman" w:hAnsi="Times New Roman"/>
                <w:sz w:val="24"/>
              </w:rPr>
              <w:t>линовского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А.А.</w:t>
            </w:r>
            <w:r w:rsidR="006B40E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Луотто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1DD5B8" w14:textId="77777777" w:rsidR="00A47B3E" w:rsidRDefault="00000000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снижение аварийности на автомобильных дорогах общего пользования и улично-дорожной сети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9CBC8E" w14:textId="77777777" w:rsidR="00A47B3E" w:rsidRDefault="00000000">
            <w:pPr>
              <w:pStyle w:val="ConsPlusCell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FA9AD4" w14:textId="77777777" w:rsidR="00A47B3E" w:rsidRDefault="00A47B3E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12B1FA" w14:textId="77777777" w:rsidR="00A47B3E" w:rsidRDefault="00000000">
            <w:pPr>
              <w:pStyle w:val="ConsPlusCell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427A25" w14:textId="77777777" w:rsidR="00A47B3E" w:rsidRDefault="00000000">
            <w:pPr>
              <w:pStyle w:val="ConsPlusCell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54AB5E" w14:textId="77777777" w:rsidR="00A47B3E" w:rsidRDefault="00000000">
            <w:pPr>
              <w:pStyle w:val="ConsPlusCell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3F0B63" w14:textId="77777777" w:rsidR="00A47B3E" w:rsidRDefault="00000000">
            <w:pPr>
              <w:pStyle w:val="ConsPlusCell"/>
              <w:jc w:val="center"/>
            </w:pPr>
            <w:r>
              <w:rPr>
                <w:sz w:val="24"/>
              </w:rPr>
              <w:t>X</w:t>
            </w:r>
          </w:p>
        </w:tc>
      </w:tr>
      <w:tr w:rsidR="00A47B3E" w14:paraId="32431CD4" w14:textId="77777777"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F73FEC" w14:textId="77777777" w:rsidR="00A47B3E" w:rsidRDefault="00A47B3E">
            <w:pPr>
              <w:pStyle w:val="ConsPlusCell"/>
              <w:rPr>
                <w:sz w:val="26"/>
              </w:rPr>
            </w:pP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5BE49F" w14:textId="77777777" w:rsidR="00A47B3E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Итого по муниципальной  </w:t>
            </w:r>
            <w:r>
              <w:rPr>
                <w:sz w:val="26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5EA830" w14:textId="77777777" w:rsidR="00A47B3E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67202A" w14:textId="77777777" w:rsidR="00A47B3E" w:rsidRDefault="00A47B3E">
            <w:pPr>
              <w:pStyle w:val="TableParagraph"/>
              <w:spacing w:line="240" w:lineRule="exact"/>
              <w:ind w:left="54"/>
              <w:rPr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49C64B" w14:textId="77777777" w:rsidR="00A47B3E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491FB0" w14:textId="77777777" w:rsidR="00A47B3E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5160E6" w14:textId="77777777" w:rsidR="00A47B3E" w:rsidRDefault="00000000">
            <w:pPr>
              <w:pStyle w:val="ConsPlusCell"/>
              <w:jc w:val="center"/>
            </w:pPr>
            <w:r>
              <w:rPr>
                <w:sz w:val="26"/>
              </w:rPr>
              <w:t>909,8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FF6014" w14:textId="77777777" w:rsidR="00A47B3E" w:rsidRDefault="00000000">
            <w:pPr>
              <w:pStyle w:val="ConsPlusCell"/>
              <w:jc w:val="center"/>
            </w:pPr>
            <w:r>
              <w:rPr>
                <w:sz w:val="26"/>
              </w:rPr>
              <w:t>909,8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1590F1" w14:textId="77777777" w:rsidR="00A47B3E" w:rsidRDefault="00000000">
            <w:pPr>
              <w:pStyle w:val="ConsPlusCell"/>
              <w:jc w:val="center"/>
            </w:pPr>
            <w:r>
              <w:rPr>
                <w:sz w:val="26"/>
              </w:rPr>
              <w:t>909,8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6657CD" w14:textId="77777777" w:rsidR="00A47B3E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A47B3E" w14:paraId="1FEF6E1E" w14:textId="77777777">
        <w:trPr>
          <w:trHeight w:val="2228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B5C42F" w14:textId="77777777" w:rsidR="00A47B3E" w:rsidRDefault="00A47B3E"/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3430BD" w14:textId="77777777" w:rsidR="00A47B3E" w:rsidRDefault="00A47B3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3EB18F" w14:textId="63DE8B26" w:rsidR="00A47B3E" w:rsidRDefault="0000000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Инспектор </w:t>
            </w:r>
            <w:proofErr w:type="spellStart"/>
            <w:r>
              <w:rPr>
                <w:rFonts w:ascii="Times New Roman" w:hAnsi="Times New Roman"/>
                <w:sz w:val="24"/>
              </w:rPr>
              <w:t>Администрац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Большенек-</w:t>
            </w:r>
            <w:proofErr w:type="spellStart"/>
            <w:r>
              <w:rPr>
                <w:rFonts w:ascii="Times New Roman" w:hAnsi="Times New Roman"/>
                <w:sz w:val="24"/>
              </w:rPr>
              <w:t>линовского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А.А.</w:t>
            </w:r>
            <w:r w:rsidR="006B40E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Луотто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2E67D5" w14:textId="77777777" w:rsidR="00A47B3E" w:rsidRDefault="00A47B3E">
            <w:pPr>
              <w:pStyle w:val="TableParagraph"/>
              <w:spacing w:line="240" w:lineRule="exact"/>
              <w:ind w:left="54"/>
              <w:rPr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5228A7" w14:textId="77777777" w:rsidR="00A47B3E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EE5314" w14:textId="77777777" w:rsidR="00A47B3E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F5F9E3" w14:textId="77777777" w:rsidR="00A47B3E" w:rsidRDefault="00A47B3E">
            <w:pPr>
              <w:pStyle w:val="ConsPlusCell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804837" w14:textId="77777777" w:rsidR="00A47B3E" w:rsidRDefault="00A47B3E">
            <w:pPr>
              <w:pStyle w:val="ConsPlusCell"/>
              <w:rPr>
                <w:sz w:val="2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5F3C27" w14:textId="77777777" w:rsidR="00A47B3E" w:rsidRDefault="00A47B3E">
            <w:pPr>
              <w:pStyle w:val="ConsPlusCell"/>
              <w:rPr>
                <w:sz w:val="26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93534D" w14:textId="77777777" w:rsidR="00A47B3E" w:rsidRDefault="00A47B3E">
            <w:pPr>
              <w:pStyle w:val="ConsPlusCell"/>
              <w:rPr>
                <w:sz w:val="26"/>
              </w:rPr>
            </w:pPr>
          </w:p>
        </w:tc>
      </w:tr>
    </w:tbl>
    <w:p w14:paraId="3F6030C4" w14:textId="77777777" w:rsidR="00A47B3E" w:rsidRDefault="00A47B3E">
      <w:pPr>
        <w:widowControl w:val="0"/>
        <w:spacing w:after="0" w:line="240" w:lineRule="auto"/>
        <w:ind w:right="-284"/>
        <w:jc w:val="both"/>
      </w:pPr>
      <w:bookmarkStart w:id="2" w:name="Par1413"/>
      <w:bookmarkEnd w:id="2"/>
    </w:p>
    <w:sectPr w:rsidR="00A47B3E">
      <w:pgSz w:w="16838" w:h="11906" w:orient="landscape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3E"/>
    <w:rsid w:val="0032705B"/>
    <w:rsid w:val="006B40E5"/>
    <w:rsid w:val="00A4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7401"/>
  <w15:docId w15:val="{15FCF4FF-446D-4A5E-9C0B-487FA61F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3">
    <w:name w:val="Название"/>
    <w:basedOn w:val="a"/>
    <w:link w:val="a4"/>
    <w:pPr>
      <w:spacing w:after="0" w:line="240" w:lineRule="auto"/>
      <w:jc w:val="center"/>
    </w:pPr>
    <w:rPr>
      <w:rFonts w:ascii="Times New Roman" w:hAnsi="Times New Roman"/>
      <w:sz w:val="36"/>
    </w:rPr>
  </w:style>
  <w:style w:type="character" w:customStyle="1" w:styleId="a4">
    <w:name w:val="Название"/>
    <w:basedOn w:val="1"/>
    <w:link w:val="a3"/>
    <w:rPr>
      <w:rFonts w:ascii="Times New Roman" w:hAnsi="Times New Roman"/>
      <w:sz w:val="3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2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2"/>
    </w:rPr>
  </w:style>
  <w:style w:type="paragraph" w:customStyle="1" w:styleId="ListLabel7">
    <w:name w:val="ListLabel 7"/>
    <w:link w:val="ListLabel70"/>
    <w:rPr>
      <w:rFonts w:ascii="Times New Roman" w:hAnsi="Times New Roman"/>
      <w:sz w:val="26"/>
    </w:rPr>
  </w:style>
  <w:style w:type="character" w:customStyle="1" w:styleId="ListLabel70">
    <w:name w:val="ListLabel 7"/>
    <w:link w:val="ListLabel7"/>
    <w:rPr>
      <w:rFonts w:ascii="Times New Roman" w:hAnsi="Times New Roman"/>
      <w:sz w:val="2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ListLabel2">
    <w:name w:val="ListLabel 2"/>
    <w:link w:val="ListLabel20"/>
    <w:rPr>
      <w:sz w:val="26"/>
    </w:rPr>
  </w:style>
  <w:style w:type="character" w:customStyle="1" w:styleId="ListLabel20">
    <w:name w:val="ListLabel 2"/>
    <w:link w:val="ListLabel2"/>
    <w:rPr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List"/>
    <w:basedOn w:val="a6"/>
    <w:link w:val="a7"/>
  </w:style>
  <w:style w:type="character" w:customStyle="1" w:styleId="a7">
    <w:name w:val="Список Знак"/>
    <w:basedOn w:val="a8"/>
    <w:link w:val="a5"/>
    <w:rPr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"/>
    <w:link w:val="ConsPlusNormal"/>
    <w:rPr>
      <w:rFonts w:ascii="Arial" w:hAnsi="Arial"/>
      <w:sz w:val="22"/>
    </w:rPr>
  </w:style>
  <w:style w:type="paragraph" w:styleId="a9">
    <w:name w:val="caption"/>
    <w:basedOn w:val="a"/>
    <w:link w:val="aa"/>
    <w:pPr>
      <w:spacing w:before="120" w:after="120"/>
    </w:pPr>
    <w:rPr>
      <w:i/>
      <w:sz w:val="24"/>
    </w:rPr>
  </w:style>
  <w:style w:type="character" w:customStyle="1" w:styleId="aa">
    <w:name w:val="Название объекта Знак"/>
    <w:basedOn w:val="1"/>
    <w:link w:val="a9"/>
    <w:rPr>
      <w:i/>
      <w:sz w:val="24"/>
    </w:rPr>
  </w:style>
  <w:style w:type="paragraph" w:customStyle="1" w:styleId="ConsPlusCell">
    <w:name w:val="ConsPlusCell"/>
    <w:link w:val="ConsPlusCell0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paragraph" w:customStyle="1" w:styleId="ListLabel3">
    <w:name w:val="ListLabel 3"/>
    <w:link w:val="ListLabel30"/>
    <w:rPr>
      <w:rFonts w:ascii="Times New Roman" w:hAnsi="Times New Roman"/>
      <w:sz w:val="26"/>
    </w:rPr>
  </w:style>
  <w:style w:type="character" w:customStyle="1" w:styleId="ListLabel30">
    <w:name w:val="ListLabel 3"/>
    <w:link w:val="ListLabel3"/>
    <w:rPr>
      <w:rFonts w:ascii="Times New Roman" w:hAnsi="Times New Roman"/>
      <w:sz w:val="26"/>
    </w:rPr>
  </w:style>
  <w:style w:type="paragraph" w:customStyle="1" w:styleId="ab">
    <w:name w:val="Текст выноски Знак"/>
    <w:link w:val="ac"/>
    <w:rPr>
      <w:rFonts w:ascii="Tahoma" w:hAnsi="Tahoma"/>
      <w:sz w:val="16"/>
    </w:rPr>
  </w:style>
  <w:style w:type="character" w:customStyle="1" w:styleId="ac">
    <w:name w:val="Текст выноски Знак"/>
    <w:link w:val="ab"/>
    <w:rPr>
      <w:rFonts w:ascii="Tahoma" w:hAnsi="Tahoma"/>
      <w:sz w:val="16"/>
    </w:rPr>
  </w:style>
  <w:style w:type="paragraph" w:customStyle="1" w:styleId="TableParagraph">
    <w:name w:val="Table Paragraph"/>
    <w:basedOn w:val="a"/>
    <w:link w:val="TableParagraph0"/>
    <w:pPr>
      <w:widowControl w:val="0"/>
    </w:pPr>
  </w:style>
  <w:style w:type="character" w:customStyle="1" w:styleId="TableParagraph0">
    <w:name w:val="Table Paragraph"/>
    <w:basedOn w:val="1"/>
    <w:link w:val="TableParagraph"/>
    <w:rPr>
      <w:sz w:val="22"/>
    </w:rPr>
  </w:style>
  <w:style w:type="paragraph" w:styleId="ad">
    <w:name w:val="Balloon Text"/>
    <w:basedOn w:val="a"/>
    <w:link w:val="12"/>
    <w:pPr>
      <w:spacing w:after="0" w:line="240" w:lineRule="auto"/>
    </w:pPr>
    <w:rPr>
      <w:rFonts w:ascii="Tahoma" w:hAnsi="Tahoma"/>
      <w:sz w:val="16"/>
    </w:rPr>
  </w:style>
  <w:style w:type="character" w:customStyle="1" w:styleId="12">
    <w:name w:val="Текст выноски Знак1"/>
    <w:basedOn w:val="1"/>
    <w:link w:val="ad"/>
    <w:rPr>
      <w:rFonts w:ascii="Tahoma" w:hAnsi="Tahoma"/>
      <w:sz w:val="16"/>
    </w:rPr>
  </w:style>
  <w:style w:type="paragraph" w:styleId="ae">
    <w:name w:val="index heading"/>
    <w:basedOn w:val="a"/>
    <w:link w:val="af"/>
  </w:style>
  <w:style w:type="character" w:customStyle="1" w:styleId="af">
    <w:name w:val="Указатель Знак"/>
    <w:basedOn w:val="1"/>
    <w:link w:val="ae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ListLabel8">
    <w:name w:val="ListLabel 8"/>
    <w:link w:val="ListLabel80"/>
    <w:rPr>
      <w:sz w:val="26"/>
    </w:rPr>
  </w:style>
  <w:style w:type="character" w:customStyle="1" w:styleId="ListLabel80">
    <w:name w:val="ListLabel 8"/>
    <w:link w:val="ListLabel8"/>
    <w:rPr>
      <w:sz w:val="26"/>
    </w:rPr>
  </w:style>
  <w:style w:type="paragraph" w:customStyle="1" w:styleId="af0">
    <w:name w:val="Содержимое таблицы"/>
    <w:basedOn w:val="a"/>
    <w:link w:val="af1"/>
  </w:style>
  <w:style w:type="character" w:customStyle="1" w:styleId="af1">
    <w:name w:val="Содержимое таблицы"/>
    <w:basedOn w:val="1"/>
    <w:link w:val="af0"/>
    <w:rPr>
      <w:sz w:val="22"/>
    </w:rPr>
  </w:style>
  <w:style w:type="paragraph" w:customStyle="1" w:styleId="13">
    <w:name w:val="Основной шрифт абзаца1"/>
    <w:link w:val="Postan"/>
  </w:style>
  <w:style w:type="paragraph" w:customStyle="1" w:styleId="Postan">
    <w:name w:val="Postan"/>
    <w:basedOn w:val="a"/>
    <w:link w:val="Postan0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ListLabel9">
    <w:name w:val="ListLabel 9"/>
    <w:link w:val="ListLabel90"/>
    <w:rPr>
      <w:rFonts w:ascii="Times New Roman" w:hAnsi="Times New Roman"/>
      <w:sz w:val="24"/>
    </w:rPr>
  </w:style>
  <w:style w:type="character" w:customStyle="1" w:styleId="ListLabel90">
    <w:name w:val="ListLabel 9"/>
    <w:link w:val="ListLabel9"/>
    <w:rPr>
      <w:rFonts w:ascii="Times New Roman" w:hAnsi="Times New Roman"/>
      <w:sz w:val="24"/>
    </w:rPr>
  </w:style>
  <w:style w:type="paragraph" w:customStyle="1" w:styleId="14">
    <w:name w:val="Гиперссылка1"/>
    <w:link w:val="af2"/>
    <w:rPr>
      <w:color w:val="0000FF"/>
      <w:u w:val="single"/>
    </w:rPr>
  </w:style>
  <w:style w:type="character" w:styleId="af2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ListLabel1">
    <w:name w:val="ListLabel 1"/>
    <w:link w:val="ListLabel10"/>
    <w:rPr>
      <w:u w:val="single"/>
    </w:rPr>
  </w:style>
  <w:style w:type="character" w:customStyle="1" w:styleId="ListLabel10">
    <w:name w:val="ListLabel 1"/>
    <w:link w:val="ListLabel1"/>
    <w:rPr>
      <w:u w:val="single"/>
    </w:rPr>
  </w:style>
  <w:style w:type="paragraph" w:customStyle="1" w:styleId="ListLabel4">
    <w:name w:val="ListLabel 4"/>
    <w:link w:val="ListLabel40"/>
    <w:rPr>
      <w:sz w:val="26"/>
    </w:rPr>
  </w:style>
  <w:style w:type="character" w:customStyle="1" w:styleId="ListLabel40">
    <w:name w:val="ListLabel 4"/>
    <w:link w:val="ListLabel4"/>
    <w:rPr>
      <w:sz w:val="2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ListLabel5">
    <w:name w:val="ListLabel 5"/>
    <w:link w:val="ListLabel50"/>
    <w:rPr>
      <w:rFonts w:ascii="Times New Roman" w:hAnsi="Times New Roman"/>
      <w:sz w:val="24"/>
    </w:rPr>
  </w:style>
  <w:style w:type="character" w:customStyle="1" w:styleId="ListLabel50">
    <w:name w:val="ListLabel 5"/>
    <w:link w:val="ListLabel5"/>
    <w:rPr>
      <w:rFonts w:ascii="Times New Roman" w:hAnsi="Times New Roman"/>
      <w:sz w:val="24"/>
    </w:rPr>
  </w:style>
  <w:style w:type="paragraph" w:customStyle="1" w:styleId="ListLabel11">
    <w:name w:val="ListLabel 11"/>
    <w:link w:val="ListLabel110"/>
    <w:rPr>
      <w:rFonts w:ascii="Times New Roman" w:hAnsi="Times New Roman"/>
      <w:sz w:val="24"/>
    </w:rPr>
  </w:style>
  <w:style w:type="character" w:customStyle="1" w:styleId="ListLabel110">
    <w:name w:val="ListLabel 11"/>
    <w:link w:val="ListLabel11"/>
    <w:rPr>
      <w:rFonts w:ascii="Times New Roman" w:hAnsi="Times New Roman"/>
      <w:sz w:val="24"/>
    </w:rPr>
  </w:style>
  <w:style w:type="paragraph" w:customStyle="1" w:styleId="af3">
    <w:name w:val="Заголовок таблицы"/>
    <w:basedOn w:val="af0"/>
    <w:link w:val="af4"/>
    <w:pPr>
      <w:jc w:val="center"/>
    </w:pPr>
    <w:rPr>
      <w:b/>
    </w:rPr>
  </w:style>
  <w:style w:type="character" w:customStyle="1" w:styleId="af4">
    <w:name w:val="Заголовок таблицы"/>
    <w:basedOn w:val="af1"/>
    <w:link w:val="af3"/>
    <w:rPr>
      <w:b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5">
    <w:name w:val="Заголовок Знак"/>
    <w:link w:val="af6"/>
    <w:rPr>
      <w:rFonts w:ascii="Times New Roman" w:hAnsi="Times New Roman"/>
      <w:sz w:val="36"/>
    </w:rPr>
  </w:style>
  <w:style w:type="character" w:customStyle="1" w:styleId="af6">
    <w:name w:val="Заголовок Знак"/>
    <w:link w:val="af5"/>
    <w:rPr>
      <w:rFonts w:ascii="Times New Roman" w:hAnsi="Times New Roman"/>
      <w:sz w:val="3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ListLabel100">
    <w:name w:val="ListLabel 10"/>
    <w:link w:val="ListLabel101"/>
    <w:rPr>
      <w:sz w:val="26"/>
    </w:rPr>
  </w:style>
  <w:style w:type="character" w:customStyle="1" w:styleId="ListLabel101">
    <w:name w:val="ListLabel 10"/>
    <w:link w:val="ListLabel100"/>
    <w:rPr>
      <w:sz w:val="26"/>
    </w:rPr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styleId="af9">
    <w:name w:val="No Spacing"/>
    <w:link w:val="afa"/>
    <w:rPr>
      <w:sz w:val="22"/>
    </w:rPr>
  </w:style>
  <w:style w:type="character" w:customStyle="1" w:styleId="afa">
    <w:name w:val="Без интервала Знак"/>
    <w:link w:val="af9"/>
    <w:rPr>
      <w:sz w:val="22"/>
    </w:rPr>
  </w:style>
  <w:style w:type="paragraph" w:styleId="a6">
    <w:name w:val="Body Text"/>
    <w:basedOn w:val="a"/>
    <w:link w:val="a8"/>
    <w:pPr>
      <w:spacing w:after="140"/>
    </w:pPr>
  </w:style>
  <w:style w:type="character" w:customStyle="1" w:styleId="a8">
    <w:name w:val="Основной текст Знак"/>
    <w:basedOn w:val="1"/>
    <w:link w:val="a6"/>
    <w:rPr>
      <w:sz w:val="22"/>
    </w:rPr>
  </w:style>
  <w:style w:type="paragraph" w:customStyle="1" w:styleId="ListLabel6">
    <w:name w:val="ListLabel 6"/>
    <w:link w:val="ListLabel60"/>
    <w:rPr>
      <w:sz w:val="26"/>
    </w:rPr>
  </w:style>
  <w:style w:type="character" w:customStyle="1" w:styleId="ListLabel60">
    <w:name w:val="ListLabel 6"/>
    <w:link w:val="ListLabel6"/>
    <w:rPr>
      <w:sz w:val="26"/>
    </w:rPr>
  </w:style>
  <w:style w:type="paragraph" w:styleId="afb">
    <w:name w:val="Title"/>
    <w:basedOn w:val="a"/>
    <w:next w:val="a6"/>
    <w:link w:val="17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7">
    <w:name w:val="Заголовок Знак1"/>
    <w:basedOn w:val="1"/>
    <w:link w:val="afb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-">
    <w:name w:val="Интернет-ссылка"/>
    <w:link w:val="-0"/>
    <w:rPr>
      <w:color w:val="000080"/>
      <w:u w:val="single"/>
    </w:rPr>
  </w:style>
  <w:style w:type="character" w:customStyle="1" w:styleId="-0">
    <w:name w:val="Интернет-ссылка"/>
    <w:link w:val="-"/>
    <w:rPr>
      <w:color w:val="000080"/>
      <w:u w:val="single"/>
    </w:rPr>
  </w:style>
  <w:style w:type="table" w:styleId="a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 Большенеклиновское</cp:lastModifiedBy>
  <cp:revision>3</cp:revision>
  <dcterms:created xsi:type="dcterms:W3CDTF">2023-10-04T12:57:00Z</dcterms:created>
  <dcterms:modified xsi:type="dcterms:W3CDTF">2023-10-04T12:58:00Z</dcterms:modified>
</cp:coreProperties>
</file>