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right="481"/>
      </w:pPr>
    </w:p>
    <w:p w14:paraId="03000000">
      <w:pPr>
        <w:ind w:right="481"/>
        <w:jc w:val="center"/>
      </w:pPr>
      <w:r>
        <w:rPr>
          <w:b w:val="1"/>
        </w:rPr>
        <w:drawing>
          <wp:inline>
            <wp:extent cx="828802" cy="112890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28802" cy="112890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spacing w:line="0" w:lineRule="atLeast"/>
        <w:ind/>
        <w:jc w:val="center"/>
        <w:rPr>
          <w:sz w:val="36"/>
        </w:rPr>
      </w:pPr>
      <w:r>
        <w:rPr>
          <w:b w:val="1"/>
          <w:sz w:val="36"/>
        </w:rPr>
        <w:t>АДМИНИСТРАЦИЯ</w:t>
      </w:r>
    </w:p>
    <w:p w14:paraId="05000000">
      <w:pPr>
        <w:spacing w:line="0" w:lineRule="atLeast"/>
        <w:ind/>
        <w:jc w:val="center"/>
        <w:rPr>
          <w:b w:val="1"/>
          <w:sz w:val="36"/>
        </w:rPr>
      </w:pPr>
      <w:r>
        <w:rPr>
          <w:b w:val="1"/>
          <w:sz w:val="36"/>
        </w:rPr>
        <w:t>Большенеклиновского сельского поселения</w:t>
      </w:r>
    </w:p>
    <w:p w14:paraId="06000000">
      <w:pPr>
        <w:spacing w:line="0" w:lineRule="atLeast"/>
        <w:ind/>
        <w:jc w:val="center"/>
        <w:rPr>
          <w:b w:val="1"/>
          <w:sz w:val="36"/>
        </w:rPr>
      </w:pPr>
      <w:r>
        <w:rPr>
          <w:b w:val="1"/>
          <w:sz w:val="36"/>
        </w:rPr>
        <w:t>Неклиновского района Ростовской области</w:t>
      </w:r>
    </w:p>
    <w:p w14:paraId="07000000">
      <w:pPr>
        <w:ind/>
        <w:jc w:val="center"/>
        <w:rPr>
          <w:b w:val="1"/>
          <w:sz w:val="16"/>
        </w:rPr>
      </w:pPr>
    </w:p>
    <w:p w14:paraId="08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ПОСТАНОВЛЕНИЕ</w:t>
      </w:r>
    </w:p>
    <w:p w14:paraId="09000000">
      <w:pPr>
        <w:ind/>
        <w:jc w:val="center"/>
        <w:rPr>
          <w:rFonts w:ascii="Arial" w:hAnsi="Arial"/>
          <w:b w:val="1"/>
          <w:sz w:val="16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от 27.07.2023 № 78</w:t>
      </w:r>
    </w:p>
    <w:p w14:paraId="0B000000">
      <w:pPr>
        <w:ind/>
        <w:jc w:val="center"/>
        <w:rPr>
          <w:sz w:val="12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 xml:space="preserve">с.  Большая </w:t>
      </w:r>
      <w:r>
        <w:rPr>
          <w:sz w:val="28"/>
        </w:rPr>
        <w:t>Неклиновка</w:t>
      </w:r>
    </w:p>
    <w:p w14:paraId="0D000000">
      <w:pPr>
        <w:ind/>
        <w:jc w:val="both"/>
        <w:rPr>
          <w:sz w:val="24"/>
        </w:rPr>
      </w:pPr>
    </w:p>
    <w:tbl>
      <w:tblPr>
        <w:tblStyle w:val="Style_1"/>
        <w:tblInd w:type="dxa" w:w="709"/>
        <w:tblLayout w:type="fixed"/>
      </w:tblPr>
      <w:tblGrid>
        <w:gridCol w:w="7661"/>
      </w:tblGrid>
      <w:tr>
        <w:tc>
          <w:tcPr>
            <w:tcW w:type="dxa" w:w="7661"/>
          </w:tcPr>
          <w:p w14:paraId="0E000000">
            <w:pPr>
              <w:widowControl w:val="0"/>
              <w:ind w:firstLine="0" w:left="466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 порядке осуществления Администрацией Большенеклиновского сельского поселения бюджетных полномочий главного администратора доходов местного бюджета</w:t>
            </w:r>
          </w:p>
        </w:tc>
      </w:tr>
    </w:tbl>
    <w:p w14:paraId="0F000000">
      <w:pPr>
        <w:ind w:firstLine="708" w:left="0"/>
        <w:jc w:val="both"/>
        <w:rPr>
          <w:sz w:val="24"/>
        </w:rPr>
      </w:pPr>
    </w:p>
    <w:p w14:paraId="10000000">
      <w:pPr>
        <w:ind w:hanging="142" w:left="142"/>
        <w:jc w:val="both"/>
        <w:rPr>
          <w:sz w:val="24"/>
        </w:rPr>
      </w:pPr>
    </w:p>
    <w:p w14:paraId="11000000">
      <w:pPr>
        <w:ind w:firstLine="540" w:left="0"/>
        <w:jc w:val="both"/>
        <w:rPr>
          <w:b w:val="1"/>
          <w:sz w:val="28"/>
        </w:rPr>
      </w:pPr>
      <w:r>
        <w:rPr>
          <w:sz w:val="28"/>
        </w:rPr>
        <w:t xml:space="preserve">В целях реализации статьи 160.1 Бюджетного кодекса Российской Федерации и обеспечения поступления доходов в бюджет Большенеклиновского сельского поселения Неклиновского района, Администрация Большенеклиновского сельского поселения </w:t>
      </w:r>
      <w:r>
        <w:rPr>
          <w:b w:val="1"/>
          <w:sz w:val="28"/>
        </w:rPr>
        <w:t>постановляет:</w:t>
      </w:r>
    </w:p>
    <w:p w14:paraId="12000000">
      <w:pPr>
        <w:ind w:firstLine="540" w:left="0"/>
        <w:jc w:val="both"/>
        <w:rPr>
          <w:sz w:val="28"/>
        </w:rPr>
      </w:pPr>
    </w:p>
    <w:p w14:paraId="13000000">
      <w:pPr>
        <w:ind w:firstLine="540" w:left="0"/>
        <w:jc w:val="both"/>
        <w:rPr>
          <w:sz w:val="28"/>
        </w:rPr>
      </w:pPr>
      <w:r>
        <w:rPr>
          <w:sz w:val="28"/>
        </w:rPr>
        <w:t>1. Утвердить Порядок осуществления Администрацией Большенеклиновского сельского поселения</w:t>
      </w:r>
      <w:r>
        <w:rPr>
          <w:b w:val="1"/>
          <w:sz w:val="28"/>
        </w:rPr>
        <w:t xml:space="preserve"> </w:t>
      </w:r>
      <w:r>
        <w:rPr>
          <w:sz w:val="28"/>
        </w:rPr>
        <w:t>бюджетных полномочий главного администратора доходов бюджета согласно приложению, к настоящему постановлению.</w:t>
      </w:r>
    </w:p>
    <w:p w14:paraId="14000000">
      <w:pPr>
        <w:ind w:firstLine="540" w:left="0"/>
        <w:jc w:val="both"/>
        <w:rPr>
          <w:sz w:val="28"/>
        </w:rPr>
      </w:pPr>
      <w:r>
        <w:rPr>
          <w:sz w:val="28"/>
        </w:rPr>
        <w:t>2. Настоящее постановление вступает в силу со дня его официального опубликования.</w:t>
      </w:r>
    </w:p>
    <w:p w14:paraId="15000000">
      <w:pPr>
        <w:ind w:firstLine="540" w:left="0"/>
        <w:jc w:val="both"/>
        <w:rPr>
          <w:sz w:val="28"/>
        </w:rPr>
      </w:pPr>
      <w:r>
        <w:rPr>
          <w:sz w:val="28"/>
        </w:rPr>
        <w:t>3. Настоящее постановление подлежит размещению на официальном сайте Администрации Большенеклиновского сельского поселения в сети Интернет.</w:t>
      </w:r>
    </w:p>
    <w:p w14:paraId="16000000">
      <w:pPr>
        <w:ind w:firstLine="540" w:left="0"/>
        <w:jc w:val="both"/>
        <w:rPr>
          <w:spacing w:val="-2"/>
          <w:sz w:val="28"/>
        </w:rPr>
      </w:pPr>
      <w:r>
        <w:rPr>
          <w:sz w:val="28"/>
        </w:rPr>
        <w:t>4. Контроль за выполнением данного постановления оставляю за собой</w:t>
      </w:r>
      <w:r>
        <w:rPr>
          <w:spacing w:val="-2"/>
          <w:sz w:val="28"/>
        </w:rPr>
        <w:t>.</w:t>
      </w:r>
    </w:p>
    <w:p w14:paraId="17000000">
      <w:pPr>
        <w:ind w:firstLine="540" w:left="0"/>
        <w:jc w:val="both"/>
        <w:rPr>
          <w:sz w:val="28"/>
        </w:rPr>
      </w:pPr>
    </w:p>
    <w:p w14:paraId="18000000">
      <w:pPr>
        <w:ind/>
        <w:jc w:val="both"/>
        <w:rPr>
          <w:b w:val="1"/>
          <w:sz w:val="32"/>
        </w:rPr>
      </w:pPr>
    </w:p>
    <w:p w14:paraId="19000000">
      <w:pPr>
        <w:ind/>
        <w:jc w:val="both"/>
        <w:rPr>
          <w:b w:val="1"/>
          <w:sz w:val="32"/>
        </w:rPr>
      </w:pPr>
    </w:p>
    <w:p w14:paraId="1A000000">
      <w:pPr>
        <w:ind/>
        <w:jc w:val="both"/>
        <w:rPr>
          <w:b w:val="1"/>
          <w:sz w:val="32"/>
        </w:rPr>
      </w:pPr>
    </w:p>
    <w:p w14:paraId="1B000000">
      <w:pPr>
        <w:ind/>
        <w:jc w:val="both"/>
        <w:rPr>
          <w:b w:val="1"/>
          <w:sz w:val="32"/>
        </w:rPr>
      </w:pPr>
    </w:p>
    <w:p w14:paraId="1C000000">
      <w:pPr>
        <w:ind/>
        <w:jc w:val="both"/>
        <w:rPr>
          <w:b w:val="1"/>
          <w:sz w:val="32"/>
        </w:rPr>
      </w:pPr>
      <w:r>
        <w:rPr>
          <w:b w:val="1"/>
          <w:sz w:val="32"/>
        </w:rPr>
        <w:t>И.о. Главы Администрации</w:t>
      </w:r>
    </w:p>
    <w:p w14:paraId="1D000000">
      <w:pPr>
        <w:ind/>
        <w:jc w:val="both"/>
        <w:rPr>
          <w:b w:val="1"/>
          <w:sz w:val="32"/>
        </w:rPr>
      </w:pPr>
      <w:r>
        <w:rPr>
          <w:b w:val="1"/>
          <w:sz w:val="32"/>
        </w:rPr>
        <w:t xml:space="preserve">Большенеклиновского </w:t>
      </w:r>
    </w:p>
    <w:p w14:paraId="1E000000">
      <w:pPr>
        <w:ind/>
        <w:jc w:val="both"/>
        <w:rPr>
          <w:b w:val="1"/>
          <w:sz w:val="32"/>
        </w:rPr>
      </w:pPr>
      <w:r>
        <w:rPr>
          <w:b w:val="1"/>
          <w:sz w:val="32"/>
        </w:rPr>
        <w:t xml:space="preserve">сельского поселения                                                 </w:t>
      </w:r>
      <w:r>
        <w:rPr>
          <w:b w:val="1"/>
          <w:sz w:val="32"/>
        </w:rPr>
        <w:t>О.Н.Федоренко</w:t>
      </w:r>
    </w:p>
    <w:p w14:paraId="1F000000">
      <w:pPr>
        <w:ind/>
        <w:jc w:val="both"/>
        <w:rPr>
          <w:b w:val="1"/>
          <w:sz w:val="26"/>
        </w:rPr>
      </w:pPr>
    </w:p>
    <w:p w14:paraId="20000000">
      <w:pPr>
        <w:pageBreakBefore w:val="1"/>
        <w:ind w:firstLine="0" w:left="6237"/>
        <w:jc w:val="right"/>
        <w:rPr>
          <w:sz w:val="26"/>
        </w:rPr>
      </w:pPr>
    </w:p>
    <w:p w14:paraId="21000000">
      <w:pPr>
        <w:pageBreakBefore w:val="1"/>
        <w:ind w:firstLine="0" w:left="6237"/>
        <w:jc w:val="right"/>
        <w:rPr>
          <w:sz w:val="26"/>
        </w:rPr>
      </w:pPr>
    </w:p>
    <w:p w14:paraId="22000000">
      <w:pPr>
        <w:pageBreakBefore w:val="1"/>
        <w:ind w:firstLine="0" w:left="6237"/>
        <w:jc w:val="right"/>
        <w:rPr>
          <w:sz w:val="26"/>
        </w:rPr>
      </w:pPr>
    </w:p>
    <w:p w14:paraId="23000000">
      <w:pPr>
        <w:pageBreakBefore w:val="1"/>
        <w:ind w:firstLine="0" w:left="6237"/>
        <w:jc w:val="right"/>
        <w:rPr>
          <w:sz w:val="26"/>
        </w:rPr>
      </w:pPr>
      <w:r>
        <w:rPr>
          <w:sz w:val="26"/>
        </w:rPr>
        <w:t>Приложение</w:t>
      </w:r>
    </w:p>
    <w:p w14:paraId="24000000">
      <w:pPr>
        <w:ind w:firstLine="0" w:left="6237"/>
        <w:jc w:val="right"/>
        <w:rPr>
          <w:sz w:val="26"/>
        </w:rPr>
      </w:pPr>
      <w:r>
        <w:rPr>
          <w:sz w:val="26"/>
        </w:rPr>
        <w:t>к постановлению</w:t>
      </w:r>
    </w:p>
    <w:p w14:paraId="25000000">
      <w:pPr>
        <w:ind w:firstLine="0" w:left="6237"/>
        <w:jc w:val="right"/>
        <w:rPr>
          <w:sz w:val="26"/>
        </w:rPr>
      </w:pPr>
      <w:r>
        <w:rPr>
          <w:sz w:val="26"/>
        </w:rPr>
        <w:t>Администрации</w:t>
      </w:r>
    </w:p>
    <w:p w14:paraId="26000000">
      <w:pPr>
        <w:ind w:firstLine="0" w:left="6237"/>
        <w:jc w:val="right"/>
        <w:rPr>
          <w:sz w:val="26"/>
        </w:rPr>
      </w:pPr>
      <w:r>
        <w:rPr>
          <w:sz w:val="26"/>
        </w:rPr>
        <w:t>Большенеклиновского сельского поселения</w:t>
      </w:r>
    </w:p>
    <w:p w14:paraId="27000000">
      <w:pPr>
        <w:ind w:firstLine="0" w:left="6237"/>
        <w:jc w:val="right"/>
        <w:rPr>
          <w:sz w:val="26"/>
        </w:rPr>
      </w:pPr>
      <w:r>
        <w:rPr>
          <w:sz w:val="26"/>
        </w:rPr>
        <w:t>от 27.07.2023г. № _78__</w:t>
      </w:r>
    </w:p>
    <w:p w14:paraId="28000000">
      <w:pPr>
        <w:ind/>
        <w:jc w:val="right"/>
        <w:rPr>
          <w:sz w:val="26"/>
        </w:rPr>
      </w:pPr>
    </w:p>
    <w:p w14:paraId="29000000">
      <w:pPr>
        <w:rPr>
          <w:sz w:val="26"/>
        </w:rPr>
      </w:pPr>
    </w:p>
    <w:p w14:paraId="2A000000">
      <w:pPr>
        <w:ind/>
        <w:jc w:val="center"/>
        <w:rPr>
          <w:sz w:val="26"/>
        </w:rPr>
      </w:pPr>
      <w:r>
        <w:rPr>
          <w:sz w:val="26"/>
        </w:rPr>
        <w:t>ПОРЯДОК</w:t>
      </w:r>
    </w:p>
    <w:p w14:paraId="2B000000">
      <w:pPr>
        <w:widowControl w:val="0"/>
        <w:ind/>
        <w:jc w:val="center"/>
        <w:rPr>
          <w:sz w:val="26"/>
        </w:rPr>
      </w:pPr>
      <w:r>
        <w:rPr>
          <w:sz w:val="26"/>
        </w:rPr>
        <w:t xml:space="preserve">осуществления Администрацией Большенеклиновского сельского поселения </w:t>
      </w:r>
    </w:p>
    <w:p w14:paraId="2C000000">
      <w:pPr>
        <w:widowControl w:val="0"/>
        <w:ind/>
        <w:jc w:val="center"/>
        <w:rPr>
          <w:sz w:val="26"/>
        </w:rPr>
      </w:pPr>
      <w:r>
        <w:rPr>
          <w:sz w:val="26"/>
        </w:rPr>
        <w:t xml:space="preserve">бюджетных полномочий главного администратора </w:t>
      </w:r>
    </w:p>
    <w:p w14:paraId="2D000000">
      <w:pPr>
        <w:widowControl w:val="0"/>
        <w:ind/>
        <w:jc w:val="center"/>
        <w:rPr>
          <w:sz w:val="26"/>
        </w:rPr>
      </w:pPr>
      <w:r>
        <w:rPr>
          <w:sz w:val="26"/>
        </w:rPr>
        <w:t>доходов  местного</w:t>
      </w:r>
      <w:r>
        <w:rPr>
          <w:sz w:val="26"/>
        </w:rPr>
        <w:t xml:space="preserve"> бюджета</w:t>
      </w:r>
    </w:p>
    <w:p w14:paraId="2E000000">
      <w:pPr>
        <w:widowControl w:val="0"/>
        <w:ind/>
        <w:jc w:val="center"/>
        <w:rPr>
          <w:sz w:val="26"/>
        </w:rPr>
      </w:pPr>
    </w:p>
    <w:p w14:paraId="2F000000">
      <w:pPr>
        <w:rPr>
          <w:sz w:val="26"/>
        </w:rPr>
      </w:pPr>
    </w:p>
    <w:p w14:paraId="30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 xml:space="preserve">1. Администрация Большенеклиновского сельского поселения (далее – главный администратор доходов бюджета) в качестве главного администратора </w:t>
      </w:r>
      <w:r>
        <w:rPr>
          <w:sz w:val="26"/>
        </w:rPr>
        <w:t>доходов  бюджета</w:t>
      </w:r>
      <w:r>
        <w:rPr>
          <w:sz w:val="26"/>
        </w:rPr>
        <w:t>:</w:t>
      </w:r>
    </w:p>
    <w:p w14:paraId="31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 xml:space="preserve">1.1. Формируют и утверждают перечень администраторов </w:t>
      </w:r>
      <w:r>
        <w:rPr>
          <w:sz w:val="26"/>
        </w:rPr>
        <w:t>доходов  бюджета</w:t>
      </w:r>
      <w:r>
        <w:rPr>
          <w:sz w:val="26"/>
        </w:rPr>
        <w:t>, подведомственных главному администратору доходов  бюджета.</w:t>
      </w:r>
    </w:p>
    <w:p w14:paraId="32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>1.2. Формируют и представляют в Администрацию Большенеклиновского сельского поселения следующие документы:</w:t>
      </w:r>
    </w:p>
    <w:p w14:paraId="33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>прогноз поступления доходов в сроки, установленные нормативными правовыми актами, по форме, утвержденной Отделом экономики и финансов Администрации Большенеклиновского сельского поселения;</w:t>
      </w:r>
    </w:p>
    <w:p w14:paraId="34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>аналитические материалы по исполнению бюджета в части доходов местного бюджета;</w:t>
      </w:r>
    </w:p>
    <w:p w14:paraId="35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>сведения, необходимые для составления проекта местного бюджета;</w:t>
      </w:r>
    </w:p>
    <w:p w14:paraId="36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>сведения, необходимые для составления и ведения кассового плана;</w:t>
      </w:r>
    </w:p>
    <w:p w14:paraId="37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 xml:space="preserve">сведения о закрепленных за ним источниках доходов для включения в перечень главных администраторов доходов и реестр источников </w:t>
      </w:r>
      <w:r>
        <w:rPr>
          <w:sz w:val="26"/>
        </w:rPr>
        <w:t>доходов  местного</w:t>
      </w:r>
      <w:r>
        <w:rPr>
          <w:sz w:val="26"/>
        </w:rPr>
        <w:t xml:space="preserve"> бюджета.</w:t>
      </w:r>
    </w:p>
    <w:p w14:paraId="38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 xml:space="preserve">1.3. Формирует и представляет бюджетную отчетность главного администратора </w:t>
      </w:r>
      <w:r>
        <w:rPr>
          <w:sz w:val="26"/>
        </w:rPr>
        <w:t>доходов  бюджета</w:t>
      </w:r>
      <w:r>
        <w:rPr>
          <w:sz w:val="26"/>
        </w:rPr>
        <w:t xml:space="preserve"> по формам и в сроки, которые установлены законодательством Российской Федерации, Ростовской области и муниципальными нормативными актами.</w:t>
      </w:r>
    </w:p>
    <w:p w14:paraId="39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 xml:space="preserve">1.4. Исполняет, в случае необходимости, полномочия администратора доходов бюджета в соответствии с принятым правовым актом об осуществлении полномочий администратора </w:t>
      </w:r>
      <w:r>
        <w:rPr>
          <w:sz w:val="26"/>
        </w:rPr>
        <w:t>доходов  бюджета</w:t>
      </w:r>
      <w:r>
        <w:rPr>
          <w:sz w:val="26"/>
        </w:rPr>
        <w:t>.</w:t>
      </w:r>
    </w:p>
    <w:p w14:paraId="3A000000">
      <w:pPr>
        <w:ind w:firstLine="709" w:left="0"/>
        <w:jc w:val="both"/>
        <w:rPr>
          <w:sz w:val="26"/>
        </w:rPr>
      </w:pPr>
      <w:r>
        <w:rPr>
          <w:sz w:val="26"/>
        </w:rPr>
        <w:t>1.5. Утверждает методику прогнозирования поступлений доходов в местный бюджет,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14:paraId="3B000000">
      <w:pPr>
        <w:ind w:firstLine="709" w:left="0"/>
        <w:jc w:val="both"/>
        <w:rPr>
          <w:sz w:val="26"/>
        </w:rPr>
      </w:pPr>
      <w:r>
        <w:rPr>
          <w:sz w:val="26"/>
        </w:rPr>
        <w:t>1.6. Определяют порядок принятия решений о признании безнадежной к 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14:paraId="3C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1.7. Организуют осуществление контроля за исполнением подведомственными им администраторами доходов бюджета их бюджетных полномочий.</w:t>
      </w:r>
    </w:p>
    <w:p w14:paraId="3D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 xml:space="preserve">2. Главный администратор доходов до начала финансового года доводят до подведомственных учреждений порядок осуществления и наделения ими полномочий администратора </w:t>
      </w:r>
      <w:r>
        <w:rPr>
          <w:sz w:val="26"/>
        </w:rPr>
        <w:t>доходов  бюджета</w:t>
      </w:r>
      <w:r>
        <w:rPr>
          <w:sz w:val="26"/>
        </w:rPr>
        <w:t>, который должен содержать следующие положения:</w:t>
      </w:r>
    </w:p>
    <w:p w14:paraId="3E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 xml:space="preserve">2.1. Закрепление за подведомственным администратором </w:t>
      </w:r>
      <w:r>
        <w:rPr>
          <w:sz w:val="26"/>
        </w:rPr>
        <w:t>доходов  источников</w:t>
      </w:r>
      <w:r>
        <w:rPr>
          <w:sz w:val="26"/>
        </w:rPr>
        <w:t xml:space="preserve"> доходов  бюджета, полномочия по администрированию которых они осуществляют. </w:t>
      </w:r>
    </w:p>
    <w:p w14:paraId="3F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 xml:space="preserve">2.2. Наделение администраторов доходов в отношении закрепленных за ним источников доходов </w:t>
      </w:r>
      <w:r>
        <w:rPr>
          <w:sz w:val="26"/>
        </w:rPr>
        <w:t>бюджета  следующими</w:t>
      </w:r>
      <w:r>
        <w:rPr>
          <w:sz w:val="26"/>
        </w:rPr>
        <w:t xml:space="preserve"> бюджетными полномочиями:</w:t>
      </w:r>
    </w:p>
    <w:p w14:paraId="40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>начисление, учет и контроль за правильностью исчисления, полнотой и своевременностью осуществления платежей в бюджет, пеней и штрафов по ним;</w:t>
      </w:r>
    </w:p>
    <w:p w14:paraId="41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>взыскание задолженности по платежам в бюджет, пеней и штрафов;</w:t>
      </w:r>
    </w:p>
    <w:p w14:paraId="42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(далее – Управление Федерального казначейства) заявок на возврат в порядке, установленном Министерством финансов Российской Федерации;</w:t>
      </w:r>
    </w:p>
    <w:p w14:paraId="43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>принятие решения о зачете (уточнении) платежей в бюджет и представление соответствующих уведомлений в Управление Федерального казначейства.</w:t>
      </w:r>
    </w:p>
    <w:p w14:paraId="44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 xml:space="preserve">2.3. Определение порядка заполнения (составления) и отражения в бюджетном учете первичных документов по администрируемым </w:t>
      </w:r>
      <w:r>
        <w:rPr>
          <w:sz w:val="26"/>
        </w:rPr>
        <w:t>доходам  бюджета</w:t>
      </w:r>
      <w:r>
        <w:rPr>
          <w:sz w:val="26"/>
        </w:rPr>
        <w:t xml:space="preserve"> или указание нормативных правовых актов Российской Федерации, регулирующих данные вопросы.</w:t>
      </w:r>
    </w:p>
    <w:p w14:paraId="45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 xml:space="preserve">2.4. Определение порядка и сроков сверки данных бюджетного учета администрируемых </w:t>
      </w:r>
      <w:r>
        <w:rPr>
          <w:sz w:val="26"/>
        </w:rPr>
        <w:t>доходов  бюджета</w:t>
      </w:r>
      <w:r>
        <w:rPr>
          <w:sz w:val="26"/>
        </w:rPr>
        <w:t xml:space="preserve"> в соответствии с нормативными правовыми актами Российской Федерации.</w:t>
      </w:r>
    </w:p>
    <w:p w14:paraId="46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>2.5. Определение порядка действий администратора доходов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14:paraId="47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>2.6. Определение порядка действий администратора доходов бюджета при принудительном взыскании администраторами доходов бюджета с 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 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14:paraId="48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 xml:space="preserve">2.7. Определение порядка, форм и сроков представления администратором доходов бюджета главному администратору доходов   сведений и бюджетной отчетности, необходимых для осуществления полномочий главного администратора </w:t>
      </w:r>
      <w:r>
        <w:rPr>
          <w:sz w:val="26"/>
        </w:rPr>
        <w:t>доходов  бюджета</w:t>
      </w:r>
      <w:r>
        <w:rPr>
          <w:sz w:val="26"/>
        </w:rPr>
        <w:t>.</w:t>
      </w:r>
    </w:p>
    <w:p w14:paraId="49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 xml:space="preserve">2.8. Предоставление информации, необходимой для уплаты денежных средств физическими и юридическими лицами за государственные и 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 муниципальных платежах в соответствии с порядком, установленным Федеральном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"consultantplus://offline/ref=84A11045835AABFB12D45FC17B46C1917E04A812E0990DBD80CB3093989A6D83C8C9EDCC2D2748546B61EB561FWBl5I"</w:instrText>
      </w:r>
      <w:r>
        <w:rPr>
          <w:sz w:val="26"/>
        </w:rPr>
        <w:fldChar w:fldCharType="separate"/>
      </w:r>
      <w:r>
        <w:rPr>
          <w:sz w:val="26"/>
        </w:rPr>
        <w:t>законом</w:t>
      </w:r>
      <w:r>
        <w:rPr>
          <w:sz w:val="26"/>
        </w:rPr>
        <w:fldChar w:fldCharType="end"/>
      </w:r>
      <w:r>
        <w:rPr>
          <w:sz w:val="26"/>
        </w:rPr>
        <w:t xml:space="preserve"> от 27.07.2010 № 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</w:t>
      </w:r>
    </w:p>
    <w:p w14:paraId="4A000000">
      <w:pPr>
        <w:ind w:firstLine="709" w:left="0"/>
        <w:jc w:val="both"/>
        <w:rPr>
          <w:sz w:val="26"/>
        </w:rPr>
      </w:pPr>
      <w:r>
        <w:rPr>
          <w:sz w:val="26"/>
        </w:rPr>
        <w:t>2.9. Определение порядка         действий администратора доходов   бюджета по взысканию дебиторской задолженности по платежам в бюджет, пеням и 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14:paraId="4B000000">
      <w:pPr>
        <w:ind w:firstLine="709" w:left="0"/>
        <w:jc w:val="both"/>
        <w:rPr>
          <w:sz w:val="26"/>
        </w:rPr>
      </w:pPr>
      <w:r>
        <w:rPr>
          <w:sz w:val="26"/>
        </w:rPr>
        <w:t xml:space="preserve">2.10. Требование об установлении администраторами доходов  бюджета регламента реализации полномочий по взысканию дебиторской задолженности по платежам в бюджет, </w:t>
      </w:r>
      <w:r>
        <w:rPr>
          <w:sz w:val="26"/>
        </w:rPr>
        <w:t xml:space="preserve">пеням и штрафам по ним, разработанного в соответствии с общими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"consultantplus://offline/ref=E254E5010743496FCDF586F84481D19B80640A1BCB65E1FE2FB8BDE1196C67A4A9916141DB122FF5BEFF8F6939D6CBA3E60DE280B883AD4Cg5p2I"</w:instrText>
      </w:r>
      <w:r>
        <w:rPr>
          <w:sz w:val="26"/>
        </w:rPr>
        <w:fldChar w:fldCharType="separate"/>
      </w:r>
      <w:r>
        <w:rPr>
          <w:sz w:val="26"/>
        </w:rPr>
        <w:t>требованиями</w:t>
      </w:r>
      <w:r>
        <w:rPr>
          <w:sz w:val="26"/>
        </w:rPr>
        <w:fldChar w:fldCharType="end"/>
      </w:r>
      <w:r>
        <w:rPr>
          <w:sz w:val="26"/>
        </w:rPr>
        <w:t>, установленными Министерством финансов Российской Федерации.</w:t>
      </w:r>
    </w:p>
    <w:p w14:paraId="4C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2.11. Иные положения, необходимые для реализации полномочий администратора </w:t>
      </w:r>
      <w:r>
        <w:rPr>
          <w:sz w:val="26"/>
        </w:rPr>
        <w:t>доходов  бюджета</w:t>
      </w:r>
      <w:r>
        <w:rPr>
          <w:sz w:val="26"/>
        </w:rPr>
        <w:t>.</w:t>
      </w:r>
    </w:p>
    <w:p w14:paraId="4D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3. Главный администратор (администратор) доходов бюджета до начала очередного финансового года доводят до плательщиков сведения о реквизитах счетов и информацию о заполнении расчетных документов.</w:t>
      </w:r>
    </w:p>
    <w:p w14:paraId="4E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4. Главный администратор (администратор) доходов бюджета заключает с Управлением Федерального казначейства по Ростовской области соглашение об информационном взаимодействии по 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14:paraId="4F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5.Главный администратор (администратор) доходов бюджета представляют в территориальный орган Федерального казначейства документы на открытие (переоформление) лицевых счетов по учету администрируемых </w:t>
      </w:r>
      <w:r>
        <w:rPr>
          <w:sz w:val="26"/>
        </w:rPr>
        <w:t>доходов  бюджета</w:t>
      </w:r>
      <w:r>
        <w:rPr>
          <w:sz w:val="26"/>
        </w:rPr>
        <w:t xml:space="preserve"> в соответствии с Порядком, утвержденным Министерством финансов Российской Федерации.</w:t>
      </w:r>
    </w:p>
    <w:p w14:paraId="50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6.Главный администратор (администратор) доходов бюджета представляет в Управление Федерального казначейства в электронном виде Реестр администрируемых доходов. </w:t>
      </w:r>
    </w:p>
    <w:p w14:paraId="51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>7. В случае изменения состава закрепленных кодов классификации доходов и (или) функций главных администраторов доходов  бюджета главный администратор доходов  бюджета, который наделен полномочиями по их взиманию, доводит эту информацию до Администрации Большенеклиновского сельского поселения в течение 2 недель со дня вступления в силу соответствующих нормативных правовых актов.</w:t>
      </w:r>
    </w:p>
    <w:p w14:paraId="52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>8. 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14:paraId="53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 xml:space="preserve">9. Администрирование доходов местного бюджета в части безвозмездных поступлений осуществляется главным администратором доходов местного бюджета </w:t>
      </w:r>
      <w:r>
        <w:rPr>
          <w:sz w:val="26"/>
        </w:rPr>
        <w:t>–  Администрацией</w:t>
      </w:r>
      <w:r>
        <w:rPr>
          <w:sz w:val="26"/>
        </w:rPr>
        <w:t xml:space="preserve"> Большенеклиновского сельского поселения, уполномоченным в соответствии с Перечнем главных администраторов доходов местного бюджета, утвержденным постановлением Администрации Большенеклиновского сельского поселения.</w:t>
      </w:r>
    </w:p>
    <w:p w14:paraId="54000000">
      <w:pPr>
        <w:ind w:firstLine="709" w:left="0"/>
        <w:jc w:val="both"/>
        <w:rPr>
          <w:sz w:val="26"/>
        </w:rPr>
      </w:pPr>
    </w:p>
    <w:p w14:paraId="55000000">
      <w:pPr>
        <w:spacing w:line="20" w:lineRule="atLeast"/>
        <w:ind/>
        <w:jc w:val="both"/>
        <w:rPr>
          <w:sz w:val="26"/>
        </w:rPr>
      </w:pPr>
    </w:p>
    <w:sectPr>
      <w:headerReference r:id="rId1" w:type="default"/>
      <w:pgSz w:h="16848" w:orient="portrait" w:w="11908"/>
      <w:pgMar w:bottom="1134" w:footer="624" w:gutter="0" w:header="709" w:left="1134" w:right="567" w:top="28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basedOn w:val="Style_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basedOn w:val="Style_2_ch"/>
    <w:link w:val="Style_3"/>
    <w:rPr>
      <w:rFonts w:ascii="XO Thames" w:hAnsi="XO Thames"/>
      <w:sz w:val="28"/>
    </w:rPr>
  </w:style>
  <w:style w:styleId="Style_4" w:type="paragraph">
    <w:name w:val="Основной шрифт абзаца1"/>
    <w:link w:val="Style_4_ch"/>
  </w:style>
  <w:style w:styleId="Style_4_ch" w:type="character">
    <w:name w:val="Основной шрифт абзаца1"/>
    <w:link w:val="Style_4"/>
  </w:style>
  <w:style w:styleId="Style_5" w:type="paragraph">
    <w:name w:val="Сильное выделение1"/>
    <w:link w:val="Style_5_ch"/>
    <w:rPr>
      <w:b w:val="1"/>
      <w:i w:val="1"/>
    </w:rPr>
  </w:style>
  <w:style w:styleId="Style_5_ch" w:type="character">
    <w:name w:val="Сильное выделение1"/>
    <w:link w:val="Style_5"/>
    <w:rPr>
      <w:b w:val="1"/>
      <w:i w:val="1"/>
    </w:rPr>
  </w:style>
  <w:style w:styleId="Style_6" w:type="paragraph">
    <w:name w:val="Body Text"/>
    <w:basedOn w:val="Style_2"/>
    <w:link w:val="Style_6_ch"/>
    <w:rPr>
      <w:sz w:val="28"/>
    </w:rPr>
  </w:style>
  <w:style w:styleId="Style_6_ch" w:type="character">
    <w:name w:val="Body Text"/>
    <w:basedOn w:val="Style_2_ch"/>
    <w:link w:val="Style_6"/>
    <w:rPr>
      <w:sz w:val="28"/>
    </w:rPr>
  </w:style>
  <w:style w:styleId="Style_7" w:type="paragraph">
    <w:name w:val="toc 4"/>
    <w:basedOn w:val="Style_2"/>
    <w:next w:val="Style_2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basedOn w:val="Style_2_ch"/>
    <w:link w:val="Style_7"/>
    <w:rPr>
      <w:rFonts w:ascii="XO Thames" w:hAnsi="XO Thames"/>
      <w:sz w:val="28"/>
    </w:rPr>
  </w:style>
  <w:style w:styleId="Style_8" w:type="paragraph">
    <w:name w:val="heading 7"/>
    <w:basedOn w:val="Style_2"/>
    <w:next w:val="Style_2"/>
    <w:link w:val="Style_8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8_ch" w:type="character">
    <w:name w:val="heading 7"/>
    <w:basedOn w:val="Style_2_ch"/>
    <w:link w:val="Style_8"/>
    <w:rPr>
      <w:b w:val="1"/>
      <w:i w:val="1"/>
      <w:color w:val="5A5A5A"/>
    </w:rPr>
  </w:style>
  <w:style w:styleId="Style_9" w:type="paragraph">
    <w:name w:val="Body Text Indent 3"/>
    <w:basedOn w:val="Style_2"/>
    <w:link w:val="Style_9_ch"/>
    <w:pPr>
      <w:spacing w:after="120"/>
      <w:ind w:firstLine="0" w:left="283"/>
    </w:pPr>
    <w:rPr>
      <w:rFonts w:ascii="Arial" w:hAnsi="Arial"/>
      <w:sz w:val="16"/>
    </w:rPr>
  </w:style>
  <w:style w:styleId="Style_9_ch" w:type="character">
    <w:name w:val="Body Text Indent 3"/>
    <w:basedOn w:val="Style_2_ch"/>
    <w:link w:val="Style_9"/>
    <w:rPr>
      <w:rFonts w:ascii="Arial" w:hAnsi="Arial"/>
      <w:sz w:val="16"/>
    </w:rPr>
  </w:style>
  <w:style w:styleId="Style_10" w:type="paragraph">
    <w:name w:val="Body Text Indent 2"/>
    <w:basedOn w:val="Style_2"/>
    <w:link w:val="Style_10_ch"/>
    <w:pPr>
      <w:widowControl w:val="0"/>
      <w:ind w:firstLine="0" w:left="884"/>
    </w:pPr>
    <w:rPr>
      <w:rFonts w:ascii="Arial" w:hAnsi="Arial"/>
      <w:sz w:val="28"/>
    </w:rPr>
  </w:style>
  <w:style w:styleId="Style_10_ch" w:type="character">
    <w:name w:val="Body Text Indent 2"/>
    <w:basedOn w:val="Style_2_ch"/>
    <w:link w:val="Style_10"/>
    <w:rPr>
      <w:rFonts w:ascii="Arial" w:hAnsi="Arial"/>
      <w:sz w:val="28"/>
    </w:rPr>
  </w:style>
  <w:style w:styleId="Style_11" w:type="paragraph">
    <w:name w:val="Postan"/>
    <w:basedOn w:val="Style_2"/>
    <w:link w:val="Style_11_ch"/>
    <w:pPr>
      <w:ind/>
      <w:jc w:val="center"/>
    </w:pPr>
    <w:rPr>
      <w:sz w:val="28"/>
    </w:rPr>
  </w:style>
  <w:style w:styleId="Style_11_ch" w:type="character">
    <w:name w:val="Postan"/>
    <w:basedOn w:val="Style_2_ch"/>
    <w:link w:val="Style_11"/>
    <w:rPr>
      <w:sz w:val="28"/>
    </w:rPr>
  </w:style>
  <w:style w:styleId="Style_12" w:type="paragraph">
    <w:name w:val="toc 6"/>
    <w:basedOn w:val="Style_2"/>
    <w:next w:val="Style_2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basedOn w:val="Style_2_ch"/>
    <w:link w:val="Style_12"/>
    <w:rPr>
      <w:rFonts w:ascii="XO Thames" w:hAnsi="XO Thames"/>
      <w:sz w:val="28"/>
    </w:rPr>
  </w:style>
  <w:style w:styleId="Style_13" w:type="paragraph">
    <w:name w:val="toc 7"/>
    <w:basedOn w:val="Style_2"/>
    <w:next w:val="Style_2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basedOn w:val="Style_2_ch"/>
    <w:link w:val="Style_13"/>
    <w:rPr>
      <w:rFonts w:ascii="XO Thames" w:hAnsi="XO Thames"/>
      <w:sz w:val="28"/>
    </w:rPr>
  </w:style>
  <w:style w:styleId="Style_14" w:type="paragraph">
    <w:name w:val="Document Map"/>
    <w:basedOn w:val="Style_2"/>
    <w:link w:val="Style_14_ch"/>
    <w:pPr>
      <w:ind w:firstLine="709" w:left="0"/>
      <w:jc w:val="both"/>
    </w:pPr>
    <w:rPr>
      <w:rFonts w:ascii="Tahoma" w:hAnsi="Tahoma"/>
      <w:sz w:val="28"/>
    </w:rPr>
  </w:style>
  <w:style w:styleId="Style_14_ch" w:type="character">
    <w:name w:val="Document Map"/>
    <w:basedOn w:val="Style_2_ch"/>
    <w:link w:val="Style_14"/>
    <w:rPr>
      <w:rFonts w:ascii="Tahoma" w:hAnsi="Tahoma"/>
      <w:sz w:val="28"/>
    </w:rPr>
  </w:style>
  <w:style w:styleId="Style_15" w:type="paragraph">
    <w:name w:val="header"/>
    <w:basedOn w:val="Style_2"/>
    <w:link w:val="Style_15_ch"/>
    <w:pPr>
      <w:tabs>
        <w:tab w:leader="none" w:pos="4153" w:val="center"/>
        <w:tab w:leader="none" w:pos="8306" w:val="right"/>
      </w:tabs>
      <w:ind/>
    </w:pPr>
  </w:style>
  <w:style w:styleId="Style_15_ch" w:type="character">
    <w:name w:val="header"/>
    <w:basedOn w:val="Style_2_ch"/>
    <w:link w:val="Style_15"/>
  </w:style>
  <w:style w:styleId="Style_16" w:type="paragraph">
    <w:name w:val="Основной текст1"/>
    <w:basedOn w:val="Style_2"/>
    <w:link w:val="Style_16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16_ch" w:type="character">
    <w:name w:val="Основной текст1"/>
    <w:basedOn w:val="Style_2_ch"/>
    <w:link w:val="Style_16"/>
    <w:rPr>
      <w:b w:val="1"/>
      <w:spacing w:val="-3"/>
    </w:rPr>
  </w:style>
  <w:style w:styleId="Style_17" w:type="paragraph">
    <w:name w:val="Body Text Indent"/>
    <w:basedOn w:val="Style_2"/>
    <w:link w:val="Style_17_ch"/>
    <w:pPr>
      <w:ind w:firstLine="709" w:left="0"/>
      <w:jc w:val="both"/>
    </w:pPr>
    <w:rPr>
      <w:sz w:val="28"/>
    </w:rPr>
  </w:style>
  <w:style w:styleId="Style_17_ch" w:type="character">
    <w:name w:val="Body Text Indent"/>
    <w:basedOn w:val="Style_2_ch"/>
    <w:link w:val="Style_17"/>
    <w:rPr>
      <w:sz w:val="28"/>
    </w:rPr>
  </w:style>
  <w:style w:styleId="Style_18" w:type="paragraph">
    <w:name w:val="heading 3"/>
    <w:basedOn w:val="Style_19"/>
    <w:next w:val="Style_2"/>
    <w:link w:val="Style_18_ch"/>
    <w:uiPriority w:val="9"/>
    <w:qFormat/>
    <w:pPr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18_ch" w:type="character">
    <w:name w:val="heading 3"/>
    <w:basedOn w:val="Style_19_ch"/>
    <w:link w:val="Style_18"/>
    <w:rPr>
      <w:rFonts w:ascii="Arial" w:hAnsi="Arial"/>
      <w:sz w:val="24"/>
    </w:rPr>
  </w:style>
  <w:style w:styleId="Style_20" w:type="paragraph">
    <w:name w:val="Сильная ссылка1"/>
    <w:link w:val="Style_20_ch"/>
    <w:rPr>
      <w:b w:val="1"/>
      <w:smallCaps w:val="1"/>
    </w:rPr>
  </w:style>
  <w:style w:styleId="Style_20_ch" w:type="character">
    <w:name w:val="Сильная ссылка1"/>
    <w:link w:val="Style_20"/>
    <w:rPr>
      <w:b w:val="1"/>
      <w:smallCaps w:val="1"/>
    </w:rPr>
  </w:style>
  <w:style w:styleId="Style_21" w:type="paragraph">
    <w:name w:val="fontstyle01"/>
    <w:link w:val="Style_21_ch"/>
    <w:rPr>
      <w:rFonts w:ascii="TimesNewRomanPSMT" w:hAnsi="TimesNewRomanPSMT"/>
      <w:sz w:val="28"/>
    </w:rPr>
  </w:style>
  <w:style w:styleId="Style_21_ch" w:type="character">
    <w:name w:val="fontstyle01"/>
    <w:link w:val="Style_21"/>
    <w:rPr>
      <w:rFonts w:ascii="TimesNewRomanPSMT" w:hAnsi="TimesNewRomanPSMT"/>
      <w:sz w:val="28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Body Text 2"/>
    <w:basedOn w:val="Style_2"/>
    <w:link w:val="Style_23_ch"/>
    <w:pPr>
      <w:spacing w:after="120" w:line="480" w:lineRule="auto"/>
      <w:ind/>
    </w:pPr>
    <w:rPr>
      <w:rFonts w:ascii="Arial" w:hAnsi="Arial"/>
    </w:rPr>
  </w:style>
  <w:style w:styleId="Style_23_ch" w:type="character">
    <w:name w:val="Body Text 2"/>
    <w:basedOn w:val="Style_2_ch"/>
    <w:link w:val="Style_23"/>
    <w:rPr>
      <w:rFonts w:ascii="Arial" w:hAnsi="Arial"/>
    </w:rPr>
  </w:style>
  <w:style w:styleId="Style_24" w:type="paragraph">
    <w:name w:val="Гиперссылка1"/>
    <w:link w:val="Style_24_ch"/>
    <w:rPr>
      <w:color w:val="0000FF"/>
      <w:u w:val="single"/>
    </w:rPr>
  </w:style>
  <w:style w:styleId="Style_24_ch" w:type="character">
    <w:name w:val="Гиперссылка1"/>
    <w:link w:val="Style_24"/>
    <w:rPr>
      <w:color w:val="0000FF"/>
      <w:u w:val="single"/>
    </w:rPr>
  </w:style>
  <w:style w:styleId="Style_25" w:type="paragraph">
    <w:name w:val="Balloon Text"/>
    <w:basedOn w:val="Style_2"/>
    <w:link w:val="Style_25_ch"/>
    <w:rPr>
      <w:rFonts w:ascii="Tahoma" w:hAnsi="Tahoma"/>
      <w:sz w:val="16"/>
    </w:rPr>
  </w:style>
  <w:style w:styleId="Style_25_ch" w:type="character">
    <w:name w:val="Balloon Text"/>
    <w:basedOn w:val="Style_2_ch"/>
    <w:link w:val="Style_25"/>
    <w:rPr>
      <w:rFonts w:ascii="Tahoma" w:hAnsi="Tahoma"/>
      <w:sz w:val="16"/>
    </w:rPr>
  </w:style>
  <w:style w:styleId="Style_26" w:type="paragraph">
    <w:name w:val="footer"/>
    <w:basedOn w:val="Style_2"/>
    <w:link w:val="Style_26_ch"/>
    <w:pPr>
      <w:tabs>
        <w:tab w:leader="none" w:pos="4153" w:val="center"/>
        <w:tab w:leader="none" w:pos="8306" w:val="right"/>
      </w:tabs>
      <w:ind/>
    </w:pPr>
  </w:style>
  <w:style w:styleId="Style_26_ch" w:type="character">
    <w:name w:val="footer"/>
    <w:basedOn w:val="Style_2_ch"/>
    <w:link w:val="Style_26"/>
  </w:style>
  <w:style w:styleId="Style_27" w:type="paragraph">
    <w:name w:val="heading 9"/>
    <w:basedOn w:val="Style_2"/>
    <w:next w:val="Style_2"/>
    <w:link w:val="Style_27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27_ch" w:type="character">
    <w:name w:val="heading 9"/>
    <w:basedOn w:val="Style_2_ch"/>
    <w:link w:val="Style_27"/>
    <w:rPr>
      <w:b w:val="1"/>
      <w:i w:val="1"/>
      <w:color w:val="7F7F7F"/>
      <w:sz w:val="18"/>
    </w:rPr>
  </w:style>
  <w:style w:styleId="Style_28" w:type="paragraph">
    <w:name w:val="Intense Quote"/>
    <w:basedOn w:val="Style_2"/>
    <w:next w:val="Style_2"/>
    <w:link w:val="Style_28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28_ch" w:type="character">
    <w:name w:val="Intense Quote"/>
    <w:basedOn w:val="Style_2_ch"/>
    <w:link w:val="Style_28"/>
    <w:rPr>
      <w:i w:val="1"/>
      <w:sz w:val="28"/>
    </w:rPr>
  </w:style>
  <w:style w:styleId="Style_29" w:type="paragraph">
    <w:name w:val="Выделенная цитата1"/>
    <w:basedOn w:val="Style_2"/>
    <w:next w:val="Style_2"/>
    <w:link w:val="Style_29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29_ch" w:type="character">
    <w:name w:val="Выделенная цитата1"/>
    <w:basedOn w:val="Style_2_ch"/>
    <w:link w:val="Style_29"/>
    <w:rPr>
      <w:b w:val="1"/>
      <w:i w:val="1"/>
      <w:color w:val="4F81BD"/>
    </w:rPr>
  </w:style>
  <w:style w:styleId="Style_30" w:type="paragraph">
    <w:name w:val="Слабое выделение1"/>
    <w:link w:val="Style_30_ch"/>
    <w:rPr>
      <w:i w:val="1"/>
    </w:rPr>
  </w:style>
  <w:style w:styleId="Style_30_ch" w:type="character">
    <w:name w:val="Слабое выделение1"/>
    <w:link w:val="Style_30"/>
    <w:rPr>
      <w:i w:val="1"/>
    </w:rPr>
  </w:style>
  <w:style w:styleId="Style_31" w:type="paragraph">
    <w:name w:val="Таб_текст"/>
    <w:basedOn w:val="Style_32"/>
    <w:link w:val="Style_31_ch"/>
    <w:pPr>
      <w:ind/>
      <w:jc w:val="left"/>
    </w:pPr>
    <w:rPr>
      <w:sz w:val="24"/>
    </w:rPr>
  </w:style>
  <w:style w:styleId="Style_31_ch" w:type="character">
    <w:name w:val="Таб_текст"/>
    <w:basedOn w:val="Style_32_ch"/>
    <w:link w:val="Style_31"/>
    <w:rPr>
      <w:sz w:val="24"/>
    </w:rPr>
  </w:style>
  <w:style w:styleId="Style_33" w:type="paragraph">
    <w:name w:val="Default"/>
    <w:link w:val="Style_33_ch"/>
    <w:rPr>
      <w:rFonts w:ascii="Arial" w:hAnsi="Arial"/>
      <w:sz w:val="24"/>
    </w:rPr>
  </w:style>
  <w:style w:styleId="Style_33_ch" w:type="character">
    <w:name w:val="Default"/>
    <w:link w:val="Style_33"/>
    <w:rPr>
      <w:rFonts w:ascii="Arial" w:hAnsi="Arial"/>
      <w:sz w:val="24"/>
    </w:rPr>
  </w:style>
  <w:style w:styleId="Style_34" w:type="paragraph">
    <w:name w:val="Body Text 3"/>
    <w:basedOn w:val="Style_2"/>
    <w:link w:val="Style_34_ch"/>
    <w:pPr>
      <w:spacing w:after="120"/>
      <w:ind/>
    </w:pPr>
    <w:rPr>
      <w:sz w:val="16"/>
    </w:rPr>
  </w:style>
  <w:style w:styleId="Style_34_ch" w:type="character">
    <w:name w:val="Body Text 3"/>
    <w:basedOn w:val="Style_2_ch"/>
    <w:link w:val="Style_34"/>
    <w:rPr>
      <w:sz w:val="16"/>
    </w:rPr>
  </w:style>
  <w:style w:styleId="Style_35" w:type="paragraph">
    <w:name w:val="Основной текст (2)"/>
    <w:basedOn w:val="Style_2"/>
    <w:link w:val="Style_35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35_ch" w:type="character">
    <w:name w:val="Основной текст (2)"/>
    <w:basedOn w:val="Style_2_ch"/>
    <w:link w:val="Style_35"/>
    <w:rPr>
      <w:sz w:val="26"/>
    </w:rPr>
  </w:style>
  <w:style w:styleId="Style_36" w:type="paragraph">
    <w:name w:val="toc 3"/>
    <w:basedOn w:val="Style_2"/>
    <w:next w:val="Style_2"/>
    <w:link w:val="Style_36_ch"/>
    <w:uiPriority w:val="39"/>
    <w:pPr>
      <w:ind w:firstLine="0" w:left="400"/>
    </w:pPr>
    <w:rPr>
      <w:rFonts w:ascii="XO Thames" w:hAnsi="XO Thames"/>
      <w:sz w:val="28"/>
    </w:rPr>
  </w:style>
  <w:style w:styleId="Style_36_ch" w:type="character">
    <w:name w:val="toc 3"/>
    <w:basedOn w:val="Style_2_ch"/>
    <w:link w:val="Style_36"/>
    <w:rPr>
      <w:rFonts w:ascii="XO Thames" w:hAnsi="XO Thames"/>
      <w:sz w:val="28"/>
    </w:rPr>
  </w:style>
  <w:style w:styleId="Style_37" w:type="paragraph">
    <w:name w:val="endnote text"/>
    <w:basedOn w:val="Style_2"/>
    <w:link w:val="Style_37_ch"/>
    <w:pPr>
      <w:ind w:firstLine="709" w:left="0"/>
      <w:jc w:val="both"/>
    </w:pPr>
    <w:rPr>
      <w:sz w:val="28"/>
    </w:rPr>
  </w:style>
  <w:style w:styleId="Style_37_ch" w:type="character">
    <w:name w:val="endnote text"/>
    <w:basedOn w:val="Style_2_ch"/>
    <w:link w:val="Style_37"/>
    <w:rPr>
      <w:sz w:val="28"/>
    </w:rPr>
  </w:style>
  <w:style w:styleId="Style_38" w:type="paragraph">
    <w:name w:val="Номер страницы1"/>
    <w:basedOn w:val="Style_4"/>
    <w:link w:val="Style_38_ch"/>
  </w:style>
  <w:style w:styleId="Style_38_ch" w:type="character">
    <w:name w:val="Номер страницы1"/>
    <w:basedOn w:val="Style_4_ch"/>
    <w:link w:val="Style_38"/>
  </w:style>
  <w:style w:styleId="Style_39" w:type="paragraph">
    <w:name w:val="annotation subject"/>
    <w:basedOn w:val="Style_40"/>
    <w:next w:val="Style_40"/>
    <w:link w:val="Style_39_ch"/>
    <w:rPr>
      <w:b w:val="1"/>
    </w:rPr>
  </w:style>
  <w:style w:styleId="Style_39_ch" w:type="character">
    <w:name w:val="annotation subject"/>
    <w:basedOn w:val="Style_40_ch"/>
    <w:link w:val="Style_39"/>
    <w:rPr>
      <w:b w:val="1"/>
    </w:rPr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42" w:type="paragraph">
    <w:name w:val="heading 5"/>
    <w:basedOn w:val="Style_2"/>
    <w:next w:val="Style_2"/>
    <w:link w:val="Style_42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42_ch" w:type="character">
    <w:name w:val="heading 5"/>
    <w:basedOn w:val="Style_2_ch"/>
    <w:link w:val="Style_42"/>
    <w:rPr>
      <w:rFonts w:ascii="Arial" w:hAnsi="Arial"/>
      <w:b w:val="1"/>
      <w:i w:val="1"/>
      <w:sz w:val="26"/>
    </w:rPr>
  </w:style>
  <w:style w:styleId="Style_43" w:type="paragraph">
    <w:name w:val="Выделение1"/>
    <w:link w:val="Style_43_ch"/>
    <w:rPr>
      <w:b w:val="1"/>
      <w:i w:val="1"/>
      <w:spacing w:val="10"/>
    </w:rPr>
  </w:style>
  <w:style w:styleId="Style_43_ch" w:type="character">
    <w:name w:val="Выделение1"/>
    <w:link w:val="Style_43"/>
    <w:rPr>
      <w:b w:val="1"/>
      <w:i w:val="1"/>
      <w:spacing w:val="10"/>
    </w:rPr>
  </w:style>
  <w:style w:styleId="Style_44" w:type="paragraph">
    <w:name w:val="Слабая ссылка1"/>
    <w:link w:val="Style_44_ch"/>
    <w:rPr>
      <w:smallCaps w:val="1"/>
    </w:rPr>
  </w:style>
  <w:style w:styleId="Style_44_ch" w:type="character">
    <w:name w:val="Слабая ссылка1"/>
    <w:link w:val="Style_44"/>
    <w:rPr>
      <w:smallCaps w:val="1"/>
    </w:rPr>
  </w:style>
  <w:style w:styleId="Style_45" w:type="paragraph">
    <w:name w:val="a3"/>
    <w:basedOn w:val="Style_2"/>
    <w:link w:val="Style_45_ch"/>
    <w:pPr>
      <w:spacing w:after="64" w:before="64"/>
      <w:ind/>
    </w:pPr>
    <w:rPr>
      <w:rFonts w:ascii="Arial" w:hAnsi="Arial"/>
    </w:rPr>
  </w:style>
  <w:style w:styleId="Style_45_ch" w:type="character">
    <w:name w:val="a3"/>
    <w:basedOn w:val="Style_2_ch"/>
    <w:link w:val="Style_45"/>
    <w:rPr>
      <w:rFonts w:ascii="Arial" w:hAnsi="Arial"/>
    </w:rPr>
  </w:style>
  <w:style w:styleId="Style_46" w:type="paragraph">
    <w:name w:val="Таб_заг"/>
    <w:basedOn w:val="Style_32"/>
    <w:link w:val="Style_46_ch"/>
    <w:pPr>
      <w:ind/>
      <w:jc w:val="center"/>
    </w:pPr>
    <w:rPr>
      <w:sz w:val="24"/>
    </w:rPr>
  </w:style>
  <w:style w:styleId="Style_46_ch" w:type="character">
    <w:name w:val="Таб_заг"/>
    <w:basedOn w:val="Style_32_ch"/>
    <w:link w:val="Style_46"/>
    <w:rPr>
      <w:sz w:val="24"/>
    </w:rPr>
  </w:style>
  <w:style w:styleId="Style_47" w:type="paragraph">
    <w:name w:val="heading 1"/>
    <w:basedOn w:val="Style_2"/>
    <w:next w:val="Style_2"/>
    <w:link w:val="Style_4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7_ch" w:type="character">
    <w:name w:val="heading 1"/>
    <w:basedOn w:val="Style_2_ch"/>
    <w:link w:val="Style_47"/>
    <w:rPr>
      <w:rFonts w:ascii="AG Souvenir" w:hAnsi="AG Souvenir"/>
      <w:b w:val="1"/>
      <w:spacing w:val="38"/>
      <w:sz w:val="28"/>
    </w:rPr>
  </w:style>
  <w:style w:styleId="Style_48" w:type="paragraph">
    <w:name w:val="Hyperlink"/>
    <w:link w:val="Style_48_ch"/>
    <w:rPr>
      <w:color w:val="0000FF"/>
      <w:u w:val="single"/>
    </w:rPr>
  </w:style>
  <w:style w:styleId="Style_48_ch" w:type="character">
    <w:name w:val="Hyperlink"/>
    <w:link w:val="Style_48"/>
    <w:rPr>
      <w:color w:val="0000FF"/>
      <w:u w:val="single"/>
    </w:rPr>
  </w:style>
  <w:style w:styleId="Style_49" w:type="paragraph">
    <w:name w:val="Footnote"/>
    <w:basedOn w:val="Style_2"/>
    <w:link w:val="Style_49_ch"/>
    <w:pPr>
      <w:widowControl w:val="0"/>
      <w:ind/>
    </w:pPr>
    <w:rPr>
      <w:rFonts w:ascii="Arial" w:hAnsi="Arial"/>
    </w:rPr>
  </w:style>
  <w:style w:styleId="Style_49_ch" w:type="character">
    <w:name w:val="Footnote"/>
    <w:basedOn w:val="Style_2_ch"/>
    <w:link w:val="Style_49"/>
    <w:rPr>
      <w:rFonts w:ascii="Arial" w:hAnsi="Arial"/>
    </w:rPr>
  </w:style>
  <w:style w:styleId="Style_50" w:type="paragraph">
    <w:name w:val="heading 8"/>
    <w:basedOn w:val="Style_2"/>
    <w:next w:val="Style_2"/>
    <w:link w:val="Style_50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50_ch" w:type="character">
    <w:name w:val="heading 8"/>
    <w:basedOn w:val="Style_2_ch"/>
    <w:link w:val="Style_50"/>
    <w:rPr>
      <w:b w:val="1"/>
      <w:color w:val="7F7F7F"/>
    </w:rPr>
  </w:style>
  <w:style w:styleId="Style_51" w:type="paragraph">
    <w:name w:val="toc 1"/>
    <w:basedOn w:val="Style_2"/>
    <w:next w:val="Style_2"/>
    <w:link w:val="Style_51_ch"/>
    <w:uiPriority w:val="39"/>
    <w:rPr>
      <w:rFonts w:ascii="XO Thames" w:hAnsi="XO Thames"/>
      <w:b w:val="1"/>
      <w:sz w:val="28"/>
    </w:rPr>
  </w:style>
  <w:style w:styleId="Style_51_ch" w:type="character">
    <w:name w:val="toc 1"/>
    <w:basedOn w:val="Style_2_ch"/>
    <w:link w:val="Style_51"/>
    <w:rPr>
      <w:rFonts w:ascii="XO Thames" w:hAnsi="XO Thames"/>
      <w:b w:val="1"/>
      <w:sz w:val="28"/>
    </w:rPr>
  </w:style>
  <w:style w:styleId="Style_52" w:type="paragraph">
    <w:name w:val="Body Text First Indent"/>
    <w:basedOn w:val="Style_2"/>
    <w:link w:val="Style_52_ch"/>
    <w:pPr>
      <w:ind w:firstLine="210" w:left="0"/>
    </w:pPr>
    <w:rPr>
      <w:rFonts w:ascii="Arial" w:hAnsi="Arial"/>
    </w:rPr>
  </w:style>
  <w:style w:styleId="Style_52_ch" w:type="character">
    <w:name w:val="Body Text First Indent"/>
    <w:basedOn w:val="Style_2_ch"/>
    <w:link w:val="Style_52"/>
    <w:rPr>
      <w:rFonts w:ascii="Arial" w:hAnsi="Arial"/>
    </w:rPr>
  </w:style>
  <w:style w:styleId="Style_53" w:type="paragraph">
    <w:name w:val="Header and Footer"/>
    <w:link w:val="Style_53_ch"/>
    <w:pPr>
      <w:ind/>
      <w:jc w:val="both"/>
    </w:pPr>
    <w:rPr>
      <w:rFonts w:ascii="XO Thames" w:hAnsi="XO Thames"/>
    </w:rPr>
  </w:style>
  <w:style w:styleId="Style_53_ch" w:type="character">
    <w:name w:val="Header and Footer"/>
    <w:link w:val="Style_53"/>
    <w:rPr>
      <w:rFonts w:ascii="XO Thames" w:hAnsi="XO Thames"/>
    </w:rPr>
  </w:style>
  <w:style w:styleId="Style_54" w:type="paragraph">
    <w:name w:val="toc 9"/>
    <w:basedOn w:val="Style_2"/>
    <w:next w:val="Style_2"/>
    <w:link w:val="Style_54_ch"/>
    <w:uiPriority w:val="39"/>
    <w:pPr>
      <w:ind w:firstLine="0" w:left="1600"/>
    </w:pPr>
    <w:rPr>
      <w:rFonts w:ascii="XO Thames" w:hAnsi="XO Thames"/>
      <w:sz w:val="28"/>
    </w:rPr>
  </w:style>
  <w:style w:styleId="Style_54_ch" w:type="character">
    <w:name w:val="toc 9"/>
    <w:basedOn w:val="Style_2_ch"/>
    <w:link w:val="Style_54"/>
    <w:rPr>
      <w:rFonts w:ascii="XO Thames" w:hAnsi="XO Thames"/>
      <w:sz w:val="28"/>
    </w:rPr>
  </w:style>
  <w:style w:styleId="Style_55" w:type="paragraph">
    <w:name w:val="toc 8"/>
    <w:basedOn w:val="Style_2"/>
    <w:next w:val="Style_2"/>
    <w:link w:val="Style_55_ch"/>
    <w:uiPriority w:val="39"/>
    <w:pPr>
      <w:ind w:firstLine="0" w:left="1400"/>
    </w:pPr>
    <w:rPr>
      <w:rFonts w:ascii="XO Thames" w:hAnsi="XO Thames"/>
      <w:sz w:val="28"/>
    </w:rPr>
  </w:style>
  <w:style w:styleId="Style_55_ch" w:type="character">
    <w:name w:val="toc 8"/>
    <w:basedOn w:val="Style_2_ch"/>
    <w:link w:val="Style_55"/>
    <w:rPr>
      <w:rFonts w:ascii="XO Thames" w:hAnsi="XO Thames"/>
      <w:sz w:val="28"/>
    </w:rPr>
  </w:style>
  <w:style w:styleId="Style_40" w:type="paragraph">
    <w:name w:val="annotation text"/>
    <w:basedOn w:val="Style_2"/>
    <w:link w:val="Style_40_ch"/>
    <w:pPr>
      <w:spacing w:after="200"/>
      <w:ind w:firstLine="709" w:left="0"/>
      <w:jc w:val="both"/>
    </w:pPr>
    <w:rPr>
      <w:sz w:val="28"/>
    </w:rPr>
  </w:style>
  <w:style w:styleId="Style_40_ch" w:type="character">
    <w:name w:val="annotation text"/>
    <w:basedOn w:val="Style_2_ch"/>
    <w:link w:val="Style_40"/>
    <w:rPr>
      <w:sz w:val="28"/>
    </w:rPr>
  </w:style>
  <w:style w:styleId="Style_56" w:type="paragraph">
    <w:name w:val="Quote"/>
    <w:basedOn w:val="Style_2"/>
    <w:next w:val="Style_2"/>
    <w:link w:val="Style_56_ch"/>
    <w:pPr>
      <w:ind w:firstLine="709" w:left="0"/>
      <w:jc w:val="both"/>
    </w:pPr>
    <w:rPr>
      <w:i w:val="1"/>
      <w:sz w:val="28"/>
    </w:rPr>
  </w:style>
  <w:style w:styleId="Style_56_ch" w:type="character">
    <w:name w:val="Quote"/>
    <w:basedOn w:val="Style_2_ch"/>
    <w:link w:val="Style_56"/>
    <w:rPr>
      <w:i w:val="1"/>
      <w:sz w:val="28"/>
    </w:rPr>
  </w:style>
  <w:style w:styleId="Style_57" w:type="paragraph">
    <w:name w:val="ConsPlusNormal"/>
    <w:link w:val="Style_57_ch"/>
    <w:pPr>
      <w:widowControl w:val="0"/>
      <w:ind/>
    </w:pPr>
    <w:rPr>
      <w:rFonts w:ascii="Calibri" w:hAnsi="Calibri"/>
      <w:sz w:val="22"/>
    </w:rPr>
  </w:style>
  <w:style w:styleId="Style_57_ch" w:type="character">
    <w:name w:val="ConsPlusNormal"/>
    <w:link w:val="Style_57"/>
    <w:rPr>
      <w:rFonts w:ascii="Calibri" w:hAnsi="Calibri"/>
      <w:sz w:val="22"/>
    </w:rPr>
  </w:style>
  <w:style w:styleId="Style_58" w:type="paragraph">
    <w:name w:val="toc 5"/>
    <w:basedOn w:val="Style_2"/>
    <w:next w:val="Style_2"/>
    <w:link w:val="Style_58_ch"/>
    <w:uiPriority w:val="39"/>
    <w:pPr>
      <w:ind w:firstLine="0" w:left="800"/>
    </w:pPr>
    <w:rPr>
      <w:rFonts w:ascii="XO Thames" w:hAnsi="XO Thames"/>
      <w:sz w:val="28"/>
    </w:rPr>
  </w:style>
  <w:style w:styleId="Style_58_ch" w:type="character">
    <w:name w:val="toc 5"/>
    <w:basedOn w:val="Style_2_ch"/>
    <w:link w:val="Style_58"/>
    <w:rPr>
      <w:rFonts w:ascii="XO Thames" w:hAnsi="XO Thames"/>
      <w:sz w:val="28"/>
    </w:rPr>
  </w:style>
  <w:style w:styleId="Style_32" w:type="paragraph">
    <w:name w:val="No Spacing"/>
    <w:basedOn w:val="Style_2"/>
    <w:link w:val="Style_32_ch"/>
    <w:pPr>
      <w:ind/>
      <w:jc w:val="both"/>
    </w:pPr>
    <w:rPr>
      <w:sz w:val="28"/>
    </w:rPr>
  </w:style>
  <w:style w:styleId="Style_32_ch" w:type="character">
    <w:name w:val="No Spacing"/>
    <w:basedOn w:val="Style_2_ch"/>
    <w:link w:val="Style_32"/>
    <w:rPr>
      <w:sz w:val="28"/>
    </w:rPr>
  </w:style>
  <w:style w:styleId="Style_59" w:type="paragraph">
    <w:name w:val="Заголовок 81"/>
    <w:basedOn w:val="Style_2"/>
    <w:next w:val="Style_2"/>
    <w:link w:val="Style_59_ch"/>
    <w:pPr>
      <w:ind w:firstLine="709" w:left="0"/>
      <w:jc w:val="both"/>
      <w:outlineLvl w:val="7"/>
    </w:pPr>
    <w:rPr>
      <w:b w:val="1"/>
      <w:color w:val="7F7F7F"/>
    </w:rPr>
  </w:style>
  <w:style w:styleId="Style_59_ch" w:type="character">
    <w:name w:val="Заголовок 81"/>
    <w:basedOn w:val="Style_2_ch"/>
    <w:link w:val="Style_59"/>
    <w:rPr>
      <w:b w:val="1"/>
      <w:color w:val="7F7F7F"/>
    </w:rPr>
  </w:style>
  <w:style w:styleId="Style_60" w:type="paragraph">
    <w:name w:val="Текст сноски Знак1"/>
    <w:basedOn w:val="Style_4"/>
    <w:link w:val="Style_60_ch"/>
  </w:style>
  <w:style w:styleId="Style_60_ch" w:type="character">
    <w:name w:val="Текст сноски Знак1"/>
    <w:basedOn w:val="Style_4_ch"/>
    <w:link w:val="Style_60"/>
  </w:style>
  <w:style w:styleId="Style_61" w:type="paragraph">
    <w:name w:val="List Paragraph"/>
    <w:basedOn w:val="Style_2"/>
    <w:link w:val="Style_61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61_ch" w:type="character">
    <w:name w:val="List Paragraph"/>
    <w:basedOn w:val="Style_2_ch"/>
    <w:link w:val="Style_61"/>
    <w:rPr>
      <w:rFonts w:ascii="Calibri" w:hAnsi="Calibri"/>
      <w:sz w:val="22"/>
    </w:rPr>
  </w:style>
  <w:style w:styleId="Style_62" w:type="paragraph">
    <w:name w:val="Цитата 21"/>
    <w:basedOn w:val="Style_2"/>
    <w:next w:val="Style_2"/>
    <w:link w:val="Style_62_ch"/>
    <w:pPr>
      <w:spacing w:after="200" w:line="276" w:lineRule="auto"/>
      <w:ind w:firstLine="709" w:left="0"/>
      <w:jc w:val="both"/>
    </w:pPr>
    <w:rPr>
      <w:i w:val="1"/>
    </w:rPr>
  </w:style>
  <w:style w:styleId="Style_62_ch" w:type="character">
    <w:name w:val="Цитата 21"/>
    <w:basedOn w:val="Style_2_ch"/>
    <w:link w:val="Style_62"/>
    <w:rPr>
      <w:i w:val="1"/>
    </w:rPr>
  </w:style>
  <w:style w:styleId="Style_63" w:type="paragraph">
    <w:name w:val="Обычный1"/>
    <w:link w:val="Style_63_ch"/>
  </w:style>
  <w:style w:styleId="Style_63_ch" w:type="character">
    <w:name w:val="Обычный1"/>
    <w:link w:val="Style_63"/>
  </w:style>
  <w:style w:styleId="Style_64" w:type="paragraph">
    <w:name w:val="Гиперссылка2"/>
    <w:link w:val="Style_64_ch"/>
    <w:rPr>
      <w:color w:val="0000FF"/>
      <w:u w:val="single"/>
    </w:rPr>
  </w:style>
  <w:style w:styleId="Style_64_ch" w:type="character">
    <w:name w:val="Гиперссылка2"/>
    <w:link w:val="Style_64"/>
    <w:rPr>
      <w:color w:val="0000FF"/>
      <w:u w:val="single"/>
    </w:rPr>
  </w:style>
  <w:style w:styleId="Style_65" w:type="paragraph">
    <w:name w:val="Subtitle"/>
    <w:basedOn w:val="Style_2"/>
    <w:next w:val="Style_2"/>
    <w:link w:val="Style_65_ch"/>
    <w:uiPriority w:val="11"/>
    <w:qFormat/>
    <w:pPr>
      <w:ind w:firstLine="0" w:left="10206"/>
      <w:jc w:val="center"/>
    </w:pPr>
    <w:rPr>
      <w:sz w:val="28"/>
    </w:rPr>
  </w:style>
  <w:style w:styleId="Style_65_ch" w:type="character">
    <w:name w:val="Subtitle"/>
    <w:basedOn w:val="Style_2_ch"/>
    <w:link w:val="Style_65"/>
    <w:rPr>
      <w:sz w:val="28"/>
    </w:rPr>
  </w:style>
  <w:style w:styleId="Style_66" w:type="paragraph">
    <w:name w:val="Title"/>
    <w:basedOn w:val="Style_2"/>
    <w:next w:val="Style_2"/>
    <w:link w:val="Style_66_ch"/>
    <w:uiPriority w:val="10"/>
    <w:qFormat/>
    <w:pPr>
      <w:ind/>
      <w:contextualSpacing w:val="1"/>
    </w:pPr>
    <w:rPr>
      <w:rFonts w:ascii="Cambria" w:hAnsi="Cambria"/>
      <w:spacing w:val="-10"/>
      <w:sz w:val="56"/>
    </w:rPr>
  </w:style>
  <w:style w:styleId="Style_66_ch" w:type="character">
    <w:name w:val="Title"/>
    <w:basedOn w:val="Style_2_ch"/>
    <w:link w:val="Style_66"/>
    <w:rPr>
      <w:rFonts w:ascii="Cambria" w:hAnsi="Cambria"/>
      <w:spacing w:val="-10"/>
      <w:sz w:val="56"/>
    </w:rPr>
  </w:style>
  <w:style w:styleId="Style_67" w:type="paragraph">
    <w:name w:val="heading 4"/>
    <w:basedOn w:val="Style_18"/>
    <w:next w:val="Style_2"/>
    <w:link w:val="Style_67_ch"/>
    <w:uiPriority w:val="9"/>
    <w:qFormat/>
    <w:pPr>
      <w:ind/>
      <w:outlineLvl w:val="3"/>
    </w:pPr>
  </w:style>
  <w:style w:styleId="Style_67_ch" w:type="character">
    <w:name w:val="heading 4"/>
    <w:basedOn w:val="Style_18_ch"/>
    <w:link w:val="Style_67"/>
  </w:style>
  <w:style w:styleId="Style_68" w:type="paragraph">
    <w:name w:val="Название книги1"/>
    <w:link w:val="Style_68_ch"/>
    <w:rPr>
      <w:i w:val="1"/>
      <w:smallCaps w:val="1"/>
      <w:spacing w:val="5"/>
    </w:rPr>
  </w:style>
  <w:style w:styleId="Style_68_ch" w:type="character">
    <w:name w:val="Название книги1"/>
    <w:link w:val="Style_68"/>
    <w:rPr>
      <w:i w:val="1"/>
      <w:smallCaps w:val="1"/>
      <w:spacing w:val="5"/>
    </w:rPr>
  </w:style>
  <w:style w:styleId="Style_69" w:type="paragraph">
    <w:name w:val="ConsPlusNonformat"/>
    <w:link w:val="Style_69_ch"/>
    <w:pPr>
      <w:widowControl w:val="0"/>
      <w:ind/>
    </w:pPr>
    <w:rPr>
      <w:rFonts w:ascii="Courier New" w:hAnsi="Courier New"/>
    </w:rPr>
  </w:style>
  <w:style w:styleId="Style_69_ch" w:type="character">
    <w:name w:val="ConsPlusNonformat"/>
    <w:link w:val="Style_69"/>
    <w:rPr>
      <w:rFonts w:ascii="Courier New" w:hAnsi="Courier New"/>
    </w:rPr>
  </w:style>
  <w:style w:styleId="Style_70" w:type="paragraph">
    <w:name w:val="Plain Text"/>
    <w:basedOn w:val="Style_2"/>
    <w:link w:val="Style_70_ch"/>
    <w:pPr>
      <w:spacing w:after="64" w:before="64"/>
      <w:ind/>
    </w:pPr>
    <w:rPr>
      <w:rFonts w:ascii="Arial" w:hAnsi="Arial"/>
    </w:rPr>
  </w:style>
  <w:style w:styleId="Style_70_ch" w:type="character">
    <w:name w:val="Plain Text"/>
    <w:basedOn w:val="Style_2_ch"/>
    <w:link w:val="Style_70"/>
    <w:rPr>
      <w:rFonts w:ascii="Arial" w:hAnsi="Arial"/>
    </w:rPr>
  </w:style>
  <w:style w:styleId="Style_19" w:type="paragraph">
    <w:name w:val="heading 2"/>
    <w:basedOn w:val="Style_2"/>
    <w:next w:val="Style_2"/>
    <w:link w:val="Style_19_ch"/>
    <w:uiPriority w:val="9"/>
    <w:qFormat/>
    <w:pPr>
      <w:keepNext w:val="1"/>
      <w:ind w:firstLine="0" w:left="709"/>
      <w:outlineLvl w:val="1"/>
    </w:pPr>
    <w:rPr>
      <w:sz w:val="28"/>
    </w:rPr>
  </w:style>
  <w:style w:styleId="Style_19_ch" w:type="character">
    <w:name w:val="heading 2"/>
    <w:basedOn w:val="Style_2_ch"/>
    <w:link w:val="Style_19"/>
    <w:rPr>
      <w:sz w:val="28"/>
    </w:rPr>
  </w:style>
  <w:style w:styleId="Style_71" w:type="paragraph">
    <w:name w:val="HTML Preformatted"/>
    <w:basedOn w:val="Style_2"/>
    <w:link w:val="Style_7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71_ch" w:type="character">
    <w:name w:val="HTML Preformatted"/>
    <w:basedOn w:val="Style_2_ch"/>
    <w:link w:val="Style_71"/>
    <w:rPr>
      <w:rFonts w:ascii="Courier New" w:hAnsi="Courier New"/>
      <w:sz w:val="28"/>
    </w:rPr>
  </w:style>
  <w:style w:styleId="Style_72" w:type="paragraph">
    <w:name w:val="heading 6"/>
    <w:basedOn w:val="Style_2"/>
    <w:next w:val="Style_2"/>
    <w:link w:val="Style_72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72_ch" w:type="character">
    <w:name w:val="heading 6"/>
    <w:basedOn w:val="Style_2_ch"/>
    <w:link w:val="Style_72"/>
    <w:rPr>
      <w:b w:val="1"/>
      <w:color w:val="595959"/>
      <w:spacing w:val="5"/>
      <w:sz w:val="28"/>
    </w:rPr>
  </w:style>
  <w:style w:styleId="Style_73" w:type="paragraph">
    <w:name w:val="Обычный1"/>
    <w:link w:val="Style_73_ch"/>
    <w:rPr>
      <w:color w:val="000000"/>
    </w:rPr>
  </w:style>
  <w:style w:styleId="Style_73_ch" w:type="character">
    <w:name w:val="Обычный1"/>
    <w:link w:val="Style_73"/>
    <w:rPr>
      <w:color w:val="000000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2023-07-27T11:56:40Z</dcterms:modified>
</cp:coreProperties>
</file>