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 w:firstLine="426" w:left="0"/>
        <w:rPr>
          <w:rFonts w:ascii="Times New Roman" w:hAnsi="Times New Roman"/>
          <w:sz w:val="28"/>
        </w:rPr>
      </w:pPr>
    </w:p>
    <w:p w14:paraId="02000000">
      <w:pPr>
        <w:pStyle w:val="Style_1"/>
        <w:tabs>
          <w:tab w:leader="none" w:pos="0" w:val="left"/>
          <w:tab w:leader="none" w:pos="6873" w:val="left"/>
        </w:tabs>
        <w:ind w:hanging="432" w:left="432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drawing>
          <wp:inline>
            <wp:extent cx="797560" cy="108267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97560" cy="10826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pStyle w:val="Style_1"/>
        <w:tabs>
          <w:tab w:leader="none" w:pos="0" w:val="left"/>
          <w:tab w:leader="none" w:pos="6873" w:val="left"/>
        </w:tabs>
        <w:spacing w:after="0" w:before="0"/>
        <w:ind w:hanging="432" w:left="432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color w:val="000000"/>
        </w:rPr>
        <w:t>РОССИЙСКАЯ   ФЕДЕРАЦИЯ</w:t>
      </w:r>
    </w:p>
    <w:p w14:paraId="04000000">
      <w:pPr>
        <w:tabs>
          <w:tab w:leader="none" w:pos="6873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РОСТОВСКАЯ ОБЛАСТЬ БОЛЬШЕНЕКЛИНОВСКОЕ СЕЛЬСКОЕ ПОСЕЛЕНИЕ</w:t>
      </w:r>
    </w:p>
    <w:p w14:paraId="05000000">
      <w:pPr>
        <w:tabs>
          <w:tab w:leader="none" w:pos="6873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АДМИНИСТРАЦИЯ БОЛЬШЕНЕКЛИНОВСКОГО СЕЛЬСКОГО ПОСЕЛЕНИЯ</w:t>
      </w:r>
    </w:p>
    <w:p w14:paraId="06000000">
      <w:pPr>
        <w:tabs>
          <w:tab w:leader="none" w:pos="6873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346850, с. </w:t>
      </w:r>
      <w:r>
        <w:rPr>
          <w:rFonts w:ascii="Times New Roman" w:hAnsi="Times New Roman"/>
          <w:b w:val="1"/>
          <w:sz w:val="24"/>
        </w:rPr>
        <w:t>Большая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Неклиновка</w:t>
      </w:r>
      <w:r>
        <w:rPr>
          <w:rFonts w:ascii="Times New Roman" w:hAnsi="Times New Roman"/>
          <w:b w:val="1"/>
          <w:sz w:val="24"/>
        </w:rPr>
        <w:t>, пер. Памятный,1. тел.35-2-82,35-2-35</w:t>
      </w:r>
    </w:p>
    <w:p w14:paraId="07000000">
      <w:pPr>
        <w:tabs>
          <w:tab w:leader="none" w:pos="6873" w:val="left"/>
        </w:tabs>
        <w:spacing w:after="0" w:line="240" w:lineRule="auto"/>
        <w:ind/>
        <w:jc w:val="center"/>
        <w:rPr>
          <w:b w:val="1"/>
          <w:sz w:val="24"/>
        </w:rPr>
      </w:pPr>
      <w:r>
        <w:rPr>
          <w:b w:val="1"/>
          <w:sz w:val="24"/>
        </w:rPr>
        <w:t>__________________________________________________________________________</w:t>
      </w:r>
    </w:p>
    <w:p w14:paraId="08000000">
      <w:pPr>
        <w:tabs>
          <w:tab w:leader="none" w:pos="3160" w:val="left"/>
          <w:tab w:leader="none" w:pos="4818" w:val="center"/>
        </w:tabs>
        <w:ind/>
        <w:rPr>
          <w:rFonts w:ascii="Times New Roman" w:hAnsi="Times New Roman"/>
          <w:b w:val="1"/>
          <w:sz w:val="28"/>
        </w:rPr>
      </w:pPr>
    </w:p>
    <w:p w14:paraId="09000000">
      <w:pPr>
        <w:tabs>
          <w:tab w:leader="none" w:pos="3160" w:val="left"/>
          <w:tab w:leader="none" w:pos="4818" w:val="center"/>
        </w:tabs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 xml:space="preserve">         </w:t>
      </w:r>
      <w:r>
        <w:rPr>
          <w:rFonts w:ascii="Times New Roman" w:hAnsi="Times New Roman"/>
          <w:b w:val="1"/>
          <w:sz w:val="28"/>
        </w:rPr>
        <w:t>ПОСТАНОВЛЕНИЕ</w:t>
      </w:r>
    </w:p>
    <w:p w14:paraId="0A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11.11.</w:t>
      </w:r>
      <w:r>
        <w:rPr>
          <w:rFonts w:ascii="Times New Roman" w:hAnsi="Times New Roman"/>
          <w:sz w:val="28"/>
        </w:rPr>
        <w:t xml:space="preserve">2022 года         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4"/>
        </w:rPr>
        <w:t xml:space="preserve">с. </w:t>
      </w:r>
      <w:r>
        <w:rPr>
          <w:rFonts w:ascii="Times New Roman" w:hAnsi="Times New Roman"/>
          <w:sz w:val="24"/>
        </w:rPr>
        <w:t>Большая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Неклиновка</w:t>
      </w: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                         </w:t>
      </w:r>
      <w:r>
        <w:rPr>
          <w:rFonts w:ascii="Times New Roman" w:hAnsi="Times New Roman"/>
          <w:sz w:val="28"/>
        </w:rPr>
        <w:t>№ 101</w:t>
      </w:r>
    </w:p>
    <w:p w14:paraId="0B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C000000">
      <w:pPr>
        <w:pStyle w:val="Style_2"/>
        <w:keepNext w:val="1"/>
        <w:keepLines w:val="1"/>
        <w:spacing w:before="0" w:line="240" w:lineRule="auto"/>
        <w:ind/>
        <w:contextualSpacing w:val="1"/>
        <w:rPr>
          <w:b w:val="0"/>
          <w:sz w:val="28"/>
        </w:rPr>
      </w:pPr>
      <w:r>
        <w:rPr>
          <w:b w:val="0"/>
          <w:sz w:val="28"/>
        </w:rPr>
        <w:t>Об утверждении мест, на которые запрещено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возвращать животных без владельцев, и перечня лиц,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уполномоченных на принятие решений о возврате</w:t>
      </w:r>
    </w:p>
    <w:p w14:paraId="0D000000">
      <w:pPr>
        <w:pStyle w:val="Style_2"/>
        <w:keepNext w:val="1"/>
        <w:keepLines w:val="1"/>
        <w:spacing w:before="0" w:line="240" w:lineRule="auto"/>
        <w:ind/>
        <w:contextualSpacing w:val="1"/>
        <w:rPr>
          <w:b w:val="0"/>
          <w:sz w:val="28"/>
        </w:rPr>
      </w:pPr>
      <w:r>
        <w:rPr>
          <w:b w:val="0"/>
          <w:sz w:val="28"/>
        </w:rPr>
        <w:t>животных без владельцев на прежние места обитания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на территории </w:t>
      </w:r>
      <w:r>
        <w:rPr>
          <w:b w:val="0"/>
          <w:sz w:val="28"/>
        </w:rPr>
        <w:t>Большенеклиновского</w:t>
      </w:r>
      <w:r>
        <w:rPr>
          <w:b w:val="0"/>
          <w:sz w:val="28"/>
        </w:rPr>
        <w:t xml:space="preserve"> сельского поселения</w:t>
      </w:r>
    </w:p>
    <w:p w14:paraId="0E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14 июля 2022 №269-ФЗ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Федерации», руководствуясь Уставом муниципального образования «</w:t>
      </w:r>
      <w:r>
        <w:rPr>
          <w:rFonts w:ascii="Times New Roman" w:hAnsi="Times New Roman"/>
          <w:sz w:val="26"/>
        </w:rPr>
        <w:t>Большенеклиновское</w:t>
      </w:r>
      <w:r>
        <w:rPr>
          <w:rFonts w:ascii="Times New Roman" w:hAnsi="Times New Roman"/>
          <w:sz w:val="26"/>
        </w:rPr>
        <w:t xml:space="preserve"> сельское поселение», администрация </w:t>
      </w:r>
      <w:r>
        <w:rPr>
          <w:rFonts w:ascii="Times New Roman" w:hAnsi="Times New Roman"/>
          <w:sz w:val="26"/>
        </w:rPr>
        <w:t>Большенеклиновского</w:t>
      </w:r>
      <w:r>
        <w:rPr>
          <w:rFonts w:ascii="Times New Roman" w:hAnsi="Times New Roman"/>
          <w:sz w:val="26"/>
        </w:rPr>
        <w:t xml:space="preserve"> сельского поселения, </w:t>
      </w: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6"/>
        </w:rPr>
      </w:pPr>
    </w:p>
    <w:p w14:paraId="11000000">
      <w:pPr>
        <w:spacing w:after="0" w:line="240" w:lineRule="auto"/>
        <w:ind w:firstLine="709" w:left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ПОСТАНОВЛЯЮ:</w:t>
      </w: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</w:p>
    <w:p w14:paraId="13000000">
      <w:pPr>
        <w:pStyle w:val="Style_3"/>
        <w:ind w:firstLine="709" w:left="0"/>
      </w:pPr>
      <w:bookmarkStart w:id="1" w:name="sub_1"/>
      <w:r>
        <w:t xml:space="preserve">1. </w:t>
      </w:r>
      <w:bookmarkEnd w:id="1"/>
      <w:r>
        <w:t xml:space="preserve">Утвердить места, на которые запрещено возвращать животных без владельцев на территории </w:t>
      </w:r>
      <w:r>
        <w:t>Большенеклиновского</w:t>
      </w:r>
      <w:r>
        <w:t xml:space="preserve"> сельского поселения,</w:t>
      </w:r>
      <w:r>
        <w:t xml:space="preserve"> согласно приложению 1 к настоящему постановлению. </w:t>
      </w:r>
    </w:p>
    <w:p w14:paraId="14000000">
      <w:pPr>
        <w:pStyle w:val="Style_3"/>
        <w:ind w:firstLine="709" w:left="0"/>
      </w:pPr>
      <w:r>
        <w:t xml:space="preserve">2. Утвердить перечень лиц, уполномоченных на принятие решений о возврате животных без владельцев на прежние места их обитания на территории </w:t>
      </w:r>
      <w:r>
        <w:t>Большенеклиновского</w:t>
      </w:r>
      <w:r>
        <w:t xml:space="preserve"> </w:t>
      </w:r>
      <w:r>
        <w:t>сельского поселения</w:t>
      </w:r>
      <w:r>
        <w:t xml:space="preserve">, </w:t>
      </w:r>
      <w:r>
        <w:t xml:space="preserve">согласно приложению 2 к настоящему постановлению. </w:t>
      </w:r>
    </w:p>
    <w:p w14:paraId="15000000">
      <w:pPr>
        <w:pStyle w:val="Style_3"/>
        <w:ind w:firstLine="709" w:left="0"/>
      </w:pPr>
      <w:r>
        <w:t>3</w:t>
      </w:r>
      <w:r>
        <w:t xml:space="preserve">.Опубликовать (обнародовать), </w:t>
      </w:r>
      <w:r>
        <w:t>разместить</w:t>
      </w:r>
      <w:r>
        <w:t xml:space="preserve"> настоящее постановление на официальном сайте администрации </w:t>
      </w:r>
      <w:r>
        <w:t>Большенеклиновского</w:t>
      </w:r>
      <w:r>
        <w:t xml:space="preserve"> сельского поселения Неклиновского района Ростовской области.</w:t>
      </w:r>
    </w:p>
    <w:p w14:paraId="16000000">
      <w:pPr>
        <w:pStyle w:val="Style_4"/>
        <w:spacing w:after="0" w:before="0"/>
        <w:ind w:firstLine="709" w:left="0"/>
        <w:jc w:val="both"/>
        <w:rPr>
          <w:sz w:val="26"/>
        </w:rPr>
      </w:pPr>
      <w:r>
        <w:rPr>
          <w:sz w:val="26"/>
        </w:rPr>
        <w:t>4</w:t>
      </w:r>
      <w:r>
        <w:rPr>
          <w:sz w:val="26"/>
        </w:rPr>
        <w:t>. Постановление вступает в законную силу после его официального опубликования (обнародования).</w:t>
      </w:r>
    </w:p>
    <w:p w14:paraId="17000000">
      <w:pPr>
        <w:pStyle w:val="Style_4"/>
        <w:spacing w:after="0" w:before="0"/>
        <w:ind w:firstLine="709" w:left="0"/>
        <w:jc w:val="both"/>
        <w:rPr>
          <w:sz w:val="26"/>
        </w:rPr>
      </w:pPr>
      <w:r>
        <w:rPr>
          <w:sz w:val="26"/>
        </w:rPr>
        <w:t>5</w:t>
      </w:r>
      <w:r>
        <w:rPr>
          <w:sz w:val="26"/>
        </w:rPr>
        <w:t xml:space="preserve">. </w:t>
      </w:r>
      <w:r>
        <w:rPr>
          <w:sz w:val="26"/>
        </w:rPr>
        <w:t>Контроль за</w:t>
      </w:r>
      <w:r>
        <w:rPr>
          <w:sz w:val="26"/>
        </w:rPr>
        <w:t xml:space="preserve"> исполнением настоящего постановления оставляю за собой.</w:t>
      </w:r>
    </w:p>
    <w:p w14:paraId="18000000">
      <w:pPr>
        <w:pStyle w:val="Style_4"/>
        <w:spacing w:after="0" w:before="0"/>
        <w:ind w:firstLine="709" w:left="0"/>
        <w:jc w:val="both"/>
        <w:rPr>
          <w:sz w:val="26"/>
        </w:rPr>
      </w:pPr>
    </w:p>
    <w:p w14:paraId="19000000">
      <w:pPr>
        <w:pStyle w:val="Style_5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 администрации</w:t>
      </w:r>
    </w:p>
    <w:p w14:paraId="1A000000">
      <w:pPr>
        <w:pStyle w:val="Style_5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Большенеклиновского</w:t>
      </w:r>
      <w:r>
        <w:rPr>
          <w:rFonts w:ascii="Times New Roman" w:hAnsi="Times New Roman"/>
          <w:sz w:val="26"/>
        </w:rPr>
        <w:t xml:space="preserve"> сельского поселения                                </w:t>
      </w:r>
      <w:r>
        <w:rPr>
          <w:rFonts w:ascii="Times New Roman" w:hAnsi="Times New Roman"/>
          <w:sz w:val="26"/>
        </w:rPr>
        <w:t>Е.Н.Овчинникова</w:t>
      </w:r>
      <w:r>
        <w:rPr>
          <w:rFonts w:ascii="Times New Roman" w:hAnsi="Times New Roman"/>
          <w:sz w:val="26"/>
        </w:rPr>
        <w:t xml:space="preserve">   </w:t>
      </w:r>
    </w:p>
    <w:p w14:paraId="1B000000">
      <w:pPr>
        <w:rPr>
          <w:rFonts w:ascii="Times New Roman" w:hAnsi="Times New Roman"/>
          <w:sz w:val="28"/>
        </w:rPr>
      </w:pPr>
    </w:p>
    <w:p w14:paraId="1C000000"/>
    <w:p w14:paraId="1D000000"/>
    <w:p w14:paraId="1E000000"/>
    <w:p w14:paraId="1F000000">
      <w:pPr>
        <w:spacing w:after="0" w:line="240" w:lineRule="auto"/>
        <w:ind w:firstLine="0" w:left="637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№1</w:t>
      </w:r>
    </w:p>
    <w:p w14:paraId="20000000">
      <w:pPr>
        <w:spacing w:after="0" w:line="240" w:lineRule="auto"/>
        <w:ind w:firstLine="0" w:left="637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 постановлению Администрации</w:t>
      </w:r>
    </w:p>
    <w:p w14:paraId="21000000">
      <w:pPr>
        <w:spacing w:after="0" w:line="240" w:lineRule="auto"/>
        <w:ind w:firstLine="0" w:left="637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Большенеклиновского</w:t>
      </w:r>
      <w:r>
        <w:rPr>
          <w:rFonts w:ascii="Times New Roman" w:hAnsi="Times New Roman"/>
          <w:sz w:val="24"/>
        </w:rPr>
        <w:t xml:space="preserve"> сельского поселения</w:t>
      </w:r>
    </w:p>
    <w:p w14:paraId="22000000">
      <w:pPr>
        <w:spacing w:after="0" w:line="240" w:lineRule="auto"/>
        <w:ind w:firstLine="0" w:left="637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11.11.2022 г. № 101</w:t>
      </w:r>
    </w:p>
    <w:p w14:paraId="23000000">
      <w:pPr>
        <w:spacing w:after="0" w:line="240" w:lineRule="auto"/>
        <w:ind w:firstLine="0" w:left="6379"/>
        <w:jc w:val="center"/>
        <w:rPr>
          <w:rFonts w:ascii="Times New Roman" w:hAnsi="Times New Roman"/>
          <w:sz w:val="24"/>
        </w:rPr>
      </w:pPr>
    </w:p>
    <w:p w14:paraId="24000000">
      <w:pPr>
        <w:spacing w:after="0" w:line="240" w:lineRule="auto"/>
        <w:ind w:firstLine="0" w:left="6379"/>
        <w:jc w:val="center"/>
        <w:rPr>
          <w:rFonts w:ascii="Times New Roman" w:hAnsi="Times New Roman"/>
          <w:sz w:val="24"/>
        </w:rPr>
      </w:pPr>
    </w:p>
    <w:p w14:paraId="25000000">
      <w:pPr>
        <w:pStyle w:val="Style_3"/>
        <w:ind/>
        <w:jc w:val="center"/>
        <w:rPr>
          <w:sz w:val="24"/>
        </w:rPr>
      </w:pPr>
      <w:r>
        <w:rPr>
          <w:sz w:val="24"/>
        </w:rPr>
        <w:t xml:space="preserve">Места, </w:t>
      </w:r>
      <w:r>
        <w:rPr>
          <w:sz w:val="24"/>
        </w:rPr>
        <w:t xml:space="preserve"> </w:t>
      </w:r>
      <w:r>
        <w:rPr>
          <w:sz w:val="24"/>
        </w:rPr>
        <w:t xml:space="preserve">на которые запрещено возвращать животных без владельцев </w:t>
      </w:r>
    </w:p>
    <w:p w14:paraId="26000000">
      <w:pPr>
        <w:pStyle w:val="Style_3"/>
        <w:ind/>
        <w:jc w:val="center"/>
        <w:rPr>
          <w:sz w:val="24"/>
        </w:rPr>
      </w:pPr>
      <w:r>
        <w:rPr>
          <w:sz w:val="24"/>
        </w:rPr>
        <w:t xml:space="preserve">на территории </w:t>
      </w:r>
      <w:r>
        <w:rPr>
          <w:sz w:val="24"/>
        </w:rPr>
        <w:t>Большенеклиновского</w:t>
      </w:r>
      <w:r>
        <w:rPr>
          <w:sz w:val="24"/>
        </w:rPr>
        <w:t xml:space="preserve"> сельского поселения </w:t>
      </w:r>
    </w:p>
    <w:p w14:paraId="27000000">
      <w:pPr>
        <w:pStyle w:val="Style_3"/>
        <w:ind w:firstLine="0" w:left="0"/>
        <w:rPr>
          <w:sz w:val="24"/>
        </w:rPr>
      </w:pPr>
    </w:p>
    <w:p w14:paraId="28000000">
      <w:pPr>
        <w:pStyle w:val="Style_6"/>
        <w:ind w:firstLine="709" w:left="170" w:right="584"/>
        <w:jc w:val="both"/>
        <w:rPr>
          <w:b w:val="0"/>
          <w:sz w:val="24"/>
        </w:rPr>
      </w:pPr>
      <w:r>
        <w:rPr>
          <w:b w:val="0"/>
          <w:sz w:val="24"/>
        </w:rPr>
        <w:t>1) Детские игровые и спортивные площадки.</w:t>
      </w:r>
    </w:p>
    <w:p w14:paraId="29000000">
      <w:pPr>
        <w:pStyle w:val="Style_6"/>
        <w:ind w:firstLine="709" w:left="170" w:right="584"/>
        <w:jc w:val="both"/>
        <w:rPr>
          <w:b w:val="0"/>
          <w:sz w:val="24"/>
        </w:rPr>
      </w:pPr>
      <w:r>
        <w:rPr>
          <w:b w:val="0"/>
          <w:sz w:val="24"/>
        </w:rPr>
        <w:t>2) Территории парков, скверов, места массового отдыха.</w:t>
      </w:r>
    </w:p>
    <w:p w14:paraId="2A000000">
      <w:pPr>
        <w:pStyle w:val="Style_6"/>
        <w:ind w:firstLine="709" w:left="170" w:right="584"/>
        <w:jc w:val="both"/>
        <w:rPr>
          <w:b w:val="0"/>
          <w:sz w:val="24"/>
        </w:rPr>
      </w:pPr>
      <w:r>
        <w:rPr>
          <w:b w:val="0"/>
          <w:sz w:val="24"/>
        </w:rPr>
        <w:t>3) Территории детских, образовательных и лечебных учреждений.</w:t>
      </w:r>
    </w:p>
    <w:p w14:paraId="2B000000">
      <w:pPr>
        <w:pStyle w:val="Style_6"/>
        <w:ind w:firstLine="709" w:left="170" w:right="584"/>
        <w:jc w:val="both"/>
        <w:rPr>
          <w:b w:val="0"/>
          <w:sz w:val="24"/>
        </w:rPr>
      </w:pPr>
      <w:r>
        <w:rPr>
          <w:b w:val="0"/>
          <w:sz w:val="24"/>
        </w:rPr>
        <w:t>4</w:t>
      </w:r>
      <w:r>
        <w:rPr>
          <w:b w:val="0"/>
          <w:sz w:val="24"/>
        </w:rPr>
        <w:t>) Территории, прилегающие к объектам культуры и искусства.</w:t>
      </w:r>
    </w:p>
    <w:p w14:paraId="2C000000">
      <w:pPr>
        <w:pStyle w:val="Style_6"/>
        <w:ind w:firstLine="709" w:left="170" w:right="584"/>
        <w:jc w:val="both"/>
        <w:rPr>
          <w:b w:val="0"/>
          <w:sz w:val="24"/>
        </w:rPr>
      </w:pPr>
      <w:r>
        <w:rPr>
          <w:b w:val="0"/>
          <w:sz w:val="24"/>
        </w:rPr>
        <w:t xml:space="preserve">5) </w:t>
      </w:r>
      <w:r>
        <w:rPr>
          <w:b w:val="0"/>
          <w:sz w:val="24"/>
        </w:rPr>
        <w:t>Территории, прилегающие к организациям общественного питания, магазинам.</w:t>
      </w:r>
    </w:p>
    <w:p w14:paraId="2D000000">
      <w:pPr>
        <w:pStyle w:val="Style_6"/>
        <w:ind w:firstLine="709" w:left="170" w:right="584"/>
        <w:jc w:val="both"/>
        <w:rPr>
          <w:b w:val="0"/>
          <w:sz w:val="24"/>
        </w:rPr>
      </w:pPr>
      <w:r>
        <w:rPr>
          <w:b w:val="0"/>
          <w:sz w:val="24"/>
        </w:rPr>
        <w:t>6</w:t>
      </w:r>
      <w:r>
        <w:rPr>
          <w:b w:val="0"/>
          <w:sz w:val="24"/>
        </w:rPr>
        <w:t>) Территории, предназначенные для выпаса и прогона сельскохозяйственных животных и птицы.</w:t>
      </w:r>
    </w:p>
    <w:p w14:paraId="2E000000">
      <w:pPr>
        <w:pStyle w:val="Style_6"/>
        <w:ind w:firstLine="709" w:left="170" w:right="584"/>
        <w:jc w:val="both"/>
        <w:rPr>
          <w:b w:val="0"/>
          <w:sz w:val="24"/>
        </w:rPr>
      </w:pPr>
      <w:r>
        <w:rPr>
          <w:b w:val="0"/>
          <w:sz w:val="24"/>
        </w:rPr>
        <w:t>7</w:t>
      </w:r>
      <w:r>
        <w:rPr>
          <w:b w:val="0"/>
          <w:sz w:val="24"/>
        </w:rPr>
        <w:t>) Места размещения нестационарных торговых объектов.</w:t>
      </w:r>
    </w:p>
    <w:p w14:paraId="2F000000">
      <w:pPr>
        <w:pStyle w:val="Style_6"/>
        <w:ind w:firstLine="709" w:left="170" w:right="584"/>
        <w:jc w:val="both"/>
        <w:rPr>
          <w:b w:val="0"/>
          <w:sz w:val="24"/>
        </w:rPr>
      </w:pPr>
      <w:r>
        <w:rPr>
          <w:b w:val="0"/>
          <w:sz w:val="24"/>
        </w:rPr>
        <w:t>8</w:t>
      </w:r>
      <w:r>
        <w:rPr>
          <w:b w:val="0"/>
          <w:sz w:val="24"/>
        </w:rPr>
        <w:t>)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Места, предназначенные для выгула домашних животных.</w:t>
      </w:r>
    </w:p>
    <w:p w14:paraId="30000000">
      <w:pPr>
        <w:pStyle w:val="Style_6"/>
        <w:ind w:firstLine="709" w:left="170" w:right="584"/>
        <w:jc w:val="both"/>
        <w:rPr>
          <w:b w:val="0"/>
          <w:sz w:val="24"/>
        </w:rPr>
      </w:pPr>
      <w:r>
        <w:rPr>
          <w:b w:val="0"/>
          <w:sz w:val="24"/>
        </w:rPr>
        <w:t>9</w:t>
      </w:r>
      <w:r>
        <w:rPr>
          <w:b w:val="0"/>
          <w:sz w:val="24"/>
        </w:rPr>
        <w:t>)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Кладбища и мемориальные зоны.</w:t>
      </w:r>
    </w:p>
    <w:p w14:paraId="31000000">
      <w:pPr>
        <w:pStyle w:val="Style_6"/>
        <w:ind w:firstLine="709" w:left="170" w:right="584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>
        <w:rPr>
          <w:b w:val="0"/>
          <w:sz w:val="24"/>
        </w:rPr>
        <w:t xml:space="preserve">0) </w:t>
      </w:r>
      <w:r>
        <w:rPr>
          <w:b w:val="0"/>
          <w:sz w:val="24"/>
        </w:rPr>
        <w:t>Другие территории, которыми беспрепятственно пользуется неограниченный круг лиц.</w:t>
      </w:r>
    </w:p>
    <w:p w14:paraId="32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33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34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35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36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37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3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39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3A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3B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3C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3D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3E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3F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40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41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42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43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44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45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46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47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4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49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4A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4B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4C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4D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4E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4F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50000000">
      <w:pPr>
        <w:spacing w:after="0" w:line="240" w:lineRule="auto"/>
        <w:ind w:firstLine="0" w:left="6379"/>
        <w:jc w:val="center"/>
        <w:rPr>
          <w:rFonts w:ascii="Times New Roman" w:hAnsi="Times New Roman"/>
          <w:sz w:val="24"/>
        </w:rPr>
      </w:pPr>
    </w:p>
    <w:p w14:paraId="51000000">
      <w:pPr>
        <w:spacing w:after="0" w:line="240" w:lineRule="auto"/>
        <w:ind w:firstLine="0" w:left="6379"/>
        <w:jc w:val="center"/>
        <w:rPr>
          <w:rFonts w:ascii="Times New Roman" w:hAnsi="Times New Roman"/>
          <w:sz w:val="24"/>
        </w:rPr>
      </w:pPr>
    </w:p>
    <w:p w14:paraId="52000000">
      <w:pPr>
        <w:spacing w:after="0" w:line="240" w:lineRule="auto"/>
        <w:ind w:firstLine="0" w:left="6379"/>
        <w:jc w:val="center"/>
        <w:rPr>
          <w:rFonts w:ascii="Times New Roman" w:hAnsi="Times New Roman"/>
          <w:sz w:val="24"/>
        </w:rPr>
      </w:pPr>
    </w:p>
    <w:p w14:paraId="53000000">
      <w:pPr>
        <w:spacing w:after="0" w:line="240" w:lineRule="auto"/>
        <w:ind w:firstLine="0" w:left="637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  <w:r>
        <w:rPr>
          <w:rFonts w:ascii="Times New Roman" w:hAnsi="Times New Roman"/>
          <w:sz w:val="24"/>
        </w:rPr>
        <w:t xml:space="preserve"> №2</w:t>
      </w:r>
    </w:p>
    <w:p w14:paraId="54000000">
      <w:pPr>
        <w:spacing w:after="0" w:line="240" w:lineRule="auto"/>
        <w:ind w:firstLine="0" w:left="637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 постановлению Администрации</w:t>
      </w:r>
    </w:p>
    <w:p w14:paraId="55000000">
      <w:pPr>
        <w:spacing w:after="0" w:line="240" w:lineRule="auto"/>
        <w:ind w:firstLine="0" w:left="637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Большенеклиновского</w:t>
      </w:r>
      <w:r>
        <w:rPr>
          <w:rFonts w:ascii="Times New Roman" w:hAnsi="Times New Roman"/>
          <w:sz w:val="24"/>
        </w:rPr>
        <w:t xml:space="preserve"> сельского поселения</w:t>
      </w:r>
    </w:p>
    <w:p w14:paraId="56000000">
      <w:pPr>
        <w:spacing w:after="0" w:line="240" w:lineRule="auto"/>
        <w:ind w:firstLine="0" w:left="637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11.11.2022 г. №101</w:t>
      </w:r>
    </w:p>
    <w:p w14:paraId="57000000">
      <w:pPr>
        <w:spacing w:after="0" w:line="240" w:lineRule="auto"/>
        <w:ind w:firstLine="0" w:left="6379"/>
        <w:jc w:val="center"/>
        <w:rPr>
          <w:rFonts w:ascii="Times New Roman" w:hAnsi="Times New Roman"/>
          <w:sz w:val="24"/>
        </w:rPr>
      </w:pPr>
    </w:p>
    <w:p w14:paraId="58000000">
      <w:pPr>
        <w:spacing w:after="0" w:line="240" w:lineRule="auto"/>
        <w:ind w:firstLine="0" w:left="-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лиц, </w:t>
      </w:r>
    </w:p>
    <w:p w14:paraId="59000000">
      <w:pPr>
        <w:spacing w:after="0" w:line="240" w:lineRule="auto"/>
        <w:ind w:firstLine="0" w:left="-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уполномоченных на принятие решений </w:t>
      </w:r>
    </w:p>
    <w:p w14:paraId="5A000000">
      <w:pPr>
        <w:spacing w:after="0" w:line="240" w:lineRule="auto"/>
        <w:ind w:firstLine="0" w:left="-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возврате животных без владельцев на прежние места их обитания </w:t>
      </w:r>
    </w:p>
    <w:p w14:paraId="5B000000">
      <w:pPr>
        <w:spacing w:after="0" w:line="240" w:lineRule="auto"/>
        <w:ind w:firstLine="0" w:left="-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территории </w:t>
      </w:r>
      <w:r>
        <w:rPr>
          <w:rFonts w:ascii="Times New Roman" w:hAnsi="Times New Roman"/>
          <w:sz w:val="24"/>
        </w:rPr>
        <w:t>Большенеклиновского</w:t>
      </w:r>
      <w:r>
        <w:rPr>
          <w:rFonts w:ascii="Times New Roman" w:hAnsi="Times New Roman"/>
          <w:sz w:val="24"/>
        </w:rPr>
        <w:t xml:space="preserve"> сельского поселения </w:t>
      </w:r>
    </w:p>
    <w:p w14:paraId="5C000000">
      <w:pPr>
        <w:spacing w:after="0" w:line="240" w:lineRule="auto"/>
        <w:ind w:firstLine="709" w:left="-284"/>
        <w:jc w:val="both"/>
        <w:rPr>
          <w:rFonts w:ascii="Times New Roman" w:hAnsi="Times New Roman"/>
          <w:sz w:val="24"/>
        </w:rPr>
      </w:pPr>
    </w:p>
    <w:p w14:paraId="5D000000">
      <w:pPr>
        <w:spacing w:after="0" w:line="240" w:lineRule="auto"/>
        <w:ind w:firstLine="709" w:lef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Овчинникова</w:t>
      </w:r>
      <w:r>
        <w:rPr>
          <w:rFonts w:ascii="Times New Roman" w:hAnsi="Times New Roman"/>
          <w:sz w:val="24"/>
        </w:rPr>
        <w:t xml:space="preserve"> Елена Николаевна</w:t>
      </w:r>
      <w:r>
        <w:rPr>
          <w:rFonts w:ascii="Times New Roman" w:hAnsi="Times New Roman"/>
          <w:sz w:val="24"/>
        </w:rPr>
        <w:t xml:space="preserve"> - глава </w:t>
      </w:r>
      <w:r>
        <w:rPr>
          <w:rFonts w:ascii="Times New Roman" w:hAnsi="Times New Roman"/>
          <w:sz w:val="24"/>
        </w:rPr>
        <w:t xml:space="preserve">Администрации </w:t>
      </w:r>
      <w:r>
        <w:rPr>
          <w:rFonts w:ascii="Times New Roman" w:hAnsi="Times New Roman"/>
          <w:sz w:val="24"/>
        </w:rPr>
        <w:t>Большенеклиновского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сельского поселения  </w:t>
      </w:r>
    </w:p>
    <w:p w14:paraId="5E000000">
      <w:pPr>
        <w:spacing w:after="0" w:line="240" w:lineRule="auto"/>
        <w:ind w:firstLine="0" w:left="6379"/>
        <w:jc w:val="center"/>
        <w:rPr>
          <w:rFonts w:ascii="Times New Roman" w:hAnsi="Times New Roman"/>
          <w:sz w:val="24"/>
        </w:rPr>
      </w:pPr>
    </w:p>
    <w:p w14:paraId="5F000000">
      <w:pPr>
        <w:spacing w:after="0" w:line="240" w:lineRule="auto"/>
        <w:ind/>
        <w:rPr>
          <w:rFonts w:ascii="Times New Roman" w:hAnsi="Times New Roman"/>
          <w:sz w:val="24"/>
        </w:rPr>
      </w:pPr>
    </w:p>
    <w:sectPr>
      <w:pgSz w:h="16838" w:orient="portrait" w:w="11906"/>
      <w:pgMar w:bottom="426" w:footer="709" w:gutter="0" w:header="709" w:left="1418" w:right="851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spacing w:after="160" w:line="264" w:lineRule="auto"/>
      <w:ind/>
    </w:pPr>
    <w:rPr>
      <w:rFonts w:ascii="Calibri" w:hAnsi="Calibri"/>
      <w:sz w:val="22"/>
    </w:rPr>
  </w:style>
  <w:style w:default="1" w:styleId="Style_7_ch" w:type="character">
    <w:name w:val="Normal"/>
    <w:link w:val="Style_7"/>
    <w:rPr>
      <w:rFonts w:ascii="Calibri" w:hAnsi="Calibri"/>
      <w:sz w:val="22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2" w:type="paragraph">
    <w:name w:val="Заголовок №2"/>
    <w:basedOn w:val="Style_7"/>
    <w:link w:val="Style_2_ch"/>
    <w:pPr>
      <w:widowControl w:val="0"/>
      <w:spacing w:after="0" w:before="360" w:line="0" w:lineRule="atLeast"/>
      <w:ind/>
      <w:jc w:val="center"/>
      <w:outlineLvl w:val="1"/>
    </w:pPr>
    <w:rPr>
      <w:rFonts w:ascii="Times New Roman" w:hAnsi="Times New Roman"/>
      <w:b w:val="1"/>
      <w:sz w:val="34"/>
    </w:rPr>
  </w:style>
  <w:style w:styleId="Style_2_ch" w:type="character">
    <w:name w:val="Заголовок №2"/>
    <w:basedOn w:val="Style_7_ch"/>
    <w:link w:val="Style_2"/>
    <w:rPr>
      <w:rFonts w:ascii="Times New Roman" w:hAnsi="Times New Roman"/>
      <w:b w:val="1"/>
      <w:sz w:val="34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7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Гипертекстовая ссылка"/>
    <w:link w:val="Style_13_ch"/>
    <w:rPr>
      <w:color w:val="106BBE"/>
    </w:rPr>
  </w:style>
  <w:style w:styleId="Style_13_ch" w:type="character">
    <w:name w:val="Гипертекстовая ссылка"/>
    <w:link w:val="Style_13"/>
    <w:rPr>
      <w:color w:val="106BBE"/>
    </w:rPr>
  </w:style>
  <w:style w:styleId="Style_5" w:type="paragraph">
    <w:name w:val="ConsPlusNormal"/>
    <w:link w:val="Style_5_ch"/>
    <w:pPr>
      <w:widowControl w:val="0"/>
      <w:ind/>
    </w:pPr>
    <w:rPr>
      <w:rFonts w:ascii="Calibri" w:hAnsi="Calibri"/>
      <w:sz w:val="22"/>
    </w:rPr>
  </w:style>
  <w:style w:styleId="Style_5_ch" w:type="character">
    <w:name w:val="ConsPlusNormal"/>
    <w:link w:val="Style_5"/>
    <w:rPr>
      <w:rFonts w:ascii="Calibri" w:hAnsi="Calibri"/>
      <w:sz w:val="22"/>
    </w:rPr>
  </w:style>
  <w:style w:styleId="Style_3" w:type="paragraph">
    <w:name w:val="No Spacing"/>
    <w:link w:val="Style_3_ch"/>
    <w:pPr>
      <w:ind w:firstLine="0" w:left="390"/>
      <w:jc w:val="both"/>
    </w:pPr>
    <w:rPr>
      <w:sz w:val="26"/>
    </w:rPr>
  </w:style>
  <w:style w:styleId="Style_3_ch" w:type="character">
    <w:name w:val="No Spacing"/>
    <w:link w:val="Style_3"/>
    <w:rPr>
      <w:sz w:val="26"/>
    </w:rPr>
  </w:style>
  <w:style w:styleId="Style_14" w:type="paragraph">
    <w:name w:val="toc 3"/>
    <w:next w:val="Style_7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ertext"/>
    <w:basedOn w:val="Style_7"/>
    <w:link w:val="Style_1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5_ch" w:type="character">
    <w:name w:val="headertext"/>
    <w:basedOn w:val="Style_7_ch"/>
    <w:link w:val="Style_15"/>
    <w:rPr>
      <w:rFonts w:ascii="Times New Roman" w:hAnsi="Times New Roman"/>
      <w:sz w:val="24"/>
    </w:rPr>
  </w:style>
  <w:style w:styleId="Style_16" w:type="paragraph">
    <w:name w:val="heading 5"/>
    <w:next w:val="Style_7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" w:type="paragraph">
    <w:name w:val="heading 1"/>
    <w:basedOn w:val="Style_7"/>
    <w:next w:val="Style_7"/>
    <w:link w:val="Style_1_ch"/>
    <w:uiPriority w:val="9"/>
    <w:qFormat/>
    <w:pPr>
      <w:spacing w:after="108" w:before="108"/>
      <w:ind/>
      <w:jc w:val="center"/>
      <w:outlineLvl w:val="0"/>
    </w:pPr>
    <w:rPr>
      <w:rFonts w:ascii="Arial" w:hAnsi="Arial"/>
      <w:b w:val="1"/>
      <w:color w:val="26282F"/>
    </w:rPr>
  </w:style>
  <w:style w:styleId="Style_1_ch" w:type="character">
    <w:name w:val="heading 1"/>
    <w:basedOn w:val="Style_7_ch"/>
    <w:link w:val="Style_1"/>
    <w:rPr>
      <w:rFonts w:ascii="Arial" w:hAnsi="Arial"/>
      <w:b w:val="1"/>
      <w:color w:val="26282F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7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Цветовое выделение"/>
    <w:link w:val="Style_21_ch"/>
    <w:rPr>
      <w:b w:val="1"/>
      <w:color w:val="26282F"/>
    </w:rPr>
  </w:style>
  <w:style w:styleId="Style_21_ch" w:type="character">
    <w:name w:val="Цветовое выделение"/>
    <w:link w:val="Style_21"/>
    <w:rPr>
      <w:b w:val="1"/>
      <w:color w:val="26282F"/>
    </w:rPr>
  </w:style>
  <w:style w:styleId="Style_22" w:type="paragraph">
    <w:name w:val="toc 9"/>
    <w:next w:val="Style_7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7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4" w:type="paragraph">
    <w:name w:val="Normal (Web)"/>
    <w:basedOn w:val="Style_7"/>
    <w:link w:val="Style_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_ch" w:type="character">
    <w:name w:val="Normal (Web)"/>
    <w:basedOn w:val="Style_7_ch"/>
    <w:link w:val="Style_4"/>
    <w:rPr>
      <w:rFonts w:ascii="Times New Roman" w:hAnsi="Times New Roman"/>
      <w:sz w:val="24"/>
    </w:rPr>
  </w:style>
  <w:style w:styleId="Style_24" w:type="paragraph">
    <w:name w:val="toc 5"/>
    <w:next w:val="Style_7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7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6" w:type="paragraph">
    <w:name w:val="Heading 1"/>
    <w:basedOn w:val="Style_7"/>
    <w:link w:val="Style_6_ch"/>
    <w:pPr>
      <w:widowControl w:val="0"/>
      <w:spacing w:after="0" w:line="322" w:lineRule="exact"/>
      <w:ind w:firstLine="0" w:left="169" w:right="582"/>
      <w:jc w:val="center"/>
      <w:outlineLvl w:val="1"/>
    </w:pPr>
    <w:rPr>
      <w:rFonts w:ascii="Times New Roman" w:hAnsi="Times New Roman"/>
      <w:b w:val="1"/>
      <w:sz w:val="28"/>
    </w:rPr>
  </w:style>
  <w:style w:styleId="Style_6_ch" w:type="character">
    <w:name w:val="Heading 1"/>
    <w:basedOn w:val="Style_7_ch"/>
    <w:link w:val="Style_6"/>
    <w:rPr>
      <w:rFonts w:ascii="Times New Roman" w:hAnsi="Times New Roman"/>
      <w:b w:val="1"/>
      <w:sz w:val="28"/>
    </w:rPr>
  </w:style>
  <w:style w:styleId="Style_26" w:type="paragraph">
    <w:name w:val="Title"/>
    <w:next w:val="Style_7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7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7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paragraph">
    <w:name w:val="Default Paragraph Font"/>
    <w:link w:val="Style_29_ch"/>
  </w:style>
  <w:style w:styleId="Style_29_ch" w:type="character">
    <w:name w:val="Default Paragraph Font"/>
    <w:link w:val="Style_29"/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2023-07-14T08:16:58Z</dcterms:modified>
</cp:coreProperties>
</file>