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исполнении плана реализации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Большенеклиновского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«Развитие физической культуры и спорта</w:t>
      </w:r>
      <w:r>
        <w:rPr>
          <w:rFonts w:ascii="Times New Roman" w:hAnsi="Times New Roman"/>
          <w:b w:val="1"/>
          <w:sz w:val="28"/>
        </w:rPr>
        <w:t xml:space="preserve"> в Большенеклиновском сельском поселении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05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за I полугодие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с. Большая Неклиновка                         </w:t>
      </w:r>
      <w:r>
        <w:rPr>
          <w:rFonts w:ascii="Times New Roman" w:hAnsi="Times New Roman"/>
          <w:sz w:val="28"/>
        </w:rPr>
        <w:t xml:space="preserve">                                       6</w:t>
      </w:r>
      <w:r>
        <w:rPr>
          <w:rFonts w:ascii="Times New Roman" w:hAnsi="Times New Roman"/>
          <w:sz w:val="28"/>
        </w:rPr>
        <w:t xml:space="preserve"> июля 2023</w:t>
      </w:r>
      <w:r>
        <w:rPr>
          <w:rFonts w:ascii="Times New Roman" w:hAnsi="Times New Roman"/>
          <w:sz w:val="28"/>
        </w:rPr>
        <w:t xml:space="preserve"> года</w:t>
      </w: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«Развитие физической культуры и спорта</w:t>
      </w:r>
      <w:r>
        <w:rPr>
          <w:rFonts w:ascii="Times New Roman" w:hAnsi="Times New Roman"/>
          <w:sz w:val="28"/>
        </w:rPr>
        <w:t xml:space="preserve"> в 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ьшенеклиновском сельском поселении</w:t>
      </w:r>
      <w:r>
        <w:rPr>
          <w:rFonts w:ascii="Times New Roman" w:hAnsi="Times New Roman"/>
          <w:sz w:val="28"/>
        </w:rPr>
        <w:t>».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</w:t>
      </w:r>
      <w:r>
        <w:rPr>
          <w:rFonts w:ascii="Times New Roman" w:hAnsi="Times New Roman"/>
          <w:sz w:val="28"/>
        </w:rPr>
        <w:t>«Развитие физической культуры и спорта в Большенеклиновском сельском поселении»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</w:t>
      </w:r>
      <w:r>
        <w:rPr>
          <w:rFonts w:ascii="Times New Roman" w:hAnsi="Times New Roman"/>
          <w:sz w:val="28"/>
        </w:rPr>
        <w:t>Большенеклиновского сельского поселения от 11</w:t>
      </w:r>
      <w:r>
        <w:rPr>
          <w:rFonts w:ascii="Times New Roman" w:hAnsi="Times New Roman"/>
          <w:sz w:val="28"/>
        </w:rPr>
        <w:t>.10.2018г. № 1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ая программа включает в себя следующие подпрограммы:</w:t>
      </w:r>
    </w:p>
    <w:p w14:paraId="0C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1. «Физическая культура и </w:t>
      </w:r>
      <w:r>
        <w:rPr>
          <w:rFonts w:ascii="Times New Roman" w:hAnsi="Times New Roman"/>
          <w:sz w:val="28"/>
        </w:rPr>
        <w:t xml:space="preserve">массовый </w:t>
      </w:r>
      <w:r>
        <w:rPr>
          <w:rFonts w:ascii="Times New Roman" w:hAnsi="Times New Roman"/>
          <w:sz w:val="28"/>
        </w:rPr>
        <w:t>спорт</w:t>
      </w:r>
      <w:r>
        <w:rPr>
          <w:rFonts w:ascii="Times New Roman" w:hAnsi="Times New Roman"/>
          <w:sz w:val="28"/>
        </w:rPr>
        <w:t>».</w:t>
      </w:r>
    </w:p>
    <w:p w14:paraId="0D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течении I полугодия 2023</w:t>
      </w:r>
      <w:r>
        <w:rPr>
          <w:rFonts w:ascii="Times New Roman" w:hAnsi="Times New Roman"/>
          <w:sz w:val="28"/>
        </w:rPr>
        <w:t xml:space="preserve"> года в рамках муниципальной программы «Развитие физической культуры и спорта» осуществлялось вовлечение населения в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14:paraId="0E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На реализацию муниципальной программы в 2023</w:t>
      </w:r>
      <w:r>
        <w:rPr>
          <w:rFonts w:ascii="Times New Roman" w:hAnsi="Times New Roman"/>
          <w:sz w:val="28"/>
        </w:rPr>
        <w:t xml:space="preserve"> году предусмотрено 1</w:t>
      </w:r>
      <w:r>
        <w:rPr>
          <w:rFonts w:ascii="Times New Roman" w:hAnsi="Times New Roman"/>
          <w:sz w:val="28"/>
        </w:rPr>
        <w:t>0,0 тыс.рублей. Фактическое освоение средств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ой программы по итогам полугодия не производилось.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Основные мероприятия подпрограммы реализуются в течении 2023</w:t>
      </w:r>
      <w:r>
        <w:rPr>
          <w:rFonts w:ascii="Times New Roman" w:hAnsi="Times New Roman"/>
          <w:sz w:val="28"/>
        </w:rPr>
        <w:t xml:space="preserve"> года на постоянной основе.</w:t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1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Большенекл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овского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А.В.Свердлова</w:t>
      </w:r>
    </w:p>
    <w:p w14:paraId="1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17000000">
      <w:pPr>
        <w:sectPr>
          <w:pgSz w:h="16838" w:orient="portrait" w:w="11906"/>
          <w:pgMar w:bottom="1134" w:footer="0" w:gutter="0" w:header="0" w:left="1560" w:right="850" w:top="709"/>
        </w:sectPr>
      </w:pPr>
    </w:p>
    <w:p w14:paraId="18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Таблица 10</w:t>
      </w:r>
    </w:p>
    <w:p w14:paraId="19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1A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4"/>
        </w:rPr>
        <w:t>Большенеклиновского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1B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</w:t>
      </w:r>
      <w:r>
        <w:rPr>
          <w:rFonts w:ascii="Times New Roman" w:hAnsi="Times New Roman"/>
          <w:sz w:val="24"/>
        </w:rPr>
        <w:t>еско</w:t>
      </w:r>
      <w:r>
        <w:rPr>
          <w:rFonts w:ascii="Times New Roman" w:hAnsi="Times New Roman"/>
          <w:sz w:val="24"/>
        </w:rPr>
        <w:t>й ку</w:t>
      </w:r>
      <w:r>
        <w:rPr>
          <w:rFonts w:ascii="Times New Roman" w:hAnsi="Times New Roman"/>
          <w:sz w:val="24"/>
        </w:rPr>
        <w:t>льтуры и спорта</w:t>
      </w:r>
      <w:r>
        <w:rPr>
          <w:rFonts w:ascii="Times New Roman" w:hAnsi="Times New Roman"/>
          <w:sz w:val="24"/>
        </w:rPr>
        <w:t xml:space="preserve"> в Большенеклиновском сельском поселении</w:t>
      </w:r>
      <w:r>
        <w:rPr>
          <w:rFonts w:ascii="Times New Roman" w:hAnsi="Times New Roman"/>
          <w:sz w:val="24"/>
        </w:rPr>
        <w:t xml:space="preserve">»    </w:t>
      </w:r>
    </w:p>
    <w:p w14:paraId="1C000000">
      <w:pPr>
        <w:pStyle w:val="Style_1"/>
        <w:ind/>
        <w:jc w:val="center"/>
      </w:pPr>
      <w:r>
        <w:rPr>
          <w:rFonts w:ascii="Times New Roman" w:hAnsi="Times New Roman"/>
          <w:sz w:val="24"/>
        </w:rPr>
        <w:t xml:space="preserve">за 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полугодие  2023</w:t>
      </w:r>
      <w:r>
        <w:rPr>
          <w:rFonts w:ascii="Times New Roman" w:hAnsi="Times New Roman"/>
          <w:sz w:val="24"/>
        </w:rPr>
        <w:t xml:space="preserve"> г.</w:t>
      </w: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5"/>
        </w:tblCellMar>
      </w:tblPr>
      <w:tblGrid>
        <w:gridCol w:w="425"/>
        <w:gridCol w:w="3088"/>
        <w:gridCol w:w="2255"/>
        <w:gridCol w:w="1414"/>
        <w:gridCol w:w="988"/>
        <w:gridCol w:w="1559"/>
        <w:gridCol w:w="1840"/>
        <w:gridCol w:w="1699"/>
        <w:gridCol w:w="1054"/>
        <w:gridCol w:w="1554"/>
      </w:tblGrid>
      <w:tr>
        <w:trPr>
          <w:trHeight w:hRule="atLeast" w:val="573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D000000">
            <w:pPr>
              <w:pStyle w:val="Style_3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1F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2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0000000">
            <w:pPr>
              <w:pStyle w:val="Style_3"/>
              <w:ind w:firstLine="0" w:left="-75"/>
              <w:jc w:val="center"/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rStyle w:val="Style_4_ch"/>
              </w:rPr>
              <w:t>&lt;1&gt;</w:t>
            </w:r>
          </w:p>
        </w:tc>
        <w:tc>
          <w:tcPr>
            <w:tcW w:type="dxa" w:w="14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</w:t>
            </w:r>
            <w:r>
              <w:rPr>
                <w:sz w:val="24"/>
              </w:rPr>
              <w:t>писа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3000000">
            <w:pPr>
              <w:pStyle w:val="Style_3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неосвоенных средств и причины их неосвоения</w:t>
            </w:r>
          </w:p>
          <w:p w14:paraId="27000000">
            <w:pPr>
              <w:pStyle w:val="Style_3"/>
              <w:ind/>
              <w:jc w:val="center"/>
            </w:pPr>
            <w:r>
              <w:rPr>
                <w:rStyle w:val="Style_4_ch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3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22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14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8000000">
            <w:pPr>
              <w:pStyle w:val="Style_3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9000000">
            <w:pPr>
              <w:pStyle w:val="Style_3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A000000">
            <w:pPr>
              <w:pStyle w:val="Style_3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B000000">
            <w:pPr>
              <w:pStyle w:val="Style_3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</w:tr>
    </w:tbl>
    <w:p w14:paraId="2C000000">
      <w:pPr>
        <w:pStyle w:val="Style_1"/>
        <w:ind/>
        <w:jc w:val="center"/>
        <w:rPr>
          <w:rFonts w:ascii="Times New Roman" w:hAnsi="Times New Roman"/>
          <w:sz w:val="6"/>
        </w:rPr>
      </w:pPr>
    </w:p>
    <w:p w14:paraId="2D000000">
      <w:pPr>
        <w:pStyle w:val="Style_1"/>
        <w:ind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16"/>
        <w:gridCol w:w="3101"/>
        <w:gridCol w:w="2644"/>
        <w:gridCol w:w="1350"/>
        <w:gridCol w:w="979"/>
        <w:gridCol w:w="1510"/>
        <w:gridCol w:w="1773"/>
        <w:gridCol w:w="1640"/>
        <w:gridCol w:w="961"/>
        <w:gridCol w:w="1502"/>
      </w:tblGrid>
      <w:tr>
        <w:trPr>
          <w:tblHeader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 «Развитие физической</w:t>
            </w:r>
            <w:r>
              <w:rPr>
                <w:rFonts w:ascii="Times New Roman" w:hAnsi="Times New Roman"/>
                <w:sz w:val="26"/>
              </w:rPr>
              <w:t xml:space="preserve"> культура и </w:t>
            </w:r>
            <w:r>
              <w:rPr>
                <w:rFonts w:ascii="Times New Roman" w:hAnsi="Times New Roman"/>
                <w:sz w:val="26"/>
              </w:rPr>
              <w:t xml:space="preserve">массового </w:t>
            </w:r>
            <w:r>
              <w:rPr>
                <w:rFonts w:ascii="Times New Roman" w:hAnsi="Times New Roman"/>
                <w:sz w:val="26"/>
              </w:rPr>
              <w:t>спорт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территории Большенеклинов</w:t>
            </w:r>
            <w:r>
              <w:rPr>
                <w:rFonts w:ascii="Times New Roman" w:hAnsi="Times New Roman"/>
                <w:sz w:val="28"/>
              </w:rPr>
              <w:t>ског</w:t>
            </w:r>
            <w:r>
              <w:rPr>
                <w:rFonts w:ascii="Times New Roman" w:hAnsi="Times New Roman"/>
                <w:sz w:val="28"/>
              </w:rPr>
              <w:t>о сельского поселения»</w:t>
            </w:r>
          </w:p>
          <w:p w14:paraId="3A000000">
            <w:pPr>
              <w:widowControl w:val="0"/>
              <w:spacing w:after="0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</w:rPr>
              <w:t xml:space="preserve">Большенеклиновского </w:t>
            </w:r>
            <w:r>
              <w:rPr>
                <w:rFonts w:ascii="Times New Roman" w:hAnsi="Times New Roman"/>
                <w:sz w:val="26"/>
              </w:rPr>
              <w:t xml:space="preserve">сельского поселения            (Ведущий специалист </w:t>
            </w:r>
            <w:r>
              <w:rPr>
                <w:rFonts w:ascii="Times New Roman" w:hAnsi="Times New Roman"/>
                <w:sz w:val="26"/>
              </w:rPr>
              <w:t>А.В.Свердлова</w:t>
            </w:r>
            <w:r>
              <w:rPr>
                <w:rFonts w:ascii="Times New Roman" w:hAnsi="Times New Roman"/>
                <w:sz w:val="26"/>
              </w:rPr>
              <w:t xml:space="preserve">) 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263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3"/>
              <w:rPr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3"/>
              <w:rPr>
                <w:sz w:val="26"/>
              </w:rPr>
            </w:pPr>
            <w:r>
              <w:rPr>
                <w:sz w:val="26"/>
              </w:rPr>
              <w:t>Основное мероприятие 1.1</w:t>
            </w:r>
          </w:p>
          <w:p w14:paraId="45000000">
            <w:pPr>
              <w:pStyle w:val="Style_3"/>
              <w:rPr>
                <w:sz w:val="26"/>
              </w:rPr>
            </w:pPr>
            <w:r>
              <w:rPr>
                <w:sz w:val="26"/>
              </w:rPr>
              <w:t xml:space="preserve">Проведение   физкультурных и массовых спортивных мероприятий           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00000">
            <w:r>
              <w:rPr>
                <w:rFonts w:ascii="Times New Roman" w:hAnsi="Times New Roman"/>
                <w:sz w:val="26"/>
              </w:rPr>
              <w:t>Адми</w:t>
            </w:r>
            <w:r>
              <w:rPr>
                <w:rFonts w:ascii="Times New Roman" w:hAnsi="Times New Roman"/>
                <w:sz w:val="26"/>
              </w:rPr>
              <w:t>нис</w:t>
            </w:r>
            <w:r>
              <w:rPr>
                <w:rFonts w:ascii="Times New Roman" w:hAnsi="Times New Roman"/>
                <w:sz w:val="26"/>
              </w:rPr>
              <w:t xml:space="preserve">трация Большенеклиновского сельского поселения            (Ведущий специалист </w:t>
            </w:r>
            <w:r>
              <w:rPr>
                <w:rFonts w:ascii="Times New Roman" w:hAnsi="Times New Roman"/>
                <w:sz w:val="26"/>
              </w:rPr>
              <w:t>А.В.Свердлова</w:t>
            </w:r>
            <w:r>
              <w:rPr>
                <w:rFonts w:ascii="Times New Roman" w:hAnsi="Times New Roman"/>
                <w:sz w:val="26"/>
              </w:rPr>
              <w:t xml:space="preserve">) 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49000000">
            <w:pPr>
              <w:pStyle w:val="Style_3"/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4B000000">
            <w:pPr>
              <w:pStyle w:val="Style_3"/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1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263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3"/>
              <w:rPr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3"/>
              <w:rPr>
                <w:sz w:val="26"/>
              </w:rPr>
            </w:pPr>
            <w:r>
              <w:rPr>
                <w:sz w:val="26"/>
              </w:rPr>
              <w:t>Мероприятие 1.1.1</w:t>
            </w:r>
          </w:p>
          <w:p w14:paraId="52000000">
            <w:pPr>
              <w:pStyle w:val="Style_3"/>
              <w:rPr>
                <w:sz w:val="26"/>
              </w:rPr>
            </w:pPr>
            <w:r>
              <w:rPr>
                <w:sz w:val="26"/>
              </w:rPr>
              <w:t>Развитие футбола в Большенеклиновском сельском поселении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00000">
            <w:r>
              <w:rPr>
                <w:rFonts w:ascii="Times New Roman" w:hAnsi="Times New Roman"/>
                <w:sz w:val="26"/>
              </w:rPr>
              <w:t>Администрация Большенеклиновского сельс</w:t>
            </w:r>
            <w:r>
              <w:rPr>
                <w:rFonts w:ascii="Times New Roman" w:hAnsi="Times New Roman"/>
                <w:sz w:val="26"/>
              </w:rPr>
              <w:t>ко</w:t>
            </w:r>
            <w:r>
              <w:rPr>
                <w:rFonts w:ascii="Times New Roman" w:hAnsi="Times New Roman"/>
                <w:sz w:val="26"/>
              </w:rPr>
              <w:t xml:space="preserve">го поселения            (Ведущий специалист </w:t>
            </w:r>
            <w:r>
              <w:rPr>
                <w:rFonts w:ascii="Times New Roman" w:hAnsi="Times New Roman"/>
                <w:sz w:val="26"/>
              </w:rPr>
              <w:t>А.В.Свердлова</w:t>
            </w:r>
            <w:r>
              <w:rPr>
                <w:rFonts w:ascii="Times New Roman" w:hAnsi="Times New Roman"/>
                <w:sz w:val="26"/>
              </w:rPr>
              <w:t xml:space="preserve">) 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56000000">
            <w:pPr>
              <w:pStyle w:val="Style_3"/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58000000">
            <w:pPr>
              <w:pStyle w:val="Style_3"/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1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360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3"/>
              <w:rPr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pStyle w:val="Style_3"/>
            </w:pPr>
            <w:r>
              <w:rPr>
                <w:sz w:val="26"/>
              </w:rPr>
              <w:t xml:space="preserve">Контрольное событие  муниципальной программы 1.1.1 </w:t>
            </w:r>
            <w:r>
              <w:rPr>
                <w:rStyle w:val="Style_5_ch"/>
              </w:rPr>
              <w:t>&lt;3&gt;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3"/>
              <w:rPr>
                <w:sz w:val="26"/>
              </w:rPr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3"/>
              <w:rPr>
                <w:sz w:val="24"/>
              </w:rPr>
            </w:pPr>
          </w:p>
        </w:tc>
        <w:tc>
          <w:tcPr>
            <w:tcW w:type="dxa" w:w="3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3"/>
              <w:rPr>
                <w:sz w:val="26"/>
              </w:rPr>
            </w:pPr>
            <w:r>
              <w:rPr>
                <w:sz w:val="26"/>
              </w:rPr>
              <w:t xml:space="preserve">Итого по муниципальной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программе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3"/>
              <w:rPr>
                <w:sz w:val="24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pStyle w:val="Style_3"/>
              <w:rPr>
                <w:sz w:val="24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3"/>
              <w:rPr>
                <w:sz w:val="24"/>
              </w:rPr>
            </w:pPr>
          </w:p>
        </w:tc>
        <w:tc>
          <w:tcPr>
            <w:tcW w:type="dxa" w:w="1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3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ветственный исполнитель муниципальной программы</w:t>
            </w:r>
          </w:p>
          <w:p w14:paraId="72000000">
            <w:pPr>
              <w:pStyle w:val="Style_3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Ведущий специалист </w:t>
            </w:r>
            <w:r>
              <w:rPr>
                <w:sz w:val="26"/>
              </w:rPr>
              <w:t>А.В.Свердлова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c>
          <w:tcPr>
            <w:tcW w:type="dxa" w:w="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pStyle w:val="Style_3"/>
              <w:rPr>
                <w:sz w:val="24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pStyle w:val="Style_3"/>
              <w:rPr>
                <w:sz w:val="24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3"/>
              <w:rPr>
                <w:sz w:val="24"/>
              </w:rPr>
            </w:pPr>
          </w:p>
        </w:tc>
        <w:tc>
          <w:tcPr>
            <w:tcW w:type="dxa" w:w="1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pStyle w:val="Style_3"/>
            </w:pPr>
            <w:bookmarkStart w:id="2" w:name="Par1413"/>
            <w:bookmarkEnd w:id="2"/>
          </w:p>
        </w:tc>
      </w:tr>
    </w:tbl>
    <w:p w14:paraId="82000000">
      <w:pPr>
        <w:widowControl w:val="0"/>
        <w:ind w:right="-284"/>
        <w:jc w:val="both"/>
      </w:pPr>
      <w:r>
        <w:rPr>
          <w:rStyle w:val="Style_6_ch"/>
        </w:rPr>
        <w:t>&lt;1&gt;</w:t>
      </w:r>
      <w:r>
        <w:rPr>
          <w:rFonts w:ascii="Times New Roman" w:hAnsi="Times New Roman"/>
          <w:sz w:val="18"/>
        </w:rPr>
        <w:t xml:space="preserve"> По строке «Мероприятие» указывается заместитель руководителя, курирующий данное направление, либо нача</w:t>
      </w:r>
      <w:r>
        <w:rPr>
          <w:rFonts w:ascii="Times New Roman" w:hAnsi="Times New Roman"/>
          <w:sz w:val="18"/>
        </w:rPr>
        <w:t>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</w:t>
      </w:r>
      <w:r>
        <w:rPr>
          <w:rFonts w:ascii="Times New Roman" w:hAnsi="Times New Roman"/>
          <w:sz w:val="18"/>
        </w:rPr>
        <w:t xml:space="preserve">зделения, непосредственно подчинённый руководителю органа местного самоуправления </w:t>
      </w:r>
      <w:r>
        <w:rPr>
          <w:rFonts w:ascii="Times New Roman" w:hAnsi="Times New Roman"/>
          <w:sz w:val="18"/>
        </w:rPr>
        <w:t>Большенеклиновского</w:t>
      </w:r>
      <w:r>
        <w:rPr>
          <w:rFonts w:ascii="Times New Roman" w:hAnsi="Times New Roman"/>
          <w:sz w:val="18"/>
        </w:rPr>
        <w:t xml:space="preserve"> сельского поселения, определенного ответственным исполнителем, соисполнителем. </w:t>
      </w:r>
      <w:r>
        <w:rPr>
          <w:rStyle w:val="Style_6_ch"/>
        </w:rPr>
        <w:t>&lt;2&gt;</w:t>
      </w:r>
      <w:r>
        <w:rPr>
          <w:rFonts w:ascii="Times New Roman" w:hAnsi="Times New Roman"/>
          <w:sz w:val="18"/>
        </w:rPr>
        <w:t xml:space="preserve"> Графа заполняется по завершенным основным м</w:t>
      </w:r>
      <w:r>
        <w:rPr>
          <w:rFonts w:ascii="Times New Roman" w:hAnsi="Times New Roman"/>
          <w:sz w:val="18"/>
        </w:rPr>
        <w:t>ероприя</w:t>
      </w:r>
      <w:r>
        <w:rPr>
          <w:rFonts w:ascii="Times New Roman" w:hAnsi="Times New Roman"/>
          <w:sz w:val="18"/>
        </w:rPr>
        <w:t>тиям, мероприятиям, мероприятиям ведомственных целевых программ.</w:t>
      </w:r>
    </w:p>
    <w:p w14:paraId="83000000">
      <w:pPr>
        <w:widowControl w:val="0"/>
        <w:ind w:right="-284"/>
        <w:jc w:val="both"/>
      </w:pPr>
      <w:r>
        <w:rPr>
          <w:rStyle w:val="Style_6_ch"/>
        </w:rPr>
        <w:t>&lt;3&gt;</w:t>
      </w:r>
      <w:r>
        <w:rPr>
          <w:rFonts w:ascii="Times New Roman" w:hAnsi="Times New Roman"/>
          <w:sz w:val="18"/>
        </w:rPr>
        <w:t xml:space="preserve"> В случае наличия нескольких контрольных событиях одного основного мероприятия.</w:t>
      </w:r>
    </w:p>
    <w:p w14:paraId="84000000">
      <w:pPr>
        <w:widowControl w:val="0"/>
        <w:ind w:right="-284"/>
        <w:jc w:val="both"/>
      </w:pPr>
      <w:r>
        <w:rPr>
          <w:rStyle w:val="Style_6_ch"/>
        </w:rPr>
        <w:t>&lt;4&gt;</w:t>
      </w:r>
      <w:r>
        <w:rPr>
          <w:rFonts w:ascii="Times New Roman" w:hAnsi="Times New Roman"/>
          <w:sz w:val="18"/>
        </w:rPr>
        <w:t xml:space="preserve"> В целях оптимизации содержания информации</w:t>
      </w:r>
      <w:r>
        <w:rPr>
          <w:rFonts w:ascii="Times New Roman" w:hAnsi="Times New Roman"/>
          <w:sz w:val="18"/>
        </w:rPr>
        <w:t xml:space="preserve"> в граф</w:t>
      </w:r>
      <w:r>
        <w:rPr>
          <w:rFonts w:ascii="Times New Roman" w:hAnsi="Times New Roman"/>
          <w:sz w:val="18"/>
        </w:rPr>
        <w:t>е 2 допускается использование аббревиатур, например: основное</w:t>
      </w:r>
      <w:r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мероприятие 1.1 – ОМ 1.1.</w:t>
      </w:r>
    </w:p>
    <w:p w14:paraId="85000000">
      <w:pPr>
        <w:widowControl w:val="0"/>
        <w:ind/>
        <w:outlineLvl w:val="2"/>
        <w:rPr>
          <w:sz w:val="24"/>
        </w:rPr>
      </w:pPr>
    </w:p>
    <w:p w14:paraId="8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9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A000000">
      <w:pPr>
        <w:spacing w:after="0" w:line="240" w:lineRule="auto"/>
        <w:ind w:firstLine="708" w:left="0"/>
        <w:jc w:val="right"/>
        <w:rPr>
          <w:rFonts w:ascii="Times New Roman" w:hAnsi="Times New Roman"/>
          <w:sz w:val="24"/>
        </w:rPr>
      </w:pPr>
    </w:p>
    <w:p w14:paraId="8B000000">
      <w:pPr>
        <w:widowControl w:val="0"/>
        <w:ind/>
        <w:outlineLvl w:val="2"/>
        <w:rPr>
          <w:rFonts w:ascii="Times New Roman" w:hAnsi="Times New Roman"/>
          <w:sz w:val="24"/>
        </w:rPr>
      </w:pPr>
    </w:p>
    <w:p w14:paraId="8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 w:firstLine="708" w:left="0"/>
        <w:jc w:val="right"/>
      </w:pPr>
    </w:p>
    <w:sectPr>
      <w:pgSz w:h="11906" w:orient="landscape" w:w="16838"/>
      <w:pgMar w:bottom="284" w:footer="0" w:gutter="0" w:header="0" w:left="993" w:right="82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6" w:type="paragraph">
    <w:name w:val="ListLabel 4"/>
    <w:link w:val="Style_6_ch"/>
    <w:rPr>
      <w:rFonts w:ascii="Times New Roman" w:hAnsi="Times New Roman"/>
      <w:sz w:val="18"/>
    </w:rPr>
  </w:style>
  <w:style w:styleId="Style_6_ch" w:type="character">
    <w:name w:val="ListLabel 4"/>
    <w:link w:val="Style_6"/>
    <w:rPr>
      <w:rFonts w:ascii="Times New Roman" w:hAnsi="Times New Roman"/>
      <w:sz w:val="1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index heading"/>
    <w:basedOn w:val="Style_7"/>
    <w:link w:val="Style_12_ch"/>
  </w:style>
  <w:style w:styleId="Style_12_ch" w:type="character">
    <w:name w:val="index heading"/>
    <w:basedOn w:val="Style_7_ch"/>
    <w:link w:val="Style_12"/>
  </w:style>
  <w:style w:styleId="Style_13" w:type="paragraph">
    <w:name w:val="Название Знак"/>
    <w:link w:val="Style_13_ch"/>
    <w:rPr>
      <w:rFonts w:ascii="Times New Roman" w:hAnsi="Times New Roman"/>
      <w:sz w:val="36"/>
    </w:rPr>
  </w:style>
  <w:style w:styleId="Style_13_ch" w:type="character">
    <w:name w:val="Название Знак"/>
    <w:link w:val="Style_13"/>
    <w:rPr>
      <w:rFonts w:ascii="Times New Roman" w:hAnsi="Times New Roman"/>
      <w:sz w:val="36"/>
    </w:rPr>
  </w:style>
  <w:style w:styleId="Style_4" w:type="paragraph">
    <w:name w:val="ListLabel 2"/>
    <w:link w:val="Style_4_ch"/>
    <w:rPr>
      <w:sz w:val="24"/>
    </w:rPr>
  </w:style>
  <w:style w:styleId="Style_4_ch" w:type="character">
    <w:name w:val="ListLabel 2"/>
    <w:link w:val="Style_4"/>
    <w:rPr>
      <w:sz w:val="24"/>
    </w:rPr>
  </w:style>
  <w:style w:styleId="Style_14" w:type="paragraph">
    <w:name w:val="Интернет-ссылка"/>
    <w:link w:val="Style_14_ch"/>
    <w:rPr>
      <w:color w:val="000080"/>
      <w:u w:val="single"/>
    </w:rPr>
  </w:style>
  <w:style w:styleId="Style_14_ch" w:type="character">
    <w:name w:val="Интернет-ссылка"/>
    <w:link w:val="Style_14"/>
    <w:rPr>
      <w:color w:val="000080"/>
      <w:u w:val="single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List"/>
    <w:basedOn w:val="Style_17"/>
    <w:link w:val="Style_16_ch"/>
  </w:style>
  <w:style w:styleId="Style_16_ch" w:type="character">
    <w:name w:val="List"/>
    <w:basedOn w:val="Style_17_ch"/>
    <w:link w:val="Style_16"/>
  </w:style>
  <w:style w:styleId="Style_18" w:type="paragraph">
    <w:name w:val="ListLabel 6"/>
    <w:link w:val="Style_18_ch"/>
    <w:rPr>
      <w:sz w:val="26"/>
    </w:rPr>
  </w:style>
  <w:style w:styleId="Style_18_ch" w:type="character">
    <w:name w:val="ListLabel 6"/>
    <w:link w:val="Style_18"/>
    <w:rPr>
      <w:sz w:val="26"/>
    </w:rPr>
  </w:style>
  <w:style w:styleId="Style_19" w:type="paragraph">
    <w:name w:val="ListLabel 9"/>
    <w:link w:val="Style_19_ch"/>
    <w:rPr>
      <w:sz w:val="26"/>
    </w:rPr>
  </w:style>
  <w:style w:styleId="Style_19_ch" w:type="character">
    <w:name w:val="ListLabel 9"/>
    <w:link w:val="Style_19"/>
    <w:rPr>
      <w:sz w:val="26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  <w:sz w:val="22"/>
    </w:rPr>
  </w:style>
  <w:style w:styleId="Style_20_ch" w:type="character">
    <w:name w:val="ConsPlusNormal"/>
    <w:link w:val="Style_20"/>
    <w:rPr>
      <w:rFonts w:ascii="Arial" w:hAnsi="Arial"/>
      <w:sz w:val="22"/>
    </w:rPr>
  </w:style>
  <w:style w:styleId="Style_21" w:type="paragraph">
    <w:name w:val="Текст выноски Знак"/>
    <w:link w:val="Style_21_ch"/>
    <w:rPr>
      <w:rFonts w:ascii="Tahoma" w:hAnsi="Tahoma"/>
      <w:sz w:val="16"/>
    </w:rPr>
  </w:style>
  <w:style w:styleId="Style_21_ch" w:type="character">
    <w:name w:val="Текст выноски Знак"/>
    <w:link w:val="Style_21"/>
    <w:rPr>
      <w:rFonts w:ascii="Tahoma" w:hAnsi="Tahoma"/>
      <w:sz w:val="16"/>
    </w:rPr>
  </w:style>
  <w:style w:styleId="Style_22" w:type="paragraph">
    <w:name w:val="toc 3"/>
    <w:next w:val="Style_7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Font Style87"/>
    <w:link w:val="Style_23_ch"/>
    <w:rPr>
      <w:rFonts w:ascii="Times New Roman" w:hAnsi="Times New Roman"/>
      <w:b w:val="1"/>
      <w:sz w:val="26"/>
    </w:rPr>
  </w:style>
  <w:style w:styleId="Style_23_ch" w:type="character">
    <w:name w:val="Font Style87"/>
    <w:link w:val="Style_23"/>
    <w:rPr>
      <w:rFonts w:ascii="Times New Roman" w:hAnsi="Times New Roman"/>
      <w:b w:val="1"/>
      <w:sz w:val="26"/>
    </w:rPr>
  </w:style>
  <w:style w:styleId="Style_24" w:type="paragraph">
    <w:name w:val="ListLabel 10"/>
    <w:link w:val="Style_24_ch"/>
    <w:rPr>
      <w:rFonts w:ascii="Times New Roman" w:hAnsi="Times New Roman"/>
      <w:sz w:val="18"/>
    </w:rPr>
  </w:style>
  <w:style w:styleId="Style_24_ch" w:type="character">
    <w:name w:val="ListLabel 10"/>
    <w:link w:val="Style_24"/>
    <w:rPr>
      <w:rFonts w:ascii="Times New Roman" w:hAnsi="Times New Roman"/>
      <w:sz w:val="18"/>
    </w:rPr>
  </w:style>
  <w:style w:styleId="Style_25" w:type="paragraph">
    <w:name w:val="ListLabel 7"/>
    <w:link w:val="Style_25_ch"/>
    <w:rPr>
      <w:rFonts w:ascii="Times New Roman" w:hAnsi="Times New Roman"/>
      <w:sz w:val="18"/>
    </w:rPr>
  </w:style>
  <w:style w:styleId="Style_25_ch" w:type="character">
    <w:name w:val="ListLabel 7"/>
    <w:link w:val="Style_25"/>
    <w:rPr>
      <w:rFonts w:ascii="Times New Roman" w:hAnsi="Times New Roman"/>
      <w:sz w:val="18"/>
    </w:rPr>
  </w:style>
  <w:style w:styleId="Style_26" w:type="paragraph">
    <w:name w:val="heading 5"/>
    <w:next w:val="Style_7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17" w:type="paragraph">
    <w:name w:val="Body Text"/>
    <w:basedOn w:val="Style_7"/>
    <w:link w:val="Style_17_ch"/>
    <w:pPr>
      <w:spacing w:after="120" w:before="0" w:line="100" w:lineRule="atLeast"/>
      <w:ind/>
    </w:pPr>
    <w:rPr>
      <w:rFonts w:ascii="Times New Roman" w:hAnsi="Times New Roman"/>
      <w:sz w:val="28"/>
    </w:rPr>
  </w:style>
  <w:style w:styleId="Style_17_ch" w:type="character">
    <w:name w:val="Body Text"/>
    <w:basedOn w:val="Style_7_ch"/>
    <w:link w:val="Style_17"/>
    <w:rPr>
      <w:rFonts w:ascii="Times New Roman" w:hAnsi="Times New Roman"/>
      <w:sz w:val="28"/>
    </w:rPr>
  </w:style>
  <w:style w:styleId="Style_27" w:type="paragraph">
    <w:name w:val="Основной текст Знак"/>
    <w:link w:val="Style_27_ch"/>
    <w:rPr>
      <w:rFonts w:ascii="Times New Roman" w:hAnsi="Times New Roman"/>
      <w:sz w:val="28"/>
    </w:rPr>
  </w:style>
  <w:style w:styleId="Style_27_ch" w:type="character">
    <w:name w:val="Основной текст Знак"/>
    <w:link w:val="Style_27"/>
    <w:rPr>
      <w:rFonts w:ascii="Times New Roman" w:hAnsi="Times New Roman"/>
      <w:sz w:val="28"/>
    </w:rPr>
  </w:style>
  <w:style w:styleId="Style_28" w:type="paragraph">
    <w:name w:val="Postan"/>
    <w:basedOn w:val="Style_7"/>
    <w:link w:val="Style_28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28_ch" w:type="character">
    <w:name w:val="Postan"/>
    <w:basedOn w:val="Style_7_ch"/>
    <w:link w:val="Style_28"/>
    <w:rPr>
      <w:rFonts w:ascii="Times New Roman" w:hAnsi="Times New Roman"/>
      <w:sz w:val="28"/>
    </w:rPr>
  </w:style>
  <w:style w:styleId="Style_29" w:type="paragraph">
    <w:name w:val="heading 1"/>
    <w:next w:val="Style_7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7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ListLabel 5"/>
    <w:link w:val="Style_35_ch"/>
    <w:rPr>
      <w:sz w:val="24"/>
    </w:rPr>
  </w:style>
  <w:style w:styleId="Style_35_ch" w:type="character">
    <w:name w:val="ListLabel 5"/>
    <w:link w:val="Style_35"/>
    <w:rPr>
      <w:sz w:val="24"/>
    </w:rPr>
  </w:style>
  <w:style w:styleId="Style_3" w:type="paragraph">
    <w:name w:val="ConsPlusCell"/>
    <w:link w:val="Style_3_ch"/>
    <w:rPr>
      <w:rFonts w:ascii="Times New Roman" w:hAnsi="Times New Roman"/>
      <w:sz w:val="28"/>
    </w:rPr>
  </w:style>
  <w:style w:styleId="Style_3_ch" w:type="character">
    <w:name w:val="ConsPlusCell"/>
    <w:link w:val="Style_3"/>
    <w:rPr>
      <w:rFonts w:ascii="Times New Roman" w:hAnsi="Times New Roman"/>
      <w:sz w:val="28"/>
    </w:rPr>
  </w:style>
  <w:style w:styleId="Style_36" w:type="paragraph">
    <w:name w:val="toc 9"/>
    <w:next w:val="Style_7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5" w:type="paragraph">
    <w:name w:val="ListLabel 3"/>
    <w:link w:val="Style_5_ch"/>
    <w:rPr>
      <w:sz w:val="26"/>
    </w:rPr>
  </w:style>
  <w:style w:styleId="Style_5_ch" w:type="character">
    <w:name w:val="ListLabel 3"/>
    <w:link w:val="Style_5"/>
    <w:rPr>
      <w:sz w:val="26"/>
    </w:rPr>
  </w:style>
  <w:style w:styleId="Style_37" w:type="paragraph">
    <w:name w:val="Caption"/>
    <w:basedOn w:val="Style_7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7_ch"/>
    <w:link w:val="Style_37"/>
    <w:rPr>
      <w:i w:val="1"/>
      <w:sz w:val="24"/>
    </w:rPr>
  </w:style>
  <w:style w:styleId="Style_38" w:type="paragraph">
    <w:name w:val="toc 8"/>
    <w:next w:val="Style_7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ListLabel 8"/>
    <w:link w:val="Style_39_ch"/>
    <w:rPr>
      <w:sz w:val="24"/>
    </w:rPr>
  </w:style>
  <w:style w:styleId="Style_39_ch" w:type="character">
    <w:name w:val="ListLabel 8"/>
    <w:link w:val="Style_39"/>
    <w:rPr>
      <w:sz w:val="24"/>
    </w:rPr>
  </w:style>
  <w:style w:styleId="Style_40" w:type="paragraph">
    <w:name w:val="Balloon Text"/>
    <w:basedOn w:val="Style_7"/>
    <w:link w:val="Style_40_ch"/>
    <w:pPr>
      <w:spacing w:after="0" w:before="0" w:line="240" w:lineRule="auto"/>
      <w:ind/>
    </w:pPr>
    <w:rPr>
      <w:rFonts w:ascii="Tahoma" w:hAnsi="Tahoma"/>
      <w:sz w:val="16"/>
    </w:rPr>
  </w:style>
  <w:style w:styleId="Style_40_ch" w:type="character">
    <w:name w:val="Balloon Text"/>
    <w:basedOn w:val="Style_7_ch"/>
    <w:link w:val="Style_40"/>
    <w:rPr>
      <w:rFonts w:ascii="Tahoma" w:hAnsi="Tahoma"/>
      <w:sz w:val="16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sz w:val="22"/>
    </w:rPr>
  </w:style>
  <w:style w:styleId="Style_1_ch" w:type="character">
    <w:name w:val="ConsPlusNonformat"/>
    <w:link w:val="Style_1"/>
    <w:rPr>
      <w:rFonts w:ascii="Courier New" w:hAnsi="Courier New"/>
      <w:sz w:val="22"/>
    </w:rPr>
  </w:style>
  <w:style w:styleId="Style_41" w:type="paragraph">
    <w:name w:val="toc 5"/>
    <w:next w:val="Style_7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Название"/>
    <w:basedOn w:val="Style_7"/>
    <w:link w:val="Style_42_ch"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42_ch" w:type="character">
    <w:name w:val="Название"/>
    <w:basedOn w:val="Style_7_ch"/>
    <w:link w:val="Style_42"/>
    <w:rPr>
      <w:rFonts w:ascii="Times New Roman" w:hAnsi="Times New Roman"/>
      <w:sz w:val="36"/>
    </w:rPr>
  </w:style>
  <w:style w:styleId="Style_43" w:type="paragraph">
    <w:name w:val="Subtitle"/>
    <w:next w:val="Style_7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Title"/>
    <w:basedOn w:val="Style_7"/>
    <w:next w:val="Style_17"/>
    <w:link w:val="Style_44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4_ch" w:type="character">
    <w:name w:val="Title"/>
    <w:basedOn w:val="Style_7_ch"/>
    <w:link w:val="Style_44"/>
    <w:rPr>
      <w:rFonts w:ascii="Liberation Sans" w:hAnsi="Liberation Sans"/>
      <w:sz w:val="28"/>
    </w:rPr>
  </w:style>
  <w:style w:styleId="Style_45" w:type="paragraph">
    <w:name w:val="heading 4"/>
    <w:next w:val="Style_7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List Paragraph"/>
    <w:basedOn w:val="Style_7"/>
    <w:link w:val="Style_46_ch"/>
    <w:pPr>
      <w:spacing w:after="200" w:before="0"/>
      <w:ind w:firstLine="0" w:left="720"/>
      <w:contextualSpacing w:val="1"/>
    </w:pPr>
  </w:style>
  <w:style w:styleId="Style_46_ch" w:type="character">
    <w:name w:val="List Paragraph"/>
    <w:basedOn w:val="Style_7_ch"/>
    <w:link w:val="Style_46"/>
  </w:style>
  <w:style w:styleId="Style_47" w:type="paragraph">
    <w:name w:val="ListLabel 1"/>
    <w:link w:val="Style_47_ch"/>
    <w:rPr>
      <w:u w:val="single"/>
    </w:rPr>
  </w:style>
  <w:style w:styleId="Style_47_ch" w:type="character">
    <w:name w:val="ListLabel 1"/>
    <w:link w:val="Style_47"/>
    <w:rPr>
      <w:u w:val="single"/>
    </w:rPr>
  </w:style>
  <w:style w:styleId="Style_48" w:type="paragraph">
    <w:name w:val="heading 2"/>
    <w:next w:val="Style_7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styleId="Style_49" w:type="paragraph">
    <w:name w:val="No Spacing"/>
    <w:link w:val="Style_49_ch"/>
    <w:rPr>
      <w:sz w:val="22"/>
    </w:rPr>
  </w:style>
  <w:style w:styleId="Style_49_ch" w:type="character">
    <w:name w:val="No Spacing"/>
    <w:link w:val="Style_49"/>
    <w:rPr>
      <w:sz w:val="22"/>
    </w:rPr>
  </w:style>
  <w:style w:styleId="Style_5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2023-07-20T11:42:32Z</dcterms:modified>
</cp:coreProperties>
</file>