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FD" w:rsidRDefault="00610CA1">
      <w:pPr>
        <w:pStyle w:val="Postan"/>
        <w:ind w:right="48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FD4CFD" w:rsidRDefault="00610CA1">
      <w:pPr>
        <w:pStyle w:val="Postan"/>
        <w:ind w:right="481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683641" cy="93446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3641" cy="93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FD" w:rsidRDefault="00610CA1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FD4CFD" w:rsidRDefault="00610CA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Большенеклиновского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FD4CFD" w:rsidRDefault="00610CA1">
      <w:pPr>
        <w:pStyle w:val="2"/>
      </w:pPr>
      <w:r>
        <w:t xml:space="preserve">Неклиновского района Ростовской области </w:t>
      </w:r>
    </w:p>
    <w:p w:rsidR="00FD4CFD" w:rsidRDefault="00610CA1">
      <w:pPr>
        <w:pStyle w:val="2"/>
      </w:pPr>
      <w:r>
        <w:t>ПОСТАНОВЛЕНИЕ</w:t>
      </w:r>
    </w:p>
    <w:p w:rsidR="00FD4CFD" w:rsidRDefault="00FD4CFD">
      <w:pPr>
        <w:rPr>
          <w:sz w:val="28"/>
        </w:rPr>
      </w:pPr>
    </w:p>
    <w:p w:rsidR="00FD4CFD" w:rsidRDefault="00610CA1">
      <w:pPr>
        <w:rPr>
          <w:b/>
          <w:sz w:val="28"/>
        </w:rPr>
      </w:pPr>
      <w:r>
        <w:rPr>
          <w:b/>
          <w:sz w:val="28"/>
        </w:rPr>
        <w:t xml:space="preserve">                  .2023г.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№ </w:t>
      </w:r>
    </w:p>
    <w:p w:rsidR="00FD4CFD" w:rsidRDefault="00FD4CF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28"/>
      </w:tblGrid>
      <w:tr w:rsidR="00FD4CFD">
        <w:tc>
          <w:tcPr>
            <w:tcW w:w="9828" w:type="dxa"/>
            <w:shd w:val="clear" w:color="auto" w:fill="auto"/>
          </w:tcPr>
          <w:p w:rsidR="00FD4CFD" w:rsidRDefault="00610C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 внесении изменений в Постановление администрации </w:t>
            </w:r>
          </w:p>
          <w:p w:rsidR="00FD4CFD" w:rsidRDefault="00610CA1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Большенеклиновского</w:t>
            </w:r>
            <w:proofErr w:type="spellEnd"/>
            <w:r>
              <w:rPr>
                <w:b/>
                <w:sz w:val="28"/>
              </w:rPr>
              <w:t xml:space="preserve"> сельского поселения № 4 от 09.01.2023 «Об утверждении плана реализации муниципальной программы</w:t>
            </w:r>
          </w:p>
          <w:p w:rsidR="00FD4CFD" w:rsidRDefault="00610CA1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Большенеклиновского</w:t>
            </w:r>
            <w:proofErr w:type="spellEnd"/>
            <w:r>
              <w:rPr>
                <w:b/>
                <w:sz w:val="28"/>
              </w:rPr>
              <w:t xml:space="preserve"> сельского поселения</w:t>
            </w:r>
          </w:p>
          <w:p w:rsidR="00FD4CFD" w:rsidRDefault="00610CA1">
            <w:pPr>
              <w:ind w:left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«Обеспечение качественными коммунальными услугами</w:t>
            </w:r>
            <w:r>
              <w:rPr>
                <w:b/>
                <w:sz w:val="28"/>
              </w:rPr>
              <w:t xml:space="preserve"> населения и повышение уровня благоустройства территории </w:t>
            </w:r>
          </w:p>
          <w:p w:rsidR="00FD4CFD" w:rsidRDefault="00610CA1">
            <w:pPr>
              <w:ind w:left="709"/>
              <w:jc w:val="center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Большенеклиновского</w:t>
            </w:r>
            <w:proofErr w:type="spellEnd"/>
            <w:r>
              <w:rPr>
                <w:b/>
                <w:sz w:val="28"/>
              </w:rPr>
              <w:t xml:space="preserve"> сельского поселения»</w:t>
            </w:r>
          </w:p>
          <w:p w:rsidR="00FD4CFD" w:rsidRDefault="00610C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2023 год</w:t>
            </w:r>
          </w:p>
        </w:tc>
      </w:tr>
    </w:tbl>
    <w:p w:rsidR="00FD4CFD" w:rsidRDefault="00FD4CFD">
      <w:pPr>
        <w:tabs>
          <w:tab w:val="left" w:pos="8041"/>
        </w:tabs>
        <w:ind w:firstLine="1080"/>
        <w:jc w:val="both"/>
        <w:rPr>
          <w:sz w:val="28"/>
        </w:rPr>
      </w:pPr>
    </w:p>
    <w:p w:rsidR="00FD4CFD" w:rsidRDefault="00FD4CFD">
      <w:pPr>
        <w:tabs>
          <w:tab w:val="left" w:pos="8041"/>
        </w:tabs>
        <w:ind w:firstLine="1080"/>
        <w:jc w:val="both"/>
        <w:rPr>
          <w:sz w:val="28"/>
        </w:rPr>
      </w:pPr>
    </w:p>
    <w:p w:rsidR="00FD4CFD" w:rsidRDefault="00610CA1">
      <w:pPr>
        <w:tabs>
          <w:tab w:val="left" w:pos="8041"/>
        </w:tabs>
        <w:ind w:firstLine="1080"/>
        <w:jc w:val="both"/>
        <w:rPr>
          <w:b/>
          <w:sz w:val="28"/>
        </w:rPr>
      </w:pPr>
      <w:r>
        <w:rPr>
          <w:sz w:val="28"/>
        </w:rPr>
        <w:t xml:space="preserve">В соответствии с постановлением Администрации </w:t>
      </w:r>
      <w:proofErr w:type="spellStart"/>
      <w:r>
        <w:rPr>
          <w:sz w:val="28"/>
        </w:rPr>
        <w:t>Большенеклиновского</w:t>
      </w:r>
      <w:proofErr w:type="spellEnd"/>
      <w:r>
        <w:rPr>
          <w:sz w:val="28"/>
        </w:rPr>
        <w:t xml:space="preserve"> сельского поселения от 27.09.2018 № 99 «Об утверждении Порядка </w:t>
      </w:r>
      <w:r>
        <w:rPr>
          <w:sz w:val="28"/>
        </w:rPr>
        <w:t xml:space="preserve">разработки, реализации и оценки эффективности муниципальных программ </w:t>
      </w:r>
      <w:proofErr w:type="spellStart"/>
      <w:r>
        <w:rPr>
          <w:sz w:val="28"/>
        </w:rPr>
        <w:t>Большенеклиновского</w:t>
      </w:r>
      <w:proofErr w:type="spellEnd"/>
      <w:r>
        <w:rPr>
          <w:sz w:val="28"/>
        </w:rPr>
        <w:t xml:space="preserve"> сельского поселения»</w:t>
      </w:r>
      <w:r>
        <w:rPr>
          <w:b/>
          <w:sz w:val="28"/>
        </w:rPr>
        <w:t>:</w:t>
      </w:r>
    </w:p>
    <w:p w:rsidR="00FD4CFD" w:rsidRDefault="00610CA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Внести изменения в план реализации муниципальной программы </w:t>
      </w:r>
      <w:proofErr w:type="spellStart"/>
      <w:r>
        <w:rPr>
          <w:sz w:val="28"/>
        </w:rPr>
        <w:t>Большенеклиновского</w:t>
      </w:r>
      <w:proofErr w:type="spellEnd"/>
      <w:r>
        <w:rPr>
          <w:sz w:val="28"/>
        </w:rPr>
        <w:t xml:space="preserve"> сельского поселения «Обеспечение качественными жилищно-коммунальны</w:t>
      </w:r>
      <w:r>
        <w:rPr>
          <w:sz w:val="28"/>
        </w:rPr>
        <w:t xml:space="preserve">ми услугами населения </w:t>
      </w:r>
      <w:proofErr w:type="spellStart"/>
      <w:r>
        <w:rPr>
          <w:sz w:val="28"/>
        </w:rPr>
        <w:t>Большенеклиновского</w:t>
      </w:r>
      <w:proofErr w:type="spellEnd"/>
      <w:r>
        <w:rPr>
          <w:sz w:val="28"/>
        </w:rPr>
        <w:t xml:space="preserve"> сельского поселения»</w:t>
      </w:r>
    </w:p>
    <w:p w:rsidR="00FD4CFD" w:rsidRDefault="00610CA1">
      <w:pPr>
        <w:ind w:firstLine="1080"/>
        <w:rPr>
          <w:sz w:val="28"/>
        </w:rPr>
      </w:pPr>
      <w:r>
        <w:rPr>
          <w:sz w:val="28"/>
        </w:rPr>
        <w:t>на 2023 год (далее – план реализации) согласно приложению к настоящему постановлению.</w:t>
      </w:r>
    </w:p>
    <w:p w:rsidR="00FD4CFD" w:rsidRDefault="00610CA1">
      <w:pPr>
        <w:ind w:firstLine="1080"/>
        <w:rPr>
          <w:sz w:val="28"/>
        </w:rPr>
      </w:pPr>
      <w:r>
        <w:rPr>
          <w:sz w:val="28"/>
        </w:rPr>
        <w:t>2. Настоящее постановление вступает в силу со дня его подписания.</w:t>
      </w:r>
    </w:p>
    <w:p w:rsidR="00FD4CFD" w:rsidRDefault="00610CA1">
      <w:pPr>
        <w:ind w:firstLine="1080"/>
        <w:jc w:val="both"/>
        <w:rPr>
          <w:sz w:val="28"/>
        </w:rPr>
      </w:pPr>
      <w:r>
        <w:rPr>
          <w:sz w:val="28"/>
        </w:rPr>
        <w:t>3. Контроль за исполнением настоящего пос</w:t>
      </w:r>
      <w:r>
        <w:rPr>
          <w:sz w:val="28"/>
        </w:rPr>
        <w:t>тановления оставляю за собой.</w:t>
      </w:r>
    </w:p>
    <w:p w:rsidR="00FD4CFD" w:rsidRDefault="00FD4CFD">
      <w:pPr>
        <w:ind w:firstLine="1080"/>
        <w:rPr>
          <w:sz w:val="28"/>
        </w:rPr>
      </w:pPr>
    </w:p>
    <w:p w:rsidR="00FD4CFD" w:rsidRDefault="00FD4CFD">
      <w:pPr>
        <w:ind w:firstLine="1080"/>
        <w:rPr>
          <w:sz w:val="28"/>
        </w:rPr>
      </w:pPr>
    </w:p>
    <w:p w:rsidR="00FD4CFD" w:rsidRDefault="00FD4CFD">
      <w:pPr>
        <w:ind w:firstLine="1080"/>
        <w:rPr>
          <w:sz w:val="28"/>
        </w:rPr>
      </w:pPr>
    </w:p>
    <w:p w:rsidR="00FD4CFD" w:rsidRDefault="00FD4CFD">
      <w:pPr>
        <w:ind w:firstLine="1080"/>
        <w:rPr>
          <w:sz w:val="28"/>
        </w:rPr>
      </w:pPr>
    </w:p>
    <w:p w:rsidR="00FD4CFD" w:rsidRDefault="00FD4CFD">
      <w:pPr>
        <w:ind w:firstLine="1080"/>
        <w:rPr>
          <w:sz w:val="28"/>
        </w:rPr>
      </w:pPr>
    </w:p>
    <w:p w:rsidR="00FD4CFD" w:rsidRDefault="00FD4CFD">
      <w:pPr>
        <w:ind w:firstLine="1080"/>
        <w:rPr>
          <w:sz w:val="28"/>
        </w:rPr>
      </w:pPr>
    </w:p>
    <w:p w:rsidR="00FD4CFD" w:rsidRDefault="00FD4CFD">
      <w:pPr>
        <w:ind w:firstLine="1080"/>
        <w:rPr>
          <w:sz w:val="28"/>
        </w:rPr>
      </w:pPr>
    </w:p>
    <w:p w:rsidR="00FD4CFD" w:rsidRDefault="00610CA1">
      <w:pPr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FD4CFD" w:rsidRDefault="00610CA1">
      <w:pPr>
        <w:rPr>
          <w:b/>
          <w:sz w:val="28"/>
        </w:rPr>
      </w:pPr>
      <w:proofErr w:type="spellStart"/>
      <w:r>
        <w:rPr>
          <w:b/>
          <w:sz w:val="28"/>
        </w:rPr>
        <w:t>Большенеклиновского</w:t>
      </w:r>
      <w:proofErr w:type="spellEnd"/>
      <w:r>
        <w:rPr>
          <w:b/>
          <w:sz w:val="28"/>
        </w:rPr>
        <w:t xml:space="preserve"> </w:t>
      </w:r>
    </w:p>
    <w:p w:rsidR="00FD4CFD" w:rsidRDefault="00610CA1">
      <w:pPr>
        <w:rPr>
          <w:b/>
          <w:sz w:val="28"/>
        </w:rPr>
      </w:pPr>
      <w:r>
        <w:rPr>
          <w:b/>
          <w:sz w:val="28"/>
        </w:rPr>
        <w:t>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Е.Н.Овчинникова</w:t>
      </w:r>
      <w:proofErr w:type="spellEnd"/>
    </w:p>
    <w:p w:rsidR="00FD4CFD" w:rsidRDefault="00FD4CFD">
      <w:pPr>
        <w:rPr>
          <w:sz w:val="28"/>
        </w:rPr>
      </w:pPr>
    </w:p>
    <w:p w:rsidR="00FD4CFD" w:rsidRDefault="00FD4CF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D4CFD" w:rsidRDefault="00FD4CFD">
      <w:pPr>
        <w:sectPr w:rsidR="00FD4CFD">
          <w:type w:val="continuous"/>
          <w:pgSz w:w="11909" w:h="16834"/>
          <w:pgMar w:top="539" w:right="958" w:bottom="720" w:left="1109" w:header="720" w:footer="720" w:gutter="0"/>
          <w:cols w:space="720"/>
        </w:sectPr>
      </w:pPr>
    </w:p>
    <w:p w:rsidR="00FD4CFD" w:rsidRDefault="00610CA1">
      <w:pPr>
        <w:widowControl w:val="0"/>
        <w:jc w:val="right"/>
        <w:outlineLvl w:val="2"/>
      </w:pPr>
      <w:r>
        <w:lastRenderedPageBreak/>
        <w:t>Приложение</w:t>
      </w:r>
    </w:p>
    <w:p w:rsidR="00FD4CFD" w:rsidRDefault="00610CA1">
      <w:pPr>
        <w:widowControl w:val="0"/>
        <w:jc w:val="right"/>
        <w:outlineLvl w:val="2"/>
      </w:pPr>
      <w:r>
        <w:t>к постановлению Администрации</w:t>
      </w:r>
    </w:p>
    <w:p w:rsidR="00FD4CFD" w:rsidRDefault="00610CA1">
      <w:pPr>
        <w:widowControl w:val="0"/>
        <w:jc w:val="right"/>
        <w:outlineLvl w:val="2"/>
      </w:pPr>
      <w:proofErr w:type="spellStart"/>
      <w:r>
        <w:t>Большенеклиновского</w:t>
      </w:r>
      <w:proofErr w:type="spellEnd"/>
      <w:r>
        <w:t xml:space="preserve"> сельского поселения</w:t>
      </w:r>
    </w:p>
    <w:p w:rsidR="00FD4CFD" w:rsidRDefault="00610CA1">
      <w:pPr>
        <w:widowControl w:val="0"/>
        <w:outlineLvl w:val="2"/>
      </w:pPr>
      <w:r>
        <w:t xml:space="preserve">                          </w:t>
      </w:r>
      <w:r>
        <w:t xml:space="preserve">                                                                                                                                                                                 От      </w:t>
      </w:r>
      <w:proofErr w:type="gramStart"/>
      <w:r>
        <w:t>г  №</w:t>
      </w:r>
      <w:proofErr w:type="gramEnd"/>
      <w:r>
        <w:t xml:space="preserve"> </w:t>
      </w:r>
      <w:bookmarkStart w:id="0" w:name="Par1054"/>
      <w:bookmarkEnd w:id="0"/>
    </w:p>
    <w:p w:rsidR="00FD4CFD" w:rsidRDefault="00610CA1">
      <w:pPr>
        <w:widowControl w:val="0"/>
        <w:jc w:val="center"/>
        <w:rPr>
          <w:b/>
        </w:rPr>
      </w:pPr>
      <w:r>
        <w:rPr>
          <w:b/>
        </w:rPr>
        <w:t>План</w:t>
      </w:r>
    </w:p>
    <w:p w:rsidR="00FD4CFD" w:rsidRDefault="00610CA1">
      <w:pPr>
        <w:ind w:left="709"/>
        <w:jc w:val="center"/>
      </w:pPr>
      <w:r>
        <w:rPr>
          <w:b/>
        </w:rPr>
        <w:t>реализации муниципальной программы «</w:t>
      </w:r>
      <w:r>
        <w:rPr>
          <w:b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proofErr w:type="spellStart"/>
      <w:proofErr w:type="gramStart"/>
      <w:r>
        <w:rPr>
          <w:b/>
        </w:rPr>
        <w:t>Большенеклиновского</w:t>
      </w:r>
      <w:proofErr w:type="spellEnd"/>
      <w:r>
        <w:rPr>
          <w:b/>
        </w:rPr>
        <w:t xml:space="preserve">  сельского</w:t>
      </w:r>
      <w:proofErr w:type="gramEnd"/>
      <w:r>
        <w:rPr>
          <w:b/>
        </w:rPr>
        <w:t xml:space="preserve"> поселения»</w:t>
      </w:r>
    </w:p>
    <w:p w:rsidR="00FD4CFD" w:rsidRDefault="00610CA1">
      <w:pPr>
        <w:jc w:val="center"/>
        <w:rPr>
          <w:b/>
        </w:rPr>
      </w:pPr>
      <w:r>
        <w:rPr>
          <w:b/>
        </w:rPr>
        <w:t>на 2023 год</w:t>
      </w:r>
    </w:p>
    <w:tbl>
      <w:tblPr>
        <w:tblW w:w="0" w:type="auto"/>
        <w:tblInd w:w="-4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3091"/>
        <w:gridCol w:w="2154"/>
        <w:gridCol w:w="4820"/>
        <w:gridCol w:w="1276"/>
        <w:gridCol w:w="992"/>
        <w:gridCol w:w="993"/>
        <w:gridCol w:w="1081"/>
        <w:gridCol w:w="1080"/>
        <w:gridCol w:w="170"/>
      </w:tblGrid>
      <w:tr w:rsidR="00FD4CFD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 xml:space="preserve">Наименование </w:t>
            </w:r>
          </w:p>
          <w:p w:rsidR="00FD4CFD" w:rsidRDefault="00FD4CFD">
            <w:pPr>
              <w:widowControl w:val="0"/>
              <w:jc w:val="center"/>
            </w:pP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FD4CFD" w:rsidRDefault="00610CA1">
            <w:pPr>
              <w:widowControl w:val="0"/>
              <w:ind w:left="-47" w:right="-75"/>
              <w:jc w:val="center"/>
            </w:pPr>
            <w:r>
              <w:t>(</w:t>
            </w:r>
            <w:proofErr w:type="spellStart"/>
            <w:r>
              <w:t>долность</w:t>
            </w:r>
            <w:proofErr w:type="spellEnd"/>
            <w:r>
              <w:t xml:space="preserve">/ФИО </w:t>
            </w:r>
            <w:hyperlink r:id="rId6" w:history="1">
              <w:r>
                <w:rPr>
                  <w:rStyle w:val="a7"/>
                  <w:color w:val="000000"/>
                </w:rPr>
                <w:t>&lt;1&gt;</w:t>
              </w:r>
            </w:hyperlink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ind w:right="-75"/>
              <w:jc w:val="both"/>
            </w:pPr>
            <w:r>
              <w:t xml:space="preserve">Ожидаемый </w:t>
            </w:r>
            <w:proofErr w:type="gramStart"/>
            <w:r>
              <w:t>результат  (</w:t>
            </w:r>
            <w:proofErr w:type="gramEnd"/>
            <w: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415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FD4CFD" w:rsidRDefault="00610CA1">
            <w:pPr>
              <w:jc w:val="center"/>
            </w:pPr>
            <w:r>
              <w:t xml:space="preserve">Объем расходов на 2023год </w:t>
            </w:r>
          </w:p>
          <w:p w:rsidR="00FD4CFD" w:rsidRDefault="00610CA1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 &lt;2&gt;</w:t>
            </w:r>
          </w:p>
        </w:tc>
      </w:tr>
      <w:tr w:rsidR="00FD4CFD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/>
        </w:tc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/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/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областной</w:t>
            </w:r>
            <w:r>
              <w:br/>
              <w:t xml:space="preserve">  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внебюджетные</w:t>
            </w:r>
            <w:r>
              <w:br/>
              <w:t>источники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FD4CFD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both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9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FD4CFD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 xml:space="preserve">Подпрограмма 1. </w:t>
            </w:r>
          </w:p>
          <w:p w:rsidR="00FD4CFD" w:rsidRDefault="00610CA1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Организация благоустройства в </w:t>
            </w:r>
            <w:proofErr w:type="spellStart"/>
            <w:r>
              <w:rPr>
                <w:sz w:val="24"/>
              </w:rPr>
              <w:t>Большенеклиновском</w:t>
            </w:r>
            <w:proofErr w:type="spellEnd"/>
            <w:r>
              <w:rPr>
                <w:sz w:val="24"/>
              </w:rPr>
              <w:t xml:space="preserve"> сельском поселении</w:t>
            </w:r>
          </w:p>
          <w:p w:rsidR="00FD4CFD" w:rsidRDefault="00FD4CFD">
            <w:pPr>
              <w:pStyle w:val="ConsPlusCell"/>
              <w:rPr>
                <w:sz w:val="24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 xml:space="preserve">Ведущий </w:t>
            </w:r>
          </w:p>
          <w:p w:rsidR="00FD4CFD" w:rsidRDefault="00610CA1">
            <w:pPr>
              <w:widowControl w:val="0"/>
              <w:ind w:right="-75"/>
            </w:pPr>
            <w:r>
              <w:t xml:space="preserve">специалист </w:t>
            </w:r>
            <w:proofErr w:type="spellStart"/>
            <w:r>
              <w:t>О.Н.Федоренко</w:t>
            </w:r>
            <w:proofErr w:type="spellEnd"/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ind w:right="-75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4129,9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969,4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3160,5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FD4CFD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>1.1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 xml:space="preserve">Основное мероприятие </w:t>
            </w:r>
          </w:p>
          <w:p w:rsidR="00FD4CFD" w:rsidRDefault="00610CA1">
            <w:pPr>
              <w:widowControl w:val="0"/>
            </w:pPr>
            <w:r>
              <w:t xml:space="preserve">Организация благоустройства в </w:t>
            </w:r>
            <w:proofErr w:type="spellStart"/>
            <w:r>
              <w:t>Большенеклиновском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widowControl w:val="0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ind w:right="-75"/>
              <w:jc w:val="both"/>
            </w:pPr>
            <w:r>
              <w:t xml:space="preserve">комплексное решение проблем благоустройства по улучшению санитарного и эстетического вида территории поселения, повышению комфортности граждан, </w:t>
            </w:r>
            <w:r>
              <w:t xml:space="preserve">обеспечение безопасности проживания жителей поселения, создание комфортной среды проживания на территории </w:t>
            </w:r>
            <w:proofErr w:type="spellStart"/>
            <w:r>
              <w:t>Большенеклиновского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1429,9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1429,9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FD4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>1.2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:rsidR="00FD4CFD" w:rsidRDefault="00610CA1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освещения улиц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widowContro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r>
              <w:rPr>
                <w:rFonts w:ascii="Times New Roman" w:hAnsi="Times New Roman"/>
                <w:sz w:val="24"/>
              </w:rPr>
              <w:t>освещенности дорог общего пользования;</w:t>
            </w:r>
          </w:p>
          <w:p w:rsidR="00FD4CFD" w:rsidRDefault="00610CA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31.12.2023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1550,0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1550,0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610CA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0CA1" w:rsidRDefault="00610CA1">
            <w:pPr>
              <w:widowControl w:val="0"/>
            </w:pPr>
            <w:r>
              <w:t>1.3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0CA1" w:rsidRDefault="00610CA1" w:rsidP="00610CA1">
            <w:r>
              <w:t>Основное мероприятие</w:t>
            </w:r>
          </w:p>
          <w:p w:rsidR="00610CA1" w:rsidRDefault="00610CA1" w:rsidP="00610CA1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1.3 Расходы на реализацию инициативных проектов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0CA1" w:rsidRDefault="00610CA1">
            <w:pPr>
              <w:widowContro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0CA1" w:rsidRPr="00610CA1" w:rsidRDefault="00610CA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A1">
              <w:rPr>
                <w:rFonts w:ascii="Times New Roman" w:hAnsi="Times New Roman"/>
                <w:sz w:val="24"/>
                <w:szCs w:val="24"/>
              </w:rPr>
              <w:t>решение проблем благоустройства по улучшению санитарного и эстетического вида территории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0CA1" w:rsidRDefault="00610CA1">
            <w:r>
              <w:t>31.12.2023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0CA1" w:rsidRDefault="00610CA1">
            <w:pPr>
              <w:widowControl w:val="0"/>
              <w:jc w:val="center"/>
            </w:pPr>
            <w:r>
              <w:t>1150,0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0CA1" w:rsidRDefault="00610CA1">
            <w:pPr>
              <w:widowControl w:val="0"/>
              <w:jc w:val="center"/>
            </w:pPr>
            <w:r>
              <w:t>969,4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0CA1" w:rsidRDefault="00610CA1">
            <w:pPr>
              <w:widowControl w:val="0"/>
              <w:jc w:val="center"/>
            </w:pPr>
            <w:r>
              <w:t>180,6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0CA1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610CA1" w:rsidRDefault="00610CA1"/>
        </w:tc>
      </w:tr>
      <w:tr w:rsidR="00FD4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lastRenderedPageBreak/>
              <w:t>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одпрограмма 2. </w:t>
            </w:r>
          </w:p>
          <w:p w:rsidR="00FD4CFD" w:rsidRDefault="00610CA1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Энергоэффективность </w:t>
            </w:r>
          </w:p>
          <w:p w:rsidR="00FD4CFD" w:rsidRDefault="00FD4CFD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 xml:space="preserve">Ведущий </w:t>
            </w:r>
          </w:p>
          <w:p w:rsidR="00FD4CFD" w:rsidRDefault="00610CA1">
            <w:pPr>
              <w:widowControl w:val="0"/>
            </w:pPr>
            <w:r>
              <w:t xml:space="preserve">специалист </w:t>
            </w:r>
            <w:proofErr w:type="spellStart"/>
            <w:r>
              <w:t>О.Н.Федоренко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31.12.2023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FD4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>2.1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:rsidR="00FD4CFD" w:rsidRDefault="00610CA1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Расходы на содержание сетей уличного освещение </w:t>
            </w:r>
            <w:proofErr w:type="spellStart"/>
            <w:r>
              <w:rPr>
                <w:sz w:val="24"/>
              </w:rPr>
              <w:t>Большенеклиновского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widowContro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ind w:right="-75"/>
              <w:jc w:val="both"/>
            </w:pPr>
            <w:r>
              <w:t xml:space="preserve">повышение энергетической </w:t>
            </w:r>
            <w:r>
              <w:t xml:space="preserve">эффективности систем коммунальной инфраструктуры в </w:t>
            </w:r>
            <w:proofErr w:type="spellStart"/>
            <w:r>
              <w:t>Большенеклиновском</w:t>
            </w:r>
            <w:proofErr w:type="spellEnd"/>
            <w:r>
              <w:t xml:space="preserve"> сельском поселении</w:t>
            </w:r>
          </w:p>
          <w:p w:rsidR="00FD4CFD" w:rsidRDefault="00FD4CFD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31.12.2023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FD4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3 «Создание условий для обеспечения качественными услугами населения </w:t>
            </w:r>
            <w:proofErr w:type="spellStart"/>
            <w:r>
              <w:rPr>
                <w:sz w:val="24"/>
              </w:rPr>
              <w:t>Большенеклиновского</w:t>
            </w:r>
            <w:proofErr w:type="spellEnd"/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 xml:space="preserve">Ведущий </w:t>
            </w:r>
          </w:p>
          <w:p w:rsidR="00FD4CFD" w:rsidRDefault="00610CA1">
            <w:pPr>
              <w:widowControl w:val="0"/>
            </w:pPr>
            <w:r>
              <w:t xml:space="preserve">специалист </w:t>
            </w:r>
            <w:proofErr w:type="spellStart"/>
            <w:r>
              <w:t>О.Н.Федоренко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180,0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180,0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FD4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>3.1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Основное мероприятие 3.1 Строительство газовых сетей, включая разработку проектно-сметной документации</w:t>
            </w:r>
          </w:p>
          <w:p w:rsidR="00FD4CFD" w:rsidRDefault="00FD4CFD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widowContro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 xml:space="preserve">повышение уровня газификации населения </w:t>
            </w:r>
            <w:proofErr w:type="spellStart"/>
            <w:r>
              <w:t>Большенеклиновского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FD4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>3.2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Основное мероприятие 3.2</w:t>
            </w:r>
          </w:p>
          <w:p w:rsidR="00FD4CFD" w:rsidRDefault="00610CA1">
            <w:r>
              <w:t>Прочие мероприятия (обслуживание шкафов)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widowContro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повышение безопасного применения газового оборудования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180,0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widowControl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180,0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widowControl w:val="0"/>
              <w:jc w:val="center"/>
            </w:pP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FD4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widowControl w:val="0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pStyle w:val="ConsPlusCell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муниципальной программе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widowContro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>4359,9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969,4</w:t>
            </w:r>
            <w:bookmarkStart w:id="1" w:name="_GoBack"/>
            <w:bookmarkEnd w:id="1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3390,5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</w:tbl>
    <w:p w:rsidR="00FD4CFD" w:rsidRDefault="00FD4CFD">
      <w:pPr>
        <w:widowControl w:val="0"/>
        <w:jc w:val="both"/>
      </w:pPr>
    </w:p>
    <w:sectPr w:rsidR="00FD4CFD">
      <w:pgSz w:w="16838" w:h="11905" w:orient="landscape"/>
      <w:pgMar w:top="425" w:right="822" w:bottom="567" w:left="992" w:header="720" w:footer="720" w:gutter="0"/>
      <w:pgNumType w:start="1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034DF"/>
    <w:multiLevelType w:val="multilevel"/>
    <w:tmpl w:val="FCEC9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CFD"/>
    <w:rsid w:val="00610CA1"/>
    <w:rsid w:val="00FD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13A1"/>
  <w15:docId w15:val="{047F46E6-0079-4206-8A8C-E013DF28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1"/>
    <w:link w:val="a3"/>
    <w:rPr>
      <w:sz w:val="20"/>
    </w:rPr>
  </w:style>
  <w:style w:type="paragraph" w:customStyle="1" w:styleId="Postan">
    <w:name w:val="Postan"/>
    <w:basedOn w:val="a"/>
    <w:link w:val="Postan0"/>
    <w:pPr>
      <w:jc w:val="center"/>
    </w:pPr>
    <w:rPr>
      <w:rFonts w:ascii="Calibri" w:hAnsi="Calibri"/>
      <w:sz w:val="28"/>
    </w:rPr>
  </w:style>
  <w:style w:type="character" w:customStyle="1" w:styleId="Postan0">
    <w:name w:val="Postan"/>
    <w:basedOn w:val="1"/>
    <w:link w:val="Postan"/>
    <w:rPr>
      <w:rFonts w:ascii="Calibri" w:hAnsi="Calibri"/>
      <w:sz w:val="28"/>
    </w:rPr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sz w:val="22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rFonts w:ascii="Times New Roman" w:hAnsi="Times New Roman"/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5">
    <w:name w:val="Знак1"/>
    <w:basedOn w:val="a"/>
    <w:link w:val="16"/>
    <w:pPr>
      <w:spacing w:beforeAutospacing="1" w:afterAutospacing="1"/>
    </w:pPr>
    <w:rPr>
      <w:rFonts w:ascii="Tahoma" w:hAnsi="Tahoma"/>
      <w:sz w:val="20"/>
    </w:rPr>
  </w:style>
  <w:style w:type="character" w:customStyle="1" w:styleId="16">
    <w:name w:val="Знак1"/>
    <w:basedOn w:val="1"/>
    <w:link w:val="15"/>
    <w:rPr>
      <w:rFonts w:ascii="Tahoma" w:hAnsi="Tahoma"/>
      <w:sz w:val="20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17">
    <w:name w:val="Знак1"/>
    <w:basedOn w:val="a"/>
    <w:link w:val="18"/>
    <w:pPr>
      <w:spacing w:beforeAutospacing="1" w:afterAutospacing="1"/>
    </w:pPr>
    <w:rPr>
      <w:rFonts w:ascii="Tahoma" w:hAnsi="Tahoma"/>
      <w:sz w:val="20"/>
    </w:rPr>
  </w:style>
  <w:style w:type="character" w:customStyle="1" w:styleId="18">
    <w:name w:val="Знак1"/>
    <w:basedOn w:val="1"/>
    <w:link w:val="17"/>
    <w:rPr>
      <w:rFonts w:ascii="Tahoma" w:hAnsi="Tahoma"/>
      <w:sz w:val="20"/>
    </w:rPr>
  </w:style>
  <w:style w:type="paragraph" w:customStyle="1" w:styleId="19">
    <w:name w:val="Основной шрифт абзаца1"/>
    <w:link w:val="ac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Exact">
    <w:name w:val="Основной текст (6) Exact"/>
    <w:uiPriority w:val="99"/>
    <w:rsid w:val="00610CA1"/>
    <w:rPr>
      <w:rFonts w:ascii="Times New Roman" w:hAnsi="Times New Roman" w:cs="Times New Roman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//LOZENKO_VN/shared/Users/User/Desktop/&#1087;&#1088;&#1086;&#1077;&#1082;&#1090;%20&#1088;&#1072;&#1089;&#1087;&#1086;&#1088;&#1103;&#1078;&#1077;&#1085;&#1080;&#1103;%20&#1052;&#1077;&#1090;&#1086;&#1076;&#1080;&#1082;&#1072;.docx#Par112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2023-05-17T07:22:00Z</dcterms:created>
  <dcterms:modified xsi:type="dcterms:W3CDTF">2023-05-17T07:31:00Z</dcterms:modified>
</cp:coreProperties>
</file>