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b w:val="1"/>
          <w:sz w:val="28"/>
        </w:rPr>
        <w:drawing>
          <wp:inline>
            <wp:extent cx="907224" cy="96966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07224" cy="96966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  <w:r>
        <w:rPr>
          <w:sz w:val="28"/>
        </w:rPr>
        <w:t>Местное самоуправление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Большенеклиновского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7000000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                    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с. Большая </w:t>
      </w:r>
      <w:r>
        <w:rPr>
          <w:sz w:val="28"/>
        </w:rPr>
        <w:t>Неклиновка</w:t>
      </w:r>
    </w:p>
    <w:p w14:paraId="09000000">
      <w:pPr>
        <w:rPr>
          <w:sz w:val="28"/>
        </w:rPr>
      </w:pPr>
    </w:p>
    <w:p w14:paraId="0A000000">
      <w:pPr>
        <w:ind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</w:rPr>
        <w:t>20</w:t>
      </w:r>
      <w:r>
        <w:rPr>
          <w:sz w:val="28"/>
        </w:rPr>
        <w:t xml:space="preserve">» </w:t>
      </w:r>
      <w:r>
        <w:rPr>
          <w:sz w:val="28"/>
        </w:rPr>
        <w:t>апреля 2023</w:t>
      </w:r>
      <w:r>
        <w:rPr>
          <w:sz w:val="28"/>
        </w:rPr>
        <w:t xml:space="preserve"> год                                                          </w:t>
      </w:r>
      <w:r>
        <w:rPr>
          <w:sz w:val="28"/>
        </w:rPr>
        <w:t xml:space="preserve">                    №</w:t>
      </w:r>
      <w:r>
        <w:rPr>
          <w:sz w:val="28"/>
        </w:rPr>
        <w:t xml:space="preserve"> 44</w:t>
      </w:r>
    </w:p>
    <w:p w14:paraId="0B000000">
      <w:pPr>
        <w:ind/>
        <w:jc w:val="left"/>
        <w:rPr>
          <w:sz w:val="28"/>
        </w:rPr>
      </w:pPr>
    </w:p>
    <w:p w14:paraId="0C000000">
      <w:pPr>
        <w:ind w:firstLine="0" w:left="0"/>
        <w:jc w:val="center"/>
        <w:rPr>
          <w:sz w:val="26"/>
        </w:rPr>
      </w:pPr>
      <w:r>
        <w:rPr>
          <w:sz w:val="26"/>
        </w:rPr>
        <w:t>О внесении изменений в постановление №74 от 05.08.2022 «</w:t>
      </w:r>
      <w:r>
        <w:rPr>
          <w:sz w:val="26"/>
        </w:rPr>
        <w:t xml:space="preserve">Об утверждении Положения о закупках товаров, работ, услуг </w:t>
      </w:r>
    </w:p>
    <w:p w14:paraId="0D000000">
      <w:pPr>
        <w:ind w:firstLine="0" w:left="0"/>
        <w:jc w:val="center"/>
        <w:rPr>
          <w:sz w:val="26"/>
        </w:rPr>
      </w:pPr>
      <w:r>
        <w:rPr>
          <w:sz w:val="26"/>
        </w:rPr>
        <w:t xml:space="preserve">администрацией Большенеклиновского сельского поселения </w:t>
      </w:r>
    </w:p>
    <w:p w14:paraId="0E000000">
      <w:pPr>
        <w:ind w:firstLine="0" w:left="0"/>
        <w:jc w:val="center"/>
        <w:rPr>
          <w:sz w:val="26"/>
        </w:rPr>
      </w:pPr>
      <w:r>
        <w:rPr>
          <w:sz w:val="26"/>
        </w:rPr>
        <w:t>Неклиновского муниципального района</w:t>
      </w:r>
      <w:r>
        <w:rPr>
          <w:sz w:val="26"/>
        </w:rPr>
        <w:t>»</w:t>
      </w:r>
    </w:p>
    <w:p w14:paraId="0F000000">
      <w:pPr>
        <w:ind w:firstLine="0" w:left="0"/>
        <w:rPr>
          <w:sz w:val="26"/>
        </w:rPr>
      </w:pPr>
    </w:p>
    <w:p w14:paraId="10000000">
      <w:pPr>
        <w:ind w:firstLine="720" w:left="0"/>
        <w:rPr>
          <w:sz w:val="26"/>
        </w:rPr>
      </w:pPr>
      <w:r>
        <w:rPr>
          <w:sz w:val="26"/>
        </w:rPr>
        <w:t xml:space="preserve">В соответствии с Гражданским кодексом Российской Федерации,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6 октября 2003 года № 131-ФЗ "Об общих принципах организации местного самоуправления в Российской Федерации", </w:t>
      </w:r>
      <w:r>
        <w:rPr>
          <w:sz w:val="26"/>
        </w:rPr>
        <w:t xml:space="preserve">Федеральным </w:t>
      </w:r>
      <w:r>
        <w:rPr>
          <w:sz w:val="26"/>
        </w:rPr>
        <w:fldChar w:fldCharType="begin"/>
      </w:r>
      <w:r>
        <w:rPr>
          <w:sz w:val="26"/>
        </w:rPr>
        <w:instrText>HYPERLINK "https://login.consultant.ru/link/?req=doc&amp;base=LAW&amp;n=388927&amp;date=15.11.2021"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Российской Федерации от 18.07.2011 № 223-ФЗ "О закупках товаров, работ, услуг</w:t>
      </w:r>
      <w:r>
        <w:rPr>
          <w:sz w:val="26"/>
        </w:rPr>
        <w:t xml:space="preserve"> отдельными видами юридических лиц",</w:t>
      </w:r>
      <w:r>
        <w:rPr>
          <w:sz w:val="26"/>
        </w:rPr>
        <w:t xml:space="preserve"> иными федеральными законами, законами Ростовской области, регулирующими отношения, связанные с контрактной системой в сфере закупок, администрация Большенеклиновского сельского поселения </w:t>
      </w:r>
      <w:r>
        <w:rPr>
          <w:b w:val="1"/>
          <w:sz w:val="26"/>
        </w:rPr>
        <w:t>постановляет:</w:t>
      </w:r>
    </w:p>
    <w:p w14:paraId="11000000">
      <w:pPr>
        <w:ind w:firstLine="720" w:left="0"/>
        <w:rPr>
          <w:sz w:val="26"/>
        </w:rPr>
      </w:pPr>
    </w:p>
    <w:p w14:paraId="12000000">
      <w:pPr>
        <w:ind w:firstLine="720" w:left="0"/>
        <w:rPr>
          <w:sz w:val="26"/>
        </w:rPr>
      </w:pPr>
      <w:r>
        <w:rPr>
          <w:sz w:val="26"/>
        </w:rPr>
        <w:t>1. Исключить пункты 2 и 3 постановления №74 от 05.08.2022 «</w:t>
      </w:r>
      <w:r>
        <w:rPr>
          <w:sz w:val="26"/>
        </w:rPr>
        <w:t xml:space="preserve">Об утверждении Положения о закупках товаров, работ, услуг администрацией Большенеклиновского сельского поселения </w:t>
      </w:r>
      <w:r>
        <w:rPr>
          <w:sz w:val="26"/>
        </w:rPr>
        <w:t xml:space="preserve"> </w:t>
      </w:r>
      <w:r>
        <w:rPr>
          <w:sz w:val="26"/>
        </w:rPr>
        <w:t>Неклиновского муниципального района</w:t>
      </w:r>
      <w:r>
        <w:rPr>
          <w:sz w:val="26"/>
        </w:rPr>
        <w:t>».</w:t>
      </w:r>
    </w:p>
    <w:p w14:paraId="13000000">
      <w:pPr>
        <w:ind w:firstLine="709" w:left="0"/>
        <w:rPr>
          <w:sz w:val="26"/>
        </w:rPr>
      </w:pPr>
      <w:r>
        <w:rPr>
          <w:sz w:val="26"/>
        </w:rPr>
        <w:t>2</w:t>
      </w:r>
      <w:r>
        <w:rPr>
          <w:sz w:val="26"/>
        </w:rPr>
        <w:t>. Настоящее постановление вступает в силу со дня его подписания.</w:t>
      </w:r>
    </w:p>
    <w:p w14:paraId="14000000">
      <w:pPr>
        <w:ind w:firstLine="709" w:left="0"/>
        <w:rPr>
          <w:sz w:val="26"/>
        </w:rPr>
      </w:pPr>
      <w:r>
        <w:rPr>
          <w:sz w:val="26"/>
        </w:rPr>
        <w:t>3</w:t>
      </w:r>
      <w:r>
        <w:rPr>
          <w:sz w:val="26"/>
        </w:rPr>
        <w:t>.Опубликовать настоящее постановление в порядке, установленном для официального опубликования муниципальных правовых актов: на официальном сайте Администрации Большенеклиновского сельского поселения.</w:t>
      </w:r>
    </w:p>
    <w:p w14:paraId="15000000">
      <w:pPr>
        <w:ind w:firstLine="709" w:left="0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</w:t>
      </w:r>
      <w:r>
        <w:rPr>
          <w:sz w:val="26"/>
        </w:rPr>
        <w:t>Контроль за</w:t>
      </w:r>
      <w:r>
        <w:rPr>
          <w:sz w:val="26"/>
        </w:rPr>
        <w:t xml:space="preserve"> выполнением настоящего постановления оставляю за собой.</w:t>
      </w:r>
    </w:p>
    <w:p w14:paraId="16000000">
      <w:pPr>
        <w:ind w:firstLine="0" w:left="0"/>
        <w:rPr>
          <w:sz w:val="26"/>
        </w:rPr>
      </w:pPr>
    </w:p>
    <w:p w14:paraId="17000000">
      <w:pPr>
        <w:ind w:firstLine="0" w:left="0"/>
        <w:rPr>
          <w:sz w:val="26"/>
        </w:rPr>
      </w:pPr>
      <w:r>
        <w:rPr>
          <w:sz w:val="26"/>
        </w:rPr>
        <w:t>Глава администрации</w:t>
      </w:r>
    </w:p>
    <w:p w14:paraId="18000000">
      <w:pPr>
        <w:ind w:firstLine="0" w:left="0"/>
        <w:rPr>
          <w:sz w:val="26"/>
        </w:rPr>
      </w:pPr>
      <w:r>
        <w:rPr>
          <w:sz w:val="26"/>
        </w:rPr>
        <w:t>Большенеклиновского</w:t>
      </w:r>
      <w:r>
        <w:rPr>
          <w:sz w:val="26"/>
        </w:rPr>
        <w:t xml:space="preserve"> </w:t>
      </w:r>
      <w:r>
        <w:rPr>
          <w:sz w:val="26"/>
        </w:rPr>
        <w:t xml:space="preserve">сельского поселения                              </w:t>
      </w:r>
      <w:r>
        <w:rPr>
          <w:sz w:val="26"/>
        </w:rPr>
        <w:t xml:space="preserve">      </w:t>
      </w:r>
      <w:r>
        <w:rPr>
          <w:sz w:val="26"/>
        </w:rPr>
        <w:t xml:space="preserve">Е.Н. </w:t>
      </w:r>
      <w:r>
        <w:rPr>
          <w:sz w:val="26"/>
        </w:rPr>
        <w:t>Овчинникова</w:t>
      </w:r>
      <w:r>
        <w:rPr>
          <w:sz w:val="26"/>
        </w:rPr>
        <w:t xml:space="preserve"> </w:t>
      </w:r>
    </w:p>
    <w:p w14:paraId="19000000"/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 w:hanging="357" w:left="714"/>
      <w:jc w:val="both"/>
    </w:pPr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widowControl w:val="1"/>
      <w:spacing w:after="108" w:before="108"/>
      <w:ind w:firstLine="0" w:left="0"/>
      <w:jc w:val="center"/>
      <w:outlineLvl w:val="0"/>
    </w:pPr>
    <w:rPr>
      <w:rFonts w:ascii="Arial" w:hAnsi="Arial"/>
      <w:b w:val="1"/>
      <w:color w:val="26282F"/>
    </w:rPr>
  </w:style>
  <w:style w:styleId="Style_11_ch" w:type="character">
    <w:name w:val="heading 1"/>
    <w:basedOn w:val="Style_1_ch"/>
    <w:link w:val="Style_11"/>
    <w:rPr>
      <w:rFonts w:ascii="Arial" w:hAnsi="Arial"/>
      <w:b w:val="1"/>
      <w:color w:val="26282F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2023-04-20T07:01:48Z</dcterms:modified>
</cp:coreProperties>
</file>