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54" w:rsidRDefault="006E5B54" w:rsidP="006E5B54">
      <w:pPr>
        <w:pBdr>
          <w:bottom w:val="single" w:sz="12" w:space="1" w:color="auto"/>
        </w:pBdr>
        <w:spacing w:line="240" w:lineRule="auto"/>
        <w:rPr>
          <w:noProof/>
          <w:sz w:val="28"/>
          <w:szCs w:val="28"/>
        </w:rPr>
      </w:pPr>
      <w:r>
        <w:rPr>
          <w:noProof/>
          <w:sz w:val="28"/>
          <w:szCs w:val="28"/>
        </w:rPr>
        <w:t xml:space="preserve">                                                           </w:t>
      </w:r>
    </w:p>
    <w:p w:rsidR="009D1877" w:rsidRPr="00635B8C" w:rsidRDefault="006E5B54" w:rsidP="009D1877">
      <w:pPr>
        <w:pBdr>
          <w:bottom w:val="single" w:sz="12" w:space="1" w:color="auto"/>
        </w:pBdr>
        <w:spacing w:line="240" w:lineRule="auto"/>
        <w:rPr>
          <w:noProof/>
          <w:sz w:val="32"/>
          <w:szCs w:val="32"/>
        </w:rPr>
      </w:pPr>
      <w:r>
        <w:rPr>
          <w:noProof/>
          <w:sz w:val="28"/>
          <w:szCs w:val="28"/>
        </w:rPr>
        <w:t xml:space="preserve">                                                </w:t>
      </w:r>
      <w:r w:rsidR="0028167E">
        <w:rPr>
          <w:noProof/>
          <w:sz w:val="28"/>
          <w:szCs w:val="28"/>
        </w:rPr>
        <w:t xml:space="preserve"> </w:t>
      </w:r>
      <w:r w:rsidR="006A260A">
        <w:rPr>
          <w:b/>
          <w:noProof/>
          <w:sz w:val="28"/>
          <w:szCs w:val="28"/>
        </w:rPr>
        <w:drawing>
          <wp:inline distT="0" distB="0" distL="0" distR="0">
            <wp:extent cx="1114425" cy="119062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1114425" cy="1190625"/>
                    </a:xfrm>
                    <a:prstGeom prst="rect">
                      <a:avLst/>
                    </a:prstGeom>
                    <a:noFill/>
                    <a:ln w="9525">
                      <a:noFill/>
                      <a:miter lim="800000"/>
                      <a:headEnd/>
                      <a:tailEnd/>
                    </a:ln>
                  </pic:spPr>
                </pic:pic>
              </a:graphicData>
            </a:graphic>
          </wp:inline>
        </w:drawing>
      </w:r>
      <w:r w:rsidR="009D1877" w:rsidRPr="009D1877">
        <w:rPr>
          <w:b/>
          <w:noProof/>
          <w:sz w:val="28"/>
          <w:szCs w:val="28"/>
        </w:rPr>
        <w:t xml:space="preserve">                         </w:t>
      </w:r>
      <w:r w:rsidR="00DC0979">
        <w:rPr>
          <w:b/>
          <w:noProof/>
          <w:sz w:val="28"/>
          <w:szCs w:val="28"/>
        </w:rPr>
        <w:t xml:space="preserve">         </w:t>
      </w:r>
      <w:r w:rsidR="009D1877" w:rsidRPr="009D1877">
        <w:rPr>
          <w:b/>
          <w:noProof/>
          <w:sz w:val="28"/>
          <w:szCs w:val="28"/>
        </w:rPr>
        <w:t xml:space="preserve">     </w:t>
      </w:r>
      <w:bookmarkStart w:id="0" w:name="_GoBack"/>
      <w:bookmarkEnd w:id="0"/>
      <w:r w:rsidR="00635B8C">
        <w:rPr>
          <w:b/>
          <w:noProof/>
          <w:sz w:val="32"/>
          <w:szCs w:val="32"/>
        </w:rPr>
        <w:t>ПРОЕКТ</w:t>
      </w:r>
    </w:p>
    <w:p w:rsidR="009D1877" w:rsidRPr="009D1877" w:rsidRDefault="009D1877" w:rsidP="009D1877">
      <w:pPr>
        <w:pBdr>
          <w:bottom w:val="single" w:sz="12" w:space="1" w:color="auto"/>
        </w:pBdr>
        <w:spacing w:line="240" w:lineRule="auto"/>
        <w:jc w:val="center"/>
        <w:rPr>
          <w:b/>
          <w:noProof/>
          <w:sz w:val="28"/>
          <w:szCs w:val="28"/>
        </w:rPr>
      </w:pPr>
      <w:r w:rsidRPr="009D1877">
        <w:rPr>
          <w:noProof/>
          <w:sz w:val="28"/>
          <w:szCs w:val="28"/>
        </w:rPr>
        <w:t>Местное самоуправление</w:t>
      </w:r>
    </w:p>
    <w:p w:rsidR="009D1877" w:rsidRPr="009D1877" w:rsidRDefault="009D1877" w:rsidP="009D1877">
      <w:pPr>
        <w:pBdr>
          <w:bottom w:val="single" w:sz="12" w:space="1" w:color="auto"/>
        </w:pBdr>
        <w:spacing w:line="240" w:lineRule="auto"/>
        <w:jc w:val="center"/>
        <w:rPr>
          <w:b/>
          <w:noProof/>
          <w:sz w:val="28"/>
          <w:szCs w:val="28"/>
        </w:rPr>
      </w:pPr>
      <w:r w:rsidRPr="009D1877">
        <w:rPr>
          <w:b/>
          <w:noProof/>
          <w:sz w:val="28"/>
          <w:szCs w:val="28"/>
        </w:rPr>
        <w:t>Администрация Большенеклиновского сельского поселения</w:t>
      </w:r>
    </w:p>
    <w:p w:rsidR="009D1877" w:rsidRPr="009D1877" w:rsidRDefault="009D1877" w:rsidP="009D1877">
      <w:pPr>
        <w:pBdr>
          <w:bottom w:val="single" w:sz="12" w:space="1" w:color="auto"/>
        </w:pBdr>
        <w:spacing w:line="240" w:lineRule="auto"/>
        <w:jc w:val="center"/>
        <w:rPr>
          <w:noProof/>
          <w:sz w:val="28"/>
          <w:szCs w:val="28"/>
        </w:rPr>
      </w:pPr>
      <w:r w:rsidRPr="009D1877">
        <w:rPr>
          <w:noProof/>
          <w:sz w:val="28"/>
          <w:szCs w:val="28"/>
        </w:rPr>
        <w:t>Неклиновского района Ростовской области</w:t>
      </w:r>
    </w:p>
    <w:p w:rsidR="009D1877" w:rsidRDefault="009D1877" w:rsidP="009D1877">
      <w:pPr>
        <w:spacing w:line="240" w:lineRule="auto"/>
        <w:jc w:val="center"/>
        <w:rPr>
          <w:b/>
          <w:sz w:val="28"/>
          <w:szCs w:val="28"/>
        </w:rPr>
      </w:pPr>
    </w:p>
    <w:p w:rsidR="009D1877" w:rsidRPr="009D1877" w:rsidRDefault="009D1877" w:rsidP="009D1877">
      <w:pPr>
        <w:spacing w:line="240" w:lineRule="auto"/>
        <w:jc w:val="center"/>
        <w:rPr>
          <w:b/>
          <w:sz w:val="32"/>
          <w:szCs w:val="32"/>
        </w:rPr>
      </w:pPr>
      <w:r w:rsidRPr="009D1877">
        <w:rPr>
          <w:b/>
          <w:sz w:val="32"/>
          <w:szCs w:val="32"/>
        </w:rPr>
        <w:t>ПОСТАНОВЛЕНИЕ</w:t>
      </w:r>
    </w:p>
    <w:p w:rsidR="009D1877" w:rsidRDefault="006E5B54" w:rsidP="006E5B54">
      <w:pPr>
        <w:spacing w:line="240" w:lineRule="auto"/>
        <w:rPr>
          <w:sz w:val="28"/>
          <w:szCs w:val="28"/>
        </w:rPr>
      </w:pPr>
      <w:r>
        <w:rPr>
          <w:sz w:val="28"/>
          <w:szCs w:val="28"/>
        </w:rPr>
        <w:t xml:space="preserve">       </w:t>
      </w:r>
      <w:r w:rsidR="00111430">
        <w:rPr>
          <w:sz w:val="28"/>
          <w:szCs w:val="28"/>
        </w:rPr>
        <w:t xml:space="preserve">                             </w:t>
      </w:r>
    </w:p>
    <w:p w:rsidR="006E5B54" w:rsidRDefault="006E5B54" w:rsidP="009D1877">
      <w:pPr>
        <w:spacing w:line="240" w:lineRule="auto"/>
        <w:jc w:val="center"/>
        <w:rPr>
          <w:sz w:val="28"/>
          <w:szCs w:val="28"/>
        </w:rPr>
      </w:pPr>
      <w:r w:rsidRPr="006E5B54">
        <w:rPr>
          <w:sz w:val="28"/>
          <w:szCs w:val="28"/>
        </w:rPr>
        <w:t>с. Большая Неклиновка</w:t>
      </w:r>
    </w:p>
    <w:p w:rsidR="006E5B54" w:rsidRDefault="006E5B54" w:rsidP="006E5B54">
      <w:pPr>
        <w:spacing w:line="240" w:lineRule="auto"/>
        <w:rPr>
          <w:sz w:val="28"/>
          <w:szCs w:val="28"/>
        </w:rPr>
      </w:pPr>
    </w:p>
    <w:p w:rsidR="00111430" w:rsidRDefault="000A06AE" w:rsidP="006E5B54">
      <w:pPr>
        <w:spacing w:line="240" w:lineRule="auto"/>
        <w:jc w:val="left"/>
        <w:rPr>
          <w:sz w:val="28"/>
          <w:szCs w:val="28"/>
        </w:rPr>
      </w:pPr>
      <w:r w:rsidRPr="000A06AE">
        <w:rPr>
          <w:sz w:val="28"/>
          <w:szCs w:val="28"/>
        </w:rPr>
        <w:t>«</w:t>
      </w:r>
      <w:r w:rsidR="00280546">
        <w:rPr>
          <w:sz w:val="28"/>
          <w:szCs w:val="28"/>
        </w:rPr>
        <w:t>___</w:t>
      </w:r>
      <w:r w:rsidRPr="000A06AE">
        <w:rPr>
          <w:sz w:val="28"/>
          <w:szCs w:val="28"/>
        </w:rPr>
        <w:t xml:space="preserve">» </w:t>
      </w:r>
      <w:r w:rsidR="00C34751">
        <w:rPr>
          <w:sz w:val="28"/>
          <w:szCs w:val="28"/>
        </w:rPr>
        <w:t>августа</w:t>
      </w:r>
      <w:r w:rsidRPr="000A06AE">
        <w:rPr>
          <w:sz w:val="28"/>
          <w:szCs w:val="28"/>
        </w:rPr>
        <w:t xml:space="preserve"> 20</w:t>
      </w:r>
      <w:r w:rsidR="00280546">
        <w:rPr>
          <w:sz w:val="28"/>
          <w:szCs w:val="28"/>
        </w:rPr>
        <w:t>22 года</w:t>
      </w:r>
      <w:r w:rsidRPr="000A06AE">
        <w:rPr>
          <w:sz w:val="28"/>
          <w:szCs w:val="28"/>
        </w:rPr>
        <w:t xml:space="preserve">    </w:t>
      </w:r>
      <w:r w:rsidR="006E5B54">
        <w:rPr>
          <w:sz w:val="28"/>
          <w:szCs w:val="28"/>
        </w:rPr>
        <w:t xml:space="preserve">                                    </w:t>
      </w:r>
      <w:r w:rsidR="009D1877">
        <w:rPr>
          <w:sz w:val="28"/>
          <w:szCs w:val="28"/>
        </w:rPr>
        <w:t xml:space="preserve">                                          </w:t>
      </w:r>
      <w:r w:rsidR="006E5B54">
        <w:rPr>
          <w:sz w:val="28"/>
          <w:szCs w:val="28"/>
        </w:rPr>
        <w:t xml:space="preserve"> №</w:t>
      </w:r>
      <w:r w:rsidR="00280546">
        <w:rPr>
          <w:sz w:val="28"/>
          <w:szCs w:val="28"/>
        </w:rPr>
        <w:t xml:space="preserve"> __</w:t>
      </w:r>
      <w:r w:rsidRPr="000A06AE">
        <w:rPr>
          <w:sz w:val="28"/>
          <w:szCs w:val="28"/>
        </w:rPr>
        <w:t xml:space="preserve">     </w:t>
      </w:r>
    </w:p>
    <w:p w:rsidR="000A06AE" w:rsidRPr="000A06AE" w:rsidRDefault="000A06AE" w:rsidP="006E5B54">
      <w:pPr>
        <w:spacing w:line="240" w:lineRule="auto"/>
        <w:jc w:val="left"/>
        <w:rPr>
          <w:sz w:val="28"/>
          <w:szCs w:val="28"/>
        </w:rPr>
      </w:pPr>
      <w:r w:rsidRPr="000A06AE">
        <w:rPr>
          <w:sz w:val="28"/>
          <w:szCs w:val="28"/>
        </w:rPr>
        <w:t xml:space="preserve">                                           </w:t>
      </w:r>
    </w:p>
    <w:tbl>
      <w:tblPr>
        <w:tblW w:w="1026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9"/>
      </w:tblGrid>
      <w:tr w:rsidR="000A06AE" w:rsidRPr="00111430" w:rsidTr="0029274D">
        <w:trPr>
          <w:trHeight w:val="471"/>
        </w:trPr>
        <w:tc>
          <w:tcPr>
            <w:tcW w:w="10269" w:type="dxa"/>
            <w:tcBorders>
              <w:top w:val="nil"/>
              <w:left w:val="nil"/>
              <w:bottom w:val="nil"/>
              <w:right w:val="nil"/>
            </w:tcBorders>
          </w:tcPr>
          <w:p w:rsidR="00E37F38" w:rsidRPr="00111430" w:rsidRDefault="00E37F38" w:rsidP="00111430">
            <w:pPr>
              <w:pStyle w:val="af1"/>
              <w:rPr>
                <w:sz w:val="26"/>
                <w:szCs w:val="26"/>
              </w:rPr>
            </w:pPr>
          </w:p>
          <w:p w:rsidR="000A06AE" w:rsidRDefault="00280546" w:rsidP="0029274D">
            <w:pPr>
              <w:pStyle w:val="af1"/>
              <w:jc w:val="center"/>
              <w:rPr>
                <w:b w:val="0"/>
                <w:sz w:val="26"/>
                <w:szCs w:val="26"/>
              </w:rPr>
            </w:pPr>
            <w:r w:rsidRPr="00111430">
              <w:rPr>
                <w:b w:val="0"/>
                <w:sz w:val="26"/>
                <w:szCs w:val="26"/>
              </w:rPr>
              <w:t xml:space="preserve">О внесении изменений в постановление Администрации Большенеклиновского сельского поселения от 12.07.2021 №41 </w:t>
            </w:r>
            <w:r w:rsidR="00C40683" w:rsidRPr="00111430">
              <w:rPr>
                <w:b w:val="0"/>
                <w:sz w:val="26"/>
                <w:szCs w:val="26"/>
              </w:rPr>
              <w:t>«Об утверждении Положения (регламента) контрактного управляющего</w:t>
            </w:r>
            <w:r w:rsidR="0029274D" w:rsidRPr="00111430">
              <w:rPr>
                <w:b w:val="0"/>
                <w:sz w:val="26"/>
                <w:szCs w:val="26"/>
              </w:rPr>
              <w:t xml:space="preserve"> администрации Большенеклиновского сельского поселения</w:t>
            </w:r>
            <w:r w:rsidR="00C40683" w:rsidRPr="00111430">
              <w:rPr>
                <w:b w:val="0"/>
                <w:sz w:val="26"/>
                <w:szCs w:val="26"/>
              </w:rPr>
              <w:t>»</w:t>
            </w:r>
          </w:p>
          <w:p w:rsidR="00111430" w:rsidRPr="00111430" w:rsidRDefault="00111430" w:rsidP="0029274D">
            <w:pPr>
              <w:pStyle w:val="af1"/>
              <w:jc w:val="center"/>
              <w:rPr>
                <w:b w:val="0"/>
                <w:sz w:val="26"/>
                <w:szCs w:val="26"/>
              </w:rPr>
            </w:pPr>
          </w:p>
          <w:p w:rsidR="00C40683" w:rsidRPr="00111430" w:rsidRDefault="00C40683" w:rsidP="00C40683">
            <w:pPr>
              <w:pStyle w:val="af1"/>
              <w:rPr>
                <w:sz w:val="26"/>
                <w:szCs w:val="26"/>
              </w:rPr>
            </w:pPr>
          </w:p>
        </w:tc>
      </w:tr>
    </w:tbl>
    <w:p w:rsidR="00280546" w:rsidRPr="00111430" w:rsidRDefault="00A5183A" w:rsidP="00111430">
      <w:pPr>
        <w:rPr>
          <w:sz w:val="26"/>
          <w:szCs w:val="26"/>
        </w:rPr>
      </w:pPr>
      <w:r w:rsidRPr="00111430">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280546" w:rsidRPr="00111430">
        <w:rPr>
          <w:sz w:val="26"/>
          <w:szCs w:val="26"/>
        </w:rPr>
        <w:t xml:space="preserve">Федеральным законом от 11.06.2022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Pr="00111430">
        <w:rPr>
          <w:sz w:val="26"/>
          <w:szCs w:val="26"/>
        </w:rPr>
        <w:t>Приказом Минфина России от 31.07.2020 № 158н «Об утверждении Типового положения (регламента) о контрактной службе»</w:t>
      </w:r>
      <w:r w:rsidR="0028167E" w:rsidRPr="00111430">
        <w:rPr>
          <w:sz w:val="26"/>
          <w:szCs w:val="26"/>
        </w:rPr>
        <w:t xml:space="preserve">, </w:t>
      </w:r>
      <w:r w:rsidR="00E81B27" w:rsidRPr="00111430">
        <w:rPr>
          <w:sz w:val="26"/>
          <w:szCs w:val="26"/>
        </w:rPr>
        <w:t>руководствуясь у</w:t>
      </w:r>
      <w:r w:rsidR="009D1877" w:rsidRPr="00111430">
        <w:rPr>
          <w:sz w:val="26"/>
          <w:szCs w:val="26"/>
        </w:rPr>
        <w:t xml:space="preserve">ставом  </w:t>
      </w:r>
      <w:r w:rsidR="00E37F38" w:rsidRPr="00111430">
        <w:rPr>
          <w:sz w:val="26"/>
          <w:szCs w:val="26"/>
        </w:rPr>
        <w:t>а</w:t>
      </w:r>
      <w:r w:rsidR="009D1877" w:rsidRPr="00111430">
        <w:rPr>
          <w:sz w:val="26"/>
          <w:szCs w:val="26"/>
        </w:rPr>
        <w:t>дминистраци</w:t>
      </w:r>
      <w:r w:rsidR="00E37F38" w:rsidRPr="00111430">
        <w:rPr>
          <w:sz w:val="26"/>
          <w:szCs w:val="26"/>
        </w:rPr>
        <w:t>и</w:t>
      </w:r>
      <w:r w:rsidR="009D1877" w:rsidRPr="00111430">
        <w:rPr>
          <w:sz w:val="26"/>
          <w:szCs w:val="26"/>
        </w:rPr>
        <w:t xml:space="preserve"> </w:t>
      </w:r>
      <w:r w:rsidR="00DC0979" w:rsidRPr="00111430">
        <w:rPr>
          <w:sz w:val="26"/>
          <w:szCs w:val="26"/>
        </w:rPr>
        <w:t>Большенеклиновского</w:t>
      </w:r>
      <w:r w:rsidR="009D1877" w:rsidRPr="00111430">
        <w:rPr>
          <w:sz w:val="26"/>
          <w:szCs w:val="26"/>
        </w:rPr>
        <w:t xml:space="preserve"> сельского поселения</w:t>
      </w:r>
      <w:r w:rsidR="0029274D" w:rsidRPr="00111430">
        <w:rPr>
          <w:sz w:val="26"/>
          <w:szCs w:val="26"/>
        </w:rPr>
        <w:t xml:space="preserve"> постановляю:</w:t>
      </w:r>
    </w:p>
    <w:p w:rsidR="00111430" w:rsidRPr="00111430" w:rsidRDefault="000A06AE" w:rsidP="00111430">
      <w:pPr>
        <w:rPr>
          <w:sz w:val="26"/>
          <w:szCs w:val="26"/>
        </w:rPr>
      </w:pPr>
      <w:r w:rsidRPr="00111430">
        <w:rPr>
          <w:sz w:val="26"/>
          <w:szCs w:val="26"/>
        </w:rPr>
        <w:t>1.</w:t>
      </w:r>
      <w:r w:rsidR="00280546" w:rsidRPr="00111430">
        <w:rPr>
          <w:sz w:val="26"/>
          <w:szCs w:val="26"/>
        </w:rPr>
        <w:t xml:space="preserve"> Внести изменения в пункт 2 Приложения, утвержденного постановлением Администрации Большенек</w:t>
      </w:r>
      <w:r w:rsidR="00E81B27" w:rsidRPr="00111430">
        <w:rPr>
          <w:sz w:val="26"/>
          <w:szCs w:val="26"/>
        </w:rPr>
        <w:t>линовс</w:t>
      </w:r>
      <w:r w:rsidR="00280546" w:rsidRPr="00111430">
        <w:rPr>
          <w:sz w:val="26"/>
          <w:szCs w:val="26"/>
        </w:rPr>
        <w:t xml:space="preserve">кого сельского поселения, </w:t>
      </w:r>
      <w:r w:rsidR="00DB4457" w:rsidRPr="00111430">
        <w:rPr>
          <w:sz w:val="26"/>
          <w:szCs w:val="26"/>
        </w:rPr>
        <w:t>изложив его</w:t>
      </w:r>
      <w:r w:rsidR="00E81B27" w:rsidRPr="00111430">
        <w:rPr>
          <w:sz w:val="26"/>
          <w:szCs w:val="26"/>
        </w:rPr>
        <w:t xml:space="preserve"> в следующей редакции</w:t>
      </w:r>
      <w:r w:rsidR="00111430" w:rsidRPr="00111430">
        <w:rPr>
          <w:sz w:val="26"/>
          <w:szCs w:val="26"/>
        </w:rPr>
        <w:t>:</w:t>
      </w:r>
    </w:p>
    <w:p w:rsidR="00111430" w:rsidRDefault="00E81B27" w:rsidP="00111430">
      <w:pPr>
        <w:rPr>
          <w:b/>
          <w:bCs/>
          <w:sz w:val="26"/>
          <w:szCs w:val="26"/>
        </w:rPr>
      </w:pPr>
      <w:r w:rsidRPr="00111430">
        <w:rPr>
          <w:sz w:val="26"/>
          <w:szCs w:val="26"/>
        </w:rPr>
        <w:t>«</w:t>
      </w:r>
      <w:r w:rsidR="00DB4457" w:rsidRPr="00111430">
        <w:rPr>
          <w:b/>
          <w:bCs/>
          <w:sz w:val="26"/>
          <w:szCs w:val="26"/>
        </w:rPr>
        <w:t>2. Требования, предъявляемые к контрактному управляющему</w:t>
      </w:r>
    </w:p>
    <w:p w:rsidR="00DB4457" w:rsidRPr="00111430" w:rsidRDefault="00DB4457" w:rsidP="00111430">
      <w:pPr>
        <w:rPr>
          <w:b/>
          <w:bCs/>
          <w:sz w:val="26"/>
          <w:szCs w:val="26"/>
        </w:rPr>
      </w:pPr>
      <w:r w:rsidRPr="00111430">
        <w:rPr>
          <w:sz w:val="26"/>
          <w:szCs w:val="26"/>
        </w:rPr>
        <w:t xml:space="preserve">2.1.  Контрактный </w:t>
      </w:r>
      <w:r w:rsidR="00BC0995">
        <w:rPr>
          <w:sz w:val="26"/>
          <w:szCs w:val="26"/>
        </w:rPr>
        <w:t>управляющий, назначается</w:t>
      </w:r>
      <w:r w:rsidRPr="00111430">
        <w:rPr>
          <w:sz w:val="26"/>
          <w:szCs w:val="26"/>
        </w:rPr>
        <w:t xml:space="preserve">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DB4457" w:rsidRPr="00111430" w:rsidRDefault="00DB4457" w:rsidP="00DB4457">
      <w:pPr>
        <w:rPr>
          <w:sz w:val="26"/>
          <w:szCs w:val="26"/>
        </w:rPr>
      </w:pPr>
      <w:r w:rsidRPr="00111430">
        <w:rPr>
          <w:sz w:val="26"/>
          <w:szCs w:val="26"/>
        </w:rPr>
        <w:lastRenderedPageBreak/>
        <w:t>2.2. Контрактный управляющий должен иметь высшее образование или дополнительное профессиональное образование в сфере закупок.</w:t>
      </w:r>
    </w:p>
    <w:p w:rsidR="00DB4457" w:rsidRPr="00111430" w:rsidRDefault="00DB4457" w:rsidP="00DB4457">
      <w:pPr>
        <w:rPr>
          <w:sz w:val="26"/>
          <w:szCs w:val="26"/>
        </w:rPr>
      </w:pPr>
      <w:r w:rsidRPr="00111430">
        <w:rPr>
          <w:sz w:val="26"/>
          <w:szCs w:val="26"/>
        </w:rPr>
        <w:t>2.3.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w:t>
      </w:r>
      <w:r w:rsidR="00BC0995">
        <w:rPr>
          <w:sz w:val="26"/>
          <w:szCs w:val="26"/>
        </w:rPr>
        <w:t>ном главой 6 Федерального закона о контрактной системе</w:t>
      </w:r>
      <w:r w:rsidRPr="00111430">
        <w:rPr>
          <w:sz w:val="26"/>
          <w:szCs w:val="26"/>
        </w:rPr>
        <w:t xml:space="preserve">, в контрольный орган в сфере закупок, если такие действия (бездействие) нарушают права и законные интересы участника закупки. </w:t>
      </w:r>
    </w:p>
    <w:p w:rsidR="00DB4457" w:rsidRPr="00111430" w:rsidRDefault="00DB4457" w:rsidP="00DB4457">
      <w:pPr>
        <w:rPr>
          <w:sz w:val="26"/>
          <w:szCs w:val="26"/>
        </w:rPr>
      </w:pPr>
      <w:r w:rsidRPr="00111430">
        <w:rPr>
          <w:sz w:val="26"/>
          <w:szCs w:val="26"/>
        </w:rPr>
        <w:t>2.4. В целях реализации функций и полномочий, указанных в разделе 3 настоящего Положения, контрактный управляющий обязан соблюдать обязательства и требования, установленные Федеральным законом, в том числе:</w:t>
      </w:r>
    </w:p>
    <w:p w:rsidR="00DB4457" w:rsidRPr="00111430" w:rsidRDefault="00DB4457" w:rsidP="00DB4457">
      <w:pPr>
        <w:rPr>
          <w:sz w:val="26"/>
          <w:szCs w:val="26"/>
        </w:rPr>
      </w:pPr>
      <w:r w:rsidRPr="00111430">
        <w:rPr>
          <w:sz w:val="26"/>
          <w:szCs w:val="26"/>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DB4457" w:rsidRPr="00111430" w:rsidRDefault="00DB4457" w:rsidP="00DB4457">
      <w:pPr>
        <w:rPr>
          <w:sz w:val="26"/>
          <w:szCs w:val="26"/>
        </w:rPr>
      </w:pPr>
      <w:r w:rsidRPr="00111430">
        <w:rPr>
          <w:sz w:val="26"/>
          <w:szCs w:val="26"/>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DB4457" w:rsidRPr="00111430" w:rsidRDefault="00DB4457" w:rsidP="00DB4457">
      <w:pPr>
        <w:rPr>
          <w:sz w:val="26"/>
          <w:szCs w:val="26"/>
        </w:rPr>
      </w:pPr>
      <w:r w:rsidRPr="00111430">
        <w:rPr>
          <w:sz w:val="26"/>
          <w:szCs w:val="26"/>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rsidR="00DB4457" w:rsidRPr="00111430" w:rsidRDefault="00DB4457" w:rsidP="00DB4457">
      <w:pPr>
        <w:rPr>
          <w:sz w:val="26"/>
          <w:szCs w:val="26"/>
        </w:rPr>
      </w:pPr>
      <w:r w:rsidRPr="00111430">
        <w:rPr>
          <w:sz w:val="26"/>
          <w:szCs w:val="26"/>
        </w:rPr>
        <w:t xml:space="preserve">2.5.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 w:history="1">
        <w:r w:rsidRPr="00111430">
          <w:rPr>
            <w:sz w:val="26"/>
            <w:szCs w:val="26"/>
          </w:rPr>
          <w:t>пунктами 4</w:t>
        </w:r>
      </w:hyperlink>
      <w:r w:rsidRPr="00111430">
        <w:rPr>
          <w:sz w:val="26"/>
          <w:szCs w:val="26"/>
        </w:rP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w:history="1">
        <w:r w:rsidRPr="00111430">
          <w:rPr>
            <w:sz w:val="26"/>
            <w:szCs w:val="26"/>
          </w:rPr>
          <w:t>5</w:t>
        </w:r>
      </w:hyperlink>
      <w:r w:rsidRPr="00111430">
        <w:rPr>
          <w:sz w:val="26"/>
          <w:szCs w:val="26"/>
        </w:rP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 w:history="1">
        <w:r w:rsidRPr="00111430">
          <w:rPr>
            <w:sz w:val="26"/>
            <w:szCs w:val="26"/>
          </w:rPr>
          <w:t>18</w:t>
        </w:r>
      </w:hyperlink>
      <w:r w:rsidRPr="00111430">
        <w:rPr>
          <w:sz w:val="26"/>
          <w:szCs w:val="26"/>
        </w:rP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 w:history="1">
        <w:r w:rsidRPr="00111430">
          <w:rPr>
            <w:sz w:val="26"/>
            <w:szCs w:val="26"/>
          </w:rPr>
          <w:t>30</w:t>
        </w:r>
      </w:hyperlink>
      <w:r w:rsidRPr="00111430">
        <w:rPr>
          <w:sz w:val="26"/>
          <w:szCs w:val="26"/>
        </w:rP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 w:history="1">
        <w:r w:rsidRPr="00111430">
          <w:rPr>
            <w:sz w:val="26"/>
            <w:szCs w:val="26"/>
          </w:rPr>
          <w:t>42</w:t>
        </w:r>
      </w:hyperlink>
      <w:r w:rsidRPr="00111430">
        <w:rPr>
          <w:sz w:val="26"/>
          <w:szCs w:val="26"/>
        </w:rPr>
        <w:t xml:space="preserve">, </w:t>
      </w:r>
      <w:hyperlink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 w:history="1">
        <w:r w:rsidRPr="00111430">
          <w:rPr>
            <w:sz w:val="26"/>
            <w:szCs w:val="26"/>
          </w:rPr>
          <w:t>49</w:t>
        </w:r>
      </w:hyperlink>
      <w:r w:rsidRPr="00111430">
        <w:rPr>
          <w:sz w:val="26"/>
          <w:szCs w:val="26"/>
        </w:rPr>
        <w:t xml:space="preserve">, </w:t>
      </w:r>
      <w:hyperlink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sidRPr="00111430">
          <w:rPr>
            <w:sz w:val="26"/>
            <w:szCs w:val="26"/>
          </w:rPr>
          <w:t>54</w:t>
        </w:r>
      </w:hyperlink>
      <w:r w:rsidRPr="00111430">
        <w:rPr>
          <w:sz w:val="26"/>
          <w:szCs w:val="26"/>
        </w:rPr>
        <w:t xml:space="preserve"> и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 w:history="1">
        <w:r w:rsidRPr="00111430">
          <w:rPr>
            <w:sz w:val="26"/>
            <w:szCs w:val="26"/>
          </w:rPr>
          <w:t>59 части 1 статьи 93</w:t>
        </w:r>
      </w:hyperlink>
      <w:r w:rsidRPr="00111430">
        <w:rPr>
          <w:sz w:val="26"/>
          <w:szCs w:val="26"/>
        </w:rPr>
        <w:t xml:space="preserve"> ФЗ-44, к контрактному управляющему предъявляются следующие единые требования:</w:t>
      </w:r>
    </w:p>
    <w:p w:rsidR="00DB4457" w:rsidRPr="00111430" w:rsidRDefault="00DB4457" w:rsidP="00DB4457">
      <w:pPr>
        <w:ind w:firstLine="540"/>
        <w:rPr>
          <w:sz w:val="26"/>
          <w:szCs w:val="26"/>
        </w:rPr>
      </w:pPr>
      <w:r w:rsidRPr="00111430">
        <w:rPr>
          <w:sz w:val="26"/>
          <w:szCs w:val="26"/>
        </w:rPr>
        <w:t xml:space="preserve">-отсутствие между контрактным управляющим и участником закупки конфликта интересов, под которым понимаются случаи, при которых руководитель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111430">
        <w:rPr>
          <w:sz w:val="26"/>
          <w:szCs w:val="26"/>
        </w:rPr>
        <w:lastRenderedPageBreak/>
        <w:t xml:space="preserve">(родственниками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B4457" w:rsidRPr="00111430" w:rsidRDefault="00DB4457" w:rsidP="00DB4457">
      <w:pPr>
        <w:ind w:firstLine="540"/>
        <w:rPr>
          <w:sz w:val="26"/>
          <w:szCs w:val="26"/>
        </w:rPr>
      </w:pPr>
      <w:r w:rsidRPr="00111430">
        <w:rPr>
          <w:sz w:val="26"/>
          <w:szCs w:val="26"/>
        </w:rPr>
        <w:t xml:space="preserve">2.6.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w:t>
      </w:r>
      <w:hyperlink r:id="rId8" w:history="1">
        <w:r w:rsidRPr="00111430">
          <w:rPr>
            <w:rStyle w:val="a4"/>
            <w:color w:val="auto"/>
            <w:sz w:val="26"/>
            <w:szCs w:val="26"/>
            <w:u w:val="none"/>
          </w:rPr>
          <w:t>законом</w:t>
        </w:r>
      </w:hyperlink>
      <w:r w:rsidRPr="00111430">
        <w:rPr>
          <w:sz w:val="26"/>
          <w:szCs w:val="26"/>
        </w:rPr>
        <w:t xml:space="preserve"> от 25 декабря 2008 года №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p>
    <w:p w:rsidR="00E81B27" w:rsidRPr="00111430" w:rsidRDefault="00DB4457" w:rsidP="00111430">
      <w:pPr>
        <w:ind w:firstLine="540"/>
        <w:rPr>
          <w:sz w:val="26"/>
          <w:szCs w:val="26"/>
        </w:rPr>
      </w:pPr>
      <w:r w:rsidRPr="00111430">
        <w:rPr>
          <w:sz w:val="26"/>
          <w:szCs w:val="26"/>
        </w:rPr>
        <w:t xml:space="preserve">2.7. Контрактный управляющий обязан незамедлительно сообщить заказчику, о возникновении обстоятельств, предусмотренных Федеральным </w:t>
      </w:r>
      <w:hyperlink r:id="rId9" w:history="1">
        <w:r w:rsidRPr="00111430">
          <w:rPr>
            <w:rStyle w:val="a4"/>
            <w:color w:val="auto"/>
            <w:sz w:val="26"/>
            <w:szCs w:val="26"/>
            <w:u w:val="none"/>
          </w:rPr>
          <w:t>законом</w:t>
        </w:r>
      </w:hyperlink>
      <w:r w:rsidRPr="00111430">
        <w:rPr>
          <w:sz w:val="26"/>
          <w:szCs w:val="26"/>
        </w:rPr>
        <w:t xml:space="preserve"> от 25 декабря 2008 года № 273-ФЗ «О противодействии коррупции», а заказчик, при возникновении конфликта интересов,  обязан незамедлительно заменить его другими физическим лицом, соответствующими требованиям действующего зак</w:t>
      </w:r>
      <w:r w:rsidR="00111430" w:rsidRPr="00111430">
        <w:rPr>
          <w:sz w:val="26"/>
          <w:szCs w:val="26"/>
        </w:rPr>
        <w:t>онодательства в сфере закупок».</w:t>
      </w:r>
    </w:p>
    <w:p w:rsidR="00E81B27" w:rsidRPr="00111430" w:rsidRDefault="00E81B27" w:rsidP="00E81B27">
      <w:pPr>
        <w:spacing w:line="240" w:lineRule="auto"/>
        <w:rPr>
          <w:sz w:val="26"/>
          <w:szCs w:val="26"/>
        </w:rPr>
      </w:pPr>
      <w:r w:rsidRPr="00111430">
        <w:rPr>
          <w:sz w:val="26"/>
          <w:szCs w:val="26"/>
        </w:rPr>
        <w:t xml:space="preserve">2. </w:t>
      </w:r>
      <w:r w:rsidR="000A06AE" w:rsidRPr="00111430">
        <w:rPr>
          <w:sz w:val="26"/>
          <w:szCs w:val="26"/>
        </w:rPr>
        <w:t xml:space="preserve">Настоящее Постановление вступает в силу со дня официального </w:t>
      </w:r>
      <w:r w:rsidR="009D1877" w:rsidRPr="00111430">
        <w:rPr>
          <w:sz w:val="26"/>
          <w:szCs w:val="26"/>
        </w:rPr>
        <w:t>опубликования (</w:t>
      </w:r>
      <w:r w:rsidR="000A06AE" w:rsidRPr="00111430">
        <w:rPr>
          <w:sz w:val="26"/>
          <w:szCs w:val="26"/>
        </w:rPr>
        <w:t>обнародования</w:t>
      </w:r>
      <w:r w:rsidR="009D1877" w:rsidRPr="00111430">
        <w:rPr>
          <w:sz w:val="26"/>
          <w:szCs w:val="26"/>
        </w:rPr>
        <w:t>)</w:t>
      </w:r>
      <w:r w:rsidR="0028167E" w:rsidRPr="00111430">
        <w:rPr>
          <w:sz w:val="26"/>
          <w:szCs w:val="26"/>
        </w:rPr>
        <w:t>.</w:t>
      </w:r>
    </w:p>
    <w:p w:rsidR="000A06AE" w:rsidRPr="00111430" w:rsidRDefault="00E81B27" w:rsidP="00E81B27">
      <w:pPr>
        <w:spacing w:line="240" w:lineRule="auto"/>
        <w:rPr>
          <w:sz w:val="26"/>
          <w:szCs w:val="26"/>
        </w:rPr>
      </w:pPr>
      <w:r w:rsidRPr="00111430">
        <w:rPr>
          <w:sz w:val="26"/>
          <w:szCs w:val="26"/>
        </w:rPr>
        <w:t xml:space="preserve">3. </w:t>
      </w:r>
      <w:r w:rsidR="000A06AE" w:rsidRPr="00111430">
        <w:rPr>
          <w:sz w:val="26"/>
          <w:szCs w:val="26"/>
        </w:rPr>
        <w:t>Контроль  за исполнением настоящего Постановления оставляю за собой.</w:t>
      </w:r>
    </w:p>
    <w:p w:rsidR="00EE7755" w:rsidRPr="00111430" w:rsidRDefault="00EE7755"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C34751" w:rsidRDefault="00C34751" w:rsidP="000A06AE">
      <w:pPr>
        <w:overflowPunct w:val="0"/>
        <w:autoSpaceDE w:val="0"/>
        <w:autoSpaceDN w:val="0"/>
        <w:adjustRightInd w:val="0"/>
        <w:spacing w:line="240" w:lineRule="auto"/>
        <w:ind w:firstLine="0"/>
        <w:textAlignment w:val="baseline"/>
        <w:rPr>
          <w:sz w:val="26"/>
          <w:szCs w:val="26"/>
        </w:rPr>
      </w:pPr>
    </w:p>
    <w:p w:rsidR="009D1877" w:rsidRPr="00111430" w:rsidRDefault="000A06AE" w:rsidP="000A06AE">
      <w:pPr>
        <w:overflowPunct w:val="0"/>
        <w:autoSpaceDE w:val="0"/>
        <w:autoSpaceDN w:val="0"/>
        <w:adjustRightInd w:val="0"/>
        <w:spacing w:line="240" w:lineRule="auto"/>
        <w:ind w:firstLine="0"/>
        <w:textAlignment w:val="baseline"/>
        <w:rPr>
          <w:sz w:val="26"/>
          <w:szCs w:val="26"/>
        </w:rPr>
      </w:pPr>
      <w:r w:rsidRPr="00111430">
        <w:rPr>
          <w:sz w:val="26"/>
          <w:szCs w:val="26"/>
        </w:rPr>
        <w:t xml:space="preserve">Глава </w:t>
      </w:r>
      <w:r w:rsidR="009D1877" w:rsidRPr="00111430">
        <w:rPr>
          <w:sz w:val="26"/>
          <w:szCs w:val="26"/>
        </w:rPr>
        <w:t>администрации</w:t>
      </w:r>
    </w:p>
    <w:p w:rsidR="00253D4B" w:rsidRPr="00111430" w:rsidRDefault="006E5B54" w:rsidP="00E81B27">
      <w:pPr>
        <w:overflowPunct w:val="0"/>
        <w:autoSpaceDE w:val="0"/>
        <w:autoSpaceDN w:val="0"/>
        <w:adjustRightInd w:val="0"/>
        <w:spacing w:line="240" w:lineRule="auto"/>
        <w:ind w:firstLine="0"/>
        <w:textAlignment w:val="baseline"/>
        <w:rPr>
          <w:sz w:val="26"/>
          <w:szCs w:val="26"/>
        </w:rPr>
      </w:pPr>
      <w:r w:rsidRPr="00111430">
        <w:rPr>
          <w:sz w:val="26"/>
          <w:szCs w:val="26"/>
        </w:rPr>
        <w:t>Большенеклиновского</w:t>
      </w:r>
      <w:r w:rsidR="00111430" w:rsidRPr="00111430">
        <w:rPr>
          <w:sz w:val="26"/>
          <w:szCs w:val="26"/>
        </w:rPr>
        <w:t xml:space="preserve"> сельского поселения</w:t>
      </w:r>
      <w:r w:rsidR="00111430">
        <w:rPr>
          <w:sz w:val="26"/>
          <w:szCs w:val="26"/>
        </w:rPr>
        <w:t xml:space="preserve">                                               </w:t>
      </w:r>
      <w:r w:rsidR="009D1877" w:rsidRPr="00111430">
        <w:rPr>
          <w:sz w:val="26"/>
          <w:szCs w:val="26"/>
        </w:rPr>
        <w:t>Е.Н. Овчинникова</w:t>
      </w:r>
      <w:r w:rsidR="000A06AE" w:rsidRPr="00111430">
        <w:rPr>
          <w:sz w:val="26"/>
          <w:szCs w:val="26"/>
        </w:rPr>
        <w:t xml:space="preserve"> </w:t>
      </w:r>
    </w:p>
    <w:p w:rsidR="00111430" w:rsidRPr="00111430" w:rsidRDefault="00111430">
      <w:pPr>
        <w:overflowPunct w:val="0"/>
        <w:autoSpaceDE w:val="0"/>
        <w:autoSpaceDN w:val="0"/>
        <w:adjustRightInd w:val="0"/>
        <w:spacing w:line="240" w:lineRule="auto"/>
        <w:ind w:firstLine="0"/>
        <w:textAlignment w:val="baseline"/>
        <w:rPr>
          <w:sz w:val="26"/>
          <w:szCs w:val="26"/>
        </w:rPr>
      </w:pPr>
    </w:p>
    <w:sectPr w:rsidR="00111430" w:rsidRPr="00111430" w:rsidSect="00111430">
      <w:headerReference w:type="even" r:id="rId10"/>
      <w:headerReference w:type="default" r:id="rId11"/>
      <w:footerReference w:type="first" r:id="rId12"/>
      <w:footnotePr>
        <w:numFmt w:val="chicago"/>
      </w:footnotePr>
      <w:pgSz w:w="11906" w:h="16838"/>
      <w:pgMar w:top="142" w:right="707" w:bottom="851" w:left="1134"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717" w:rsidRDefault="00486717">
      <w:r>
        <w:separator/>
      </w:r>
    </w:p>
  </w:endnote>
  <w:endnote w:type="continuationSeparator" w:id="0">
    <w:p w:rsidR="00486717" w:rsidRDefault="0048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6AE" w:rsidRDefault="000A06AE" w:rsidP="00111430">
    <w:pPr>
      <w:pStyle w:val="a7"/>
      <w:jc w:val="center"/>
    </w:pPr>
  </w:p>
  <w:p w:rsidR="000A06AE" w:rsidRDefault="000A06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717" w:rsidRDefault="00486717">
      <w:r>
        <w:separator/>
      </w:r>
    </w:p>
  </w:footnote>
  <w:footnote w:type="continuationSeparator" w:id="0">
    <w:p w:rsidR="00486717" w:rsidRDefault="0048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5B" w:rsidRDefault="00D4121E" w:rsidP="001D2087">
    <w:pPr>
      <w:pStyle w:val="a5"/>
      <w:framePr w:wrap="around" w:vAnchor="text" w:hAnchor="margin" w:xAlign="center" w:y="1"/>
      <w:rPr>
        <w:rStyle w:val="a6"/>
      </w:rPr>
    </w:pPr>
    <w:r>
      <w:rPr>
        <w:rStyle w:val="a6"/>
      </w:rPr>
      <w:fldChar w:fldCharType="begin"/>
    </w:r>
    <w:r w:rsidR="00A27E5B">
      <w:rPr>
        <w:rStyle w:val="a6"/>
      </w:rPr>
      <w:instrText xml:space="preserve">PAGE  </w:instrText>
    </w:r>
    <w:r>
      <w:rPr>
        <w:rStyle w:val="a6"/>
      </w:rPr>
      <w:fldChar w:fldCharType="end"/>
    </w:r>
  </w:p>
  <w:p w:rsidR="00A27E5B" w:rsidRDefault="00A27E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E5B" w:rsidRDefault="00A27E5B" w:rsidP="000A06AE">
    <w:pPr>
      <w:pStyle w:val="a5"/>
      <w:framePr w:wrap="around" w:vAnchor="text" w:hAnchor="margin" w:xAlign="center" w:y="1"/>
      <w:ind w:firstLine="0"/>
      <w:rPr>
        <w:rStyle w:val="a6"/>
      </w:rPr>
    </w:pPr>
  </w:p>
  <w:p w:rsidR="00A27E5B" w:rsidRDefault="00A27E5B" w:rsidP="000A06AE">
    <w:pPr>
      <w:pStyle w:val="a5"/>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64AC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4A4643"/>
    <w:multiLevelType w:val="hybridMultilevel"/>
    <w:tmpl w:val="2C6C95B8"/>
    <w:lvl w:ilvl="0" w:tplc="0419000F">
      <w:start w:val="1"/>
      <w:numFmt w:val="decimal"/>
      <w:lvlText w:val="%1."/>
      <w:lvlJc w:val="left"/>
      <w:pPr>
        <w:tabs>
          <w:tab w:val="num" w:pos="720"/>
        </w:tabs>
        <w:ind w:left="720" w:hanging="360"/>
      </w:pPr>
      <w:rPr>
        <w:rFonts w:hint="default"/>
      </w:rPr>
    </w:lvl>
    <w:lvl w:ilvl="1" w:tplc="389298F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746859"/>
    <w:multiLevelType w:val="hybridMultilevel"/>
    <w:tmpl w:val="74DA5704"/>
    <w:lvl w:ilvl="0" w:tplc="F4D05838">
      <w:start w:val="1"/>
      <w:numFmt w:val="decimal"/>
      <w:lvlText w:val="%1."/>
      <w:lvlJc w:val="left"/>
      <w:pPr>
        <w:tabs>
          <w:tab w:val="num" w:pos="578"/>
        </w:tabs>
        <w:ind w:left="11" w:firstLine="709"/>
      </w:pPr>
      <w:rPr>
        <w:rFonts w:hint="default"/>
      </w:rPr>
    </w:lvl>
    <w:lvl w:ilvl="1" w:tplc="CC86D9B0">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0B21F5"/>
    <w:multiLevelType w:val="hybridMultilevel"/>
    <w:tmpl w:val="55ECCD94"/>
    <w:lvl w:ilvl="0" w:tplc="AA2247D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1B7C00"/>
    <w:multiLevelType w:val="hybridMultilevel"/>
    <w:tmpl w:val="C76873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194054D5"/>
    <w:multiLevelType w:val="hybridMultilevel"/>
    <w:tmpl w:val="5EFC60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B26392C"/>
    <w:multiLevelType w:val="hybridMultilevel"/>
    <w:tmpl w:val="180AB2B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15:restartNumberingAfterBreak="0">
    <w:nsid w:val="21306DF7"/>
    <w:multiLevelType w:val="hybridMultilevel"/>
    <w:tmpl w:val="2FAC5A16"/>
    <w:lvl w:ilvl="0" w:tplc="2BACD422">
      <w:start w:val="1"/>
      <w:numFmt w:val="decimal"/>
      <w:lvlText w:val="%1."/>
      <w:lvlJc w:val="left"/>
      <w:pPr>
        <w:tabs>
          <w:tab w:val="num" w:pos="567"/>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C04D3F"/>
    <w:multiLevelType w:val="hybridMultilevel"/>
    <w:tmpl w:val="71DEDF7E"/>
    <w:lvl w:ilvl="0" w:tplc="202A3A10">
      <w:start w:val="1"/>
      <w:numFmt w:val="bullet"/>
      <w:lvlText w:val="-"/>
      <w:lvlJc w:val="left"/>
      <w:pPr>
        <w:tabs>
          <w:tab w:val="num" w:pos="1260"/>
        </w:tabs>
        <w:ind w:left="1260" w:hanging="580"/>
      </w:pPr>
      <w:rPr>
        <w:rFonts w:ascii="Times New Roman" w:hAnsi="Times New Roman" w:cs="Times New Roman" w:hint="default"/>
        <w:sz w:val="28"/>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3114D6"/>
    <w:multiLevelType w:val="hybridMultilevel"/>
    <w:tmpl w:val="1700C086"/>
    <w:lvl w:ilvl="0" w:tplc="59A2255A">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F690280"/>
    <w:multiLevelType w:val="hybridMultilevel"/>
    <w:tmpl w:val="65BEBFC6"/>
    <w:lvl w:ilvl="0" w:tplc="F2E01A0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38D8737A"/>
    <w:multiLevelType w:val="hybridMultilevel"/>
    <w:tmpl w:val="9EE2C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4E0AA6"/>
    <w:multiLevelType w:val="hybridMultilevel"/>
    <w:tmpl w:val="82B01D98"/>
    <w:lvl w:ilvl="0" w:tplc="12A2405C">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5347A0"/>
    <w:multiLevelType w:val="hybridMultilevel"/>
    <w:tmpl w:val="F83A7A76"/>
    <w:lvl w:ilvl="0" w:tplc="0419000F">
      <w:start w:val="1"/>
      <w:numFmt w:val="decimal"/>
      <w:lvlText w:val="%1."/>
      <w:lvlJc w:val="left"/>
      <w:pPr>
        <w:tabs>
          <w:tab w:val="num" w:pos="1440"/>
        </w:tabs>
        <w:ind w:left="1440" w:hanging="360"/>
      </w:pPr>
    </w:lvl>
    <w:lvl w:ilvl="1" w:tplc="573CF756">
      <w:start w:val="1"/>
      <w:numFmt w:val="bullet"/>
      <w:lvlText w:val="-"/>
      <w:lvlJc w:val="left"/>
      <w:pPr>
        <w:tabs>
          <w:tab w:val="num" w:pos="2160"/>
        </w:tabs>
        <w:ind w:left="2160" w:hanging="360"/>
      </w:pPr>
      <w:rPr>
        <w:rFonts w:ascii="Times New Roman" w:hAnsi="Times New Roman" w:cs="Times New Roman" w:hint="default"/>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22369C0"/>
    <w:multiLevelType w:val="hybridMultilevel"/>
    <w:tmpl w:val="D668E924"/>
    <w:lvl w:ilvl="0" w:tplc="B53E8A1C">
      <w:start w:val="1"/>
      <w:numFmt w:val="decimal"/>
      <w:lvlText w:val="%1."/>
      <w:lvlJc w:val="left"/>
      <w:pPr>
        <w:tabs>
          <w:tab w:val="num" w:pos="1894"/>
        </w:tabs>
        <w:ind w:left="1894" w:hanging="1185"/>
      </w:pPr>
      <w:rPr>
        <w:rFonts w:hint="default"/>
        <w:sz w:val="28"/>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4B0D7692"/>
    <w:multiLevelType w:val="hybridMultilevel"/>
    <w:tmpl w:val="15AE2EF2"/>
    <w:lvl w:ilvl="0" w:tplc="C4241D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16" w15:restartNumberingAfterBreak="0">
    <w:nsid w:val="4DEE723E"/>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4DEF0D2C"/>
    <w:multiLevelType w:val="hybridMultilevel"/>
    <w:tmpl w:val="EBE42924"/>
    <w:lvl w:ilvl="0" w:tplc="35126E02">
      <w:start w:val="1"/>
      <w:numFmt w:val="decimal"/>
      <w:lvlText w:val="%1."/>
      <w:lvlJc w:val="left"/>
      <w:pPr>
        <w:tabs>
          <w:tab w:val="num" w:pos="758"/>
        </w:tabs>
        <w:ind w:left="191" w:firstLine="709"/>
      </w:pPr>
      <w:rPr>
        <w:rFonts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916EE3"/>
    <w:multiLevelType w:val="hybridMultilevel"/>
    <w:tmpl w:val="85E0871C"/>
    <w:lvl w:ilvl="0" w:tplc="6FD82CC8">
      <w:start w:val="1"/>
      <w:numFmt w:val="decimal"/>
      <w:lvlText w:val="%1."/>
      <w:lvlJc w:val="left"/>
      <w:pPr>
        <w:tabs>
          <w:tab w:val="num" w:pos="-142"/>
        </w:tabs>
        <w:ind w:left="-709" w:firstLine="709"/>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15:restartNumberingAfterBreak="0">
    <w:nsid w:val="56CB74EB"/>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59D47294"/>
    <w:multiLevelType w:val="hybridMultilevel"/>
    <w:tmpl w:val="D8EA3D66"/>
    <w:lvl w:ilvl="0" w:tplc="E816252C">
      <w:start w:val="5"/>
      <w:numFmt w:val="decimal"/>
      <w:lvlText w:val="%1."/>
      <w:lvlJc w:val="left"/>
      <w:pPr>
        <w:tabs>
          <w:tab w:val="num" w:pos="1018"/>
        </w:tabs>
        <w:ind w:left="451"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B436088"/>
    <w:multiLevelType w:val="multilevel"/>
    <w:tmpl w:val="907EADAE"/>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Times New Roman" w:hAnsi="Times New Roman" w:cs="Times New Roman" w:hint="default"/>
        <w:sz w:val="28"/>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5E8860C0"/>
    <w:multiLevelType w:val="hybridMultilevel"/>
    <w:tmpl w:val="EF147B34"/>
    <w:lvl w:ilvl="0" w:tplc="6FD82CC8">
      <w:start w:val="1"/>
      <w:numFmt w:val="decimal"/>
      <w:lvlText w:val="%1."/>
      <w:lvlJc w:val="left"/>
      <w:pPr>
        <w:tabs>
          <w:tab w:val="num" w:pos="578"/>
        </w:tabs>
        <w:ind w:left="1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8F6C31"/>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FF3285F"/>
    <w:multiLevelType w:val="hybridMultilevel"/>
    <w:tmpl w:val="59BC16B6"/>
    <w:lvl w:ilvl="0" w:tplc="B9BCD044">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AD7762F"/>
    <w:multiLevelType w:val="hybridMultilevel"/>
    <w:tmpl w:val="5ECAC7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72480BF5"/>
    <w:multiLevelType w:val="hybridMultilevel"/>
    <w:tmpl w:val="1B2CC02A"/>
    <w:lvl w:ilvl="0" w:tplc="8F30BBD0">
      <w:start w:val="1"/>
      <w:numFmt w:val="bullet"/>
      <w:lvlText w:val="-"/>
      <w:lvlJc w:val="left"/>
      <w:pPr>
        <w:tabs>
          <w:tab w:val="num" w:pos="1969"/>
        </w:tabs>
        <w:ind w:left="1969" w:hanging="580"/>
      </w:pPr>
      <w:rPr>
        <w:rFonts w:ascii="Times New Roman" w:hAnsi="Times New Roman" w:cs="Times New Roman" w:hint="default"/>
        <w:b w:val="0"/>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249256D"/>
    <w:multiLevelType w:val="hybridMultilevel"/>
    <w:tmpl w:val="B8C84FAC"/>
    <w:lvl w:ilvl="0" w:tplc="EDAA26C6">
      <w:start w:val="5"/>
      <w:numFmt w:val="decimal"/>
      <w:lvlText w:val="%1."/>
      <w:lvlJc w:val="left"/>
      <w:pPr>
        <w:tabs>
          <w:tab w:val="num" w:pos="1018"/>
        </w:tabs>
        <w:ind w:left="45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9011D5"/>
    <w:multiLevelType w:val="hybridMultilevel"/>
    <w:tmpl w:val="956A9794"/>
    <w:lvl w:ilvl="0" w:tplc="1B7485EA">
      <w:start w:val="5"/>
      <w:numFmt w:val="decimal"/>
      <w:lvlText w:val="%1."/>
      <w:lvlJc w:val="left"/>
      <w:pPr>
        <w:tabs>
          <w:tab w:val="num" w:pos="1018"/>
        </w:tabs>
        <w:ind w:left="451" w:firstLine="709"/>
      </w:pPr>
      <w:rPr>
        <w:rFonts w:hint="default"/>
      </w:rPr>
    </w:lvl>
    <w:lvl w:ilvl="1" w:tplc="933601C0">
      <w:start w:val="1"/>
      <w:numFmt w:val="decimal"/>
      <w:lvlText w:val="%2."/>
      <w:lvlJc w:val="left"/>
      <w:pPr>
        <w:tabs>
          <w:tab w:val="num" w:pos="938"/>
        </w:tabs>
        <w:ind w:left="371" w:firstLine="709"/>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77C20C3"/>
    <w:multiLevelType w:val="hybridMultilevel"/>
    <w:tmpl w:val="17185FA2"/>
    <w:lvl w:ilvl="0" w:tplc="B53E8A1C">
      <w:start w:val="1"/>
      <w:numFmt w:val="decimal"/>
      <w:lvlText w:val="%1."/>
      <w:lvlJc w:val="left"/>
      <w:pPr>
        <w:tabs>
          <w:tab w:val="num" w:pos="1894"/>
        </w:tabs>
        <w:ind w:left="1894" w:hanging="1185"/>
      </w:pPr>
      <w:rPr>
        <w:rFonts w:hint="default"/>
        <w:sz w:val="28"/>
      </w:rPr>
    </w:lvl>
    <w:lvl w:ilvl="1" w:tplc="0419000F">
      <w:start w:val="1"/>
      <w:numFmt w:val="decimal"/>
      <w:lvlText w:val="%2."/>
      <w:lvlJc w:val="left"/>
      <w:pPr>
        <w:tabs>
          <w:tab w:val="num" w:pos="1440"/>
        </w:tabs>
        <w:ind w:left="144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D2E261D"/>
    <w:multiLevelType w:val="multilevel"/>
    <w:tmpl w:val="301603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E2C2CB0"/>
    <w:multiLevelType w:val="hybridMultilevel"/>
    <w:tmpl w:val="3D402F68"/>
    <w:lvl w:ilvl="0" w:tplc="58D8E2D2">
      <w:start w:val="2"/>
      <w:numFmt w:val="decimal"/>
      <w:lvlText w:val="%1."/>
      <w:lvlJc w:val="left"/>
      <w:pPr>
        <w:tabs>
          <w:tab w:val="num" w:pos="56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7"/>
  </w:num>
  <w:num w:numId="4">
    <w:abstractNumId w:val="30"/>
  </w:num>
  <w:num w:numId="5">
    <w:abstractNumId w:val="20"/>
  </w:num>
  <w:num w:numId="6">
    <w:abstractNumId w:val="7"/>
  </w:num>
  <w:num w:numId="7">
    <w:abstractNumId w:val="28"/>
  </w:num>
  <w:num w:numId="8">
    <w:abstractNumId w:val="12"/>
  </w:num>
  <w:num w:numId="9">
    <w:abstractNumId w:val="22"/>
  </w:num>
  <w:num w:numId="10">
    <w:abstractNumId w:val="1"/>
  </w:num>
  <w:num w:numId="11">
    <w:abstractNumId w:val="14"/>
  </w:num>
  <w:num w:numId="12">
    <w:abstractNumId w:val="19"/>
  </w:num>
  <w:num w:numId="13">
    <w:abstractNumId w:val="18"/>
  </w:num>
  <w:num w:numId="14">
    <w:abstractNumId w:val="31"/>
  </w:num>
  <w:num w:numId="15">
    <w:abstractNumId w:val="27"/>
  </w:num>
  <w:num w:numId="16">
    <w:abstractNumId w:val="24"/>
  </w:num>
  <w:num w:numId="17">
    <w:abstractNumId w:val="4"/>
  </w:num>
  <w:num w:numId="18">
    <w:abstractNumId w:val="11"/>
  </w:num>
  <w:num w:numId="19">
    <w:abstractNumId w:val="6"/>
  </w:num>
  <w:num w:numId="20">
    <w:abstractNumId w:val="23"/>
  </w:num>
  <w:num w:numId="21">
    <w:abstractNumId w:val="16"/>
  </w:num>
  <w:num w:numId="22">
    <w:abstractNumId w:val="10"/>
  </w:num>
  <w:num w:numId="23">
    <w:abstractNumId w:val="25"/>
  </w:num>
  <w:num w:numId="24">
    <w:abstractNumId w:val="29"/>
  </w:num>
  <w:num w:numId="25">
    <w:abstractNumId w:val="0"/>
  </w:num>
  <w:num w:numId="26">
    <w:abstractNumId w:val="15"/>
  </w:num>
  <w:num w:numId="27">
    <w:abstractNumId w:val="3"/>
  </w:num>
  <w:num w:numId="28">
    <w:abstractNumId w:val="8"/>
  </w:num>
  <w:num w:numId="29">
    <w:abstractNumId w:val="13"/>
  </w:num>
  <w:num w:numId="30">
    <w:abstractNumId w:val="21"/>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D51"/>
    <w:rsid w:val="00023AF9"/>
    <w:rsid w:val="00024613"/>
    <w:rsid w:val="00041C38"/>
    <w:rsid w:val="00042816"/>
    <w:rsid w:val="0004326E"/>
    <w:rsid w:val="0004705B"/>
    <w:rsid w:val="00062C35"/>
    <w:rsid w:val="00071BB2"/>
    <w:rsid w:val="0007409C"/>
    <w:rsid w:val="0007415F"/>
    <w:rsid w:val="00077883"/>
    <w:rsid w:val="00077E2F"/>
    <w:rsid w:val="00084241"/>
    <w:rsid w:val="00085BBF"/>
    <w:rsid w:val="000A06AE"/>
    <w:rsid w:val="000A17EC"/>
    <w:rsid w:val="000A1E08"/>
    <w:rsid w:val="000B76E4"/>
    <w:rsid w:val="000C4501"/>
    <w:rsid w:val="000C6E7E"/>
    <w:rsid w:val="000D6CD9"/>
    <w:rsid w:val="000D7A3E"/>
    <w:rsid w:val="000E7615"/>
    <w:rsid w:val="000F700F"/>
    <w:rsid w:val="00101187"/>
    <w:rsid w:val="00106351"/>
    <w:rsid w:val="00111430"/>
    <w:rsid w:val="001130AB"/>
    <w:rsid w:val="00117BA7"/>
    <w:rsid w:val="00120B89"/>
    <w:rsid w:val="00121797"/>
    <w:rsid w:val="00132977"/>
    <w:rsid w:val="00135672"/>
    <w:rsid w:val="001415F9"/>
    <w:rsid w:val="001450A1"/>
    <w:rsid w:val="00147DD0"/>
    <w:rsid w:val="001677E7"/>
    <w:rsid w:val="00175D66"/>
    <w:rsid w:val="00176D8E"/>
    <w:rsid w:val="001A1E26"/>
    <w:rsid w:val="001A23AF"/>
    <w:rsid w:val="001A49A9"/>
    <w:rsid w:val="001A5C29"/>
    <w:rsid w:val="001B0319"/>
    <w:rsid w:val="001B0686"/>
    <w:rsid w:val="001B3732"/>
    <w:rsid w:val="001B591A"/>
    <w:rsid w:val="001B66DD"/>
    <w:rsid w:val="001C0E0E"/>
    <w:rsid w:val="001C4D2F"/>
    <w:rsid w:val="001C78DD"/>
    <w:rsid w:val="001D2087"/>
    <w:rsid w:val="001D57D3"/>
    <w:rsid w:val="001E37B5"/>
    <w:rsid w:val="001E6DE1"/>
    <w:rsid w:val="001F52DD"/>
    <w:rsid w:val="001F5D82"/>
    <w:rsid w:val="001F7B71"/>
    <w:rsid w:val="00203454"/>
    <w:rsid w:val="00207C44"/>
    <w:rsid w:val="0021273C"/>
    <w:rsid w:val="00222027"/>
    <w:rsid w:val="002222E6"/>
    <w:rsid w:val="0022389A"/>
    <w:rsid w:val="002246D8"/>
    <w:rsid w:val="00231A0C"/>
    <w:rsid w:val="00233FB2"/>
    <w:rsid w:val="00241543"/>
    <w:rsid w:val="00242A3A"/>
    <w:rsid w:val="00243BB2"/>
    <w:rsid w:val="00244356"/>
    <w:rsid w:val="002454D7"/>
    <w:rsid w:val="00245EA9"/>
    <w:rsid w:val="00247DCF"/>
    <w:rsid w:val="00253D4B"/>
    <w:rsid w:val="00255752"/>
    <w:rsid w:val="00262E21"/>
    <w:rsid w:val="00267CB1"/>
    <w:rsid w:val="00271F16"/>
    <w:rsid w:val="0027747C"/>
    <w:rsid w:val="00280546"/>
    <w:rsid w:val="0028167E"/>
    <w:rsid w:val="0029274D"/>
    <w:rsid w:val="002950CF"/>
    <w:rsid w:val="002A4C68"/>
    <w:rsid w:val="002A52C6"/>
    <w:rsid w:val="002A655F"/>
    <w:rsid w:val="002A7381"/>
    <w:rsid w:val="002A74D3"/>
    <w:rsid w:val="002B358A"/>
    <w:rsid w:val="002C4372"/>
    <w:rsid w:val="002D2A6F"/>
    <w:rsid w:val="002D2FCA"/>
    <w:rsid w:val="002D35EA"/>
    <w:rsid w:val="002D549B"/>
    <w:rsid w:val="002E0522"/>
    <w:rsid w:val="002E4E28"/>
    <w:rsid w:val="002E7FA5"/>
    <w:rsid w:val="00302B30"/>
    <w:rsid w:val="003032C5"/>
    <w:rsid w:val="003052D0"/>
    <w:rsid w:val="00306B73"/>
    <w:rsid w:val="00322BF0"/>
    <w:rsid w:val="003307E2"/>
    <w:rsid w:val="00334570"/>
    <w:rsid w:val="003360F6"/>
    <w:rsid w:val="00337C83"/>
    <w:rsid w:val="0034045C"/>
    <w:rsid w:val="003406C1"/>
    <w:rsid w:val="00343905"/>
    <w:rsid w:val="00346795"/>
    <w:rsid w:val="003623C8"/>
    <w:rsid w:val="00367AC1"/>
    <w:rsid w:val="003829FD"/>
    <w:rsid w:val="003924C7"/>
    <w:rsid w:val="003945E9"/>
    <w:rsid w:val="003A1BE5"/>
    <w:rsid w:val="003A7C92"/>
    <w:rsid w:val="003B0AEB"/>
    <w:rsid w:val="003B21CC"/>
    <w:rsid w:val="003B5BCF"/>
    <w:rsid w:val="003B66BA"/>
    <w:rsid w:val="003B71AD"/>
    <w:rsid w:val="003C29F5"/>
    <w:rsid w:val="003C5C9C"/>
    <w:rsid w:val="003C655C"/>
    <w:rsid w:val="003C74FC"/>
    <w:rsid w:val="003C7C55"/>
    <w:rsid w:val="003D1E11"/>
    <w:rsid w:val="003F5788"/>
    <w:rsid w:val="00405C28"/>
    <w:rsid w:val="004070FF"/>
    <w:rsid w:val="0041383D"/>
    <w:rsid w:val="0041393A"/>
    <w:rsid w:val="004139E9"/>
    <w:rsid w:val="004227D3"/>
    <w:rsid w:val="004321C9"/>
    <w:rsid w:val="00433317"/>
    <w:rsid w:val="00436F3B"/>
    <w:rsid w:val="00441F9A"/>
    <w:rsid w:val="0044499C"/>
    <w:rsid w:val="0044637C"/>
    <w:rsid w:val="004472DF"/>
    <w:rsid w:val="00454ABA"/>
    <w:rsid w:val="004562DB"/>
    <w:rsid w:val="004636F0"/>
    <w:rsid w:val="00464A33"/>
    <w:rsid w:val="004666DA"/>
    <w:rsid w:val="004723A3"/>
    <w:rsid w:val="00473D03"/>
    <w:rsid w:val="0047430C"/>
    <w:rsid w:val="004757C0"/>
    <w:rsid w:val="00475DBA"/>
    <w:rsid w:val="00476003"/>
    <w:rsid w:val="00486717"/>
    <w:rsid w:val="00491F5B"/>
    <w:rsid w:val="004A226A"/>
    <w:rsid w:val="004A2BB1"/>
    <w:rsid w:val="004A7563"/>
    <w:rsid w:val="004B1D0A"/>
    <w:rsid w:val="004C2DCB"/>
    <w:rsid w:val="004C5055"/>
    <w:rsid w:val="004C55F2"/>
    <w:rsid w:val="004C5E94"/>
    <w:rsid w:val="004F0035"/>
    <w:rsid w:val="004F6C1F"/>
    <w:rsid w:val="005056A2"/>
    <w:rsid w:val="00510AA5"/>
    <w:rsid w:val="005130F2"/>
    <w:rsid w:val="00530DB8"/>
    <w:rsid w:val="00533837"/>
    <w:rsid w:val="005369C2"/>
    <w:rsid w:val="00543F80"/>
    <w:rsid w:val="005451AB"/>
    <w:rsid w:val="00555097"/>
    <w:rsid w:val="005638E5"/>
    <w:rsid w:val="005676F3"/>
    <w:rsid w:val="00570D8A"/>
    <w:rsid w:val="00572900"/>
    <w:rsid w:val="005936E9"/>
    <w:rsid w:val="00594B6D"/>
    <w:rsid w:val="005953B8"/>
    <w:rsid w:val="005A128D"/>
    <w:rsid w:val="005A2C0D"/>
    <w:rsid w:val="005A31B4"/>
    <w:rsid w:val="005A64CD"/>
    <w:rsid w:val="005A70DA"/>
    <w:rsid w:val="005B1CD2"/>
    <w:rsid w:val="005C40B5"/>
    <w:rsid w:val="005C482F"/>
    <w:rsid w:val="005D450E"/>
    <w:rsid w:val="005D509B"/>
    <w:rsid w:val="005D6011"/>
    <w:rsid w:val="005E07F9"/>
    <w:rsid w:val="005E732C"/>
    <w:rsid w:val="005F061D"/>
    <w:rsid w:val="005F4281"/>
    <w:rsid w:val="0060355E"/>
    <w:rsid w:val="00605AC0"/>
    <w:rsid w:val="00605D66"/>
    <w:rsid w:val="00606284"/>
    <w:rsid w:val="00607D3C"/>
    <w:rsid w:val="0061530A"/>
    <w:rsid w:val="00616DEB"/>
    <w:rsid w:val="00626105"/>
    <w:rsid w:val="00633118"/>
    <w:rsid w:val="00635392"/>
    <w:rsid w:val="00635B8C"/>
    <w:rsid w:val="00636710"/>
    <w:rsid w:val="0063721D"/>
    <w:rsid w:val="0064035B"/>
    <w:rsid w:val="006428C4"/>
    <w:rsid w:val="00642EE0"/>
    <w:rsid w:val="00644D6B"/>
    <w:rsid w:val="00645C2C"/>
    <w:rsid w:val="00651BD4"/>
    <w:rsid w:val="006752EF"/>
    <w:rsid w:val="00676F07"/>
    <w:rsid w:val="00680B59"/>
    <w:rsid w:val="006926D1"/>
    <w:rsid w:val="0069523F"/>
    <w:rsid w:val="006A0BE0"/>
    <w:rsid w:val="006A260A"/>
    <w:rsid w:val="006A59CA"/>
    <w:rsid w:val="006B12E5"/>
    <w:rsid w:val="006B3B70"/>
    <w:rsid w:val="006B456C"/>
    <w:rsid w:val="006B6095"/>
    <w:rsid w:val="006C1E0C"/>
    <w:rsid w:val="006C204D"/>
    <w:rsid w:val="006C3931"/>
    <w:rsid w:val="006D44BB"/>
    <w:rsid w:val="006D62FA"/>
    <w:rsid w:val="006E5B54"/>
    <w:rsid w:val="006F01D7"/>
    <w:rsid w:val="006F33E6"/>
    <w:rsid w:val="006F3809"/>
    <w:rsid w:val="006F68F2"/>
    <w:rsid w:val="00707485"/>
    <w:rsid w:val="00711952"/>
    <w:rsid w:val="00711FC3"/>
    <w:rsid w:val="00722D82"/>
    <w:rsid w:val="007249FD"/>
    <w:rsid w:val="0073039F"/>
    <w:rsid w:val="007335A9"/>
    <w:rsid w:val="007342DC"/>
    <w:rsid w:val="00746220"/>
    <w:rsid w:val="0075001F"/>
    <w:rsid w:val="00752C80"/>
    <w:rsid w:val="00755897"/>
    <w:rsid w:val="007607A5"/>
    <w:rsid w:val="007614D1"/>
    <w:rsid w:val="0076188A"/>
    <w:rsid w:val="00775915"/>
    <w:rsid w:val="00777580"/>
    <w:rsid w:val="00783C3E"/>
    <w:rsid w:val="00783F31"/>
    <w:rsid w:val="00791553"/>
    <w:rsid w:val="007922F8"/>
    <w:rsid w:val="00792536"/>
    <w:rsid w:val="00793548"/>
    <w:rsid w:val="0079495C"/>
    <w:rsid w:val="007A4E65"/>
    <w:rsid w:val="007A6152"/>
    <w:rsid w:val="007A6FD7"/>
    <w:rsid w:val="007A7552"/>
    <w:rsid w:val="007B616E"/>
    <w:rsid w:val="007B6758"/>
    <w:rsid w:val="007B79AB"/>
    <w:rsid w:val="007C11CB"/>
    <w:rsid w:val="007C395E"/>
    <w:rsid w:val="007C50FF"/>
    <w:rsid w:val="007C6AF7"/>
    <w:rsid w:val="007D1F8D"/>
    <w:rsid w:val="007D255D"/>
    <w:rsid w:val="007D6603"/>
    <w:rsid w:val="007E0828"/>
    <w:rsid w:val="007E5D51"/>
    <w:rsid w:val="007E6DCF"/>
    <w:rsid w:val="007E774F"/>
    <w:rsid w:val="007E77F9"/>
    <w:rsid w:val="007F38DE"/>
    <w:rsid w:val="0080258A"/>
    <w:rsid w:val="008054EE"/>
    <w:rsid w:val="008058FA"/>
    <w:rsid w:val="008065D7"/>
    <w:rsid w:val="008120F2"/>
    <w:rsid w:val="00812C5C"/>
    <w:rsid w:val="00817191"/>
    <w:rsid w:val="00817607"/>
    <w:rsid w:val="008219E7"/>
    <w:rsid w:val="008264BF"/>
    <w:rsid w:val="00830018"/>
    <w:rsid w:val="00835C16"/>
    <w:rsid w:val="008437D9"/>
    <w:rsid w:val="008476A3"/>
    <w:rsid w:val="00847FDF"/>
    <w:rsid w:val="00850417"/>
    <w:rsid w:val="00850571"/>
    <w:rsid w:val="0085652E"/>
    <w:rsid w:val="00857269"/>
    <w:rsid w:val="00863CA0"/>
    <w:rsid w:val="00865C0C"/>
    <w:rsid w:val="008731AB"/>
    <w:rsid w:val="008733A1"/>
    <w:rsid w:val="008738BF"/>
    <w:rsid w:val="00874388"/>
    <w:rsid w:val="008743BF"/>
    <w:rsid w:val="00875DE1"/>
    <w:rsid w:val="0087776B"/>
    <w:rsid w:val="0088215B"/>
    <w:rsid w:val="008937FA"/>
    <w:rsid w:val="00894BDD"/>
    <w:rsid w:val="00896892"/>
    <w:rsid w:val="008A5E9F"/>
    <w:rsid w:val="008B6D63"/>
    <w:rsid w:val="008C2767"/>
    <w:rsid w:val="008C4063"/>
    <w:rsid w:val="008D02D3"/>
    <w:rsid w:val="008D76B7"/>
    <w:rsid w:val="008E05D8"/>
    <w:rsid w:val="008E699A"/>
    <w:rsid w:val="008F4D85"/>
    <w:rsid w:val="0090258F"/>
    <w:rsid w:val="00904CB4"/>
    <w:rsid w:val="0090705E"/>
    <w:rsid w:val="00912800"/>
    <w:rsid w:val="009151D0"/>
    <w:rsid w:val="00920755"/>
    <w:rsid w:val="00920C7C"/>
    <w:rsid w:val="00946D46"/>
    <w:rsid w:val="0095002B"/>
    <w:rsid w:val="00950962"/>
    <w:rsid w:val="00951C32"/>
    <w:rsid w:val="009527EA"/>
    <w:rsid w:val="00960016"/>
    <w:rsid w:val="00962834"/>
    <w:rsid w:val="009667A9"/>
    <w:rsid w:val="00966BDC"/>
    <w:rsid w:val="00967E97"/>
    <w:rsid w:val="00976883"/>
    <w:rsid w:val="0098092A"/>
    <w:rsid w:val="00982551"/>
    <w:rsid w:val="00982B93"/>
    <w:rsid w:val="00987EBF"/>
    <w:rsid w:val="00991741"/>
    <w:rsid w:val="00992D9A"/>
    <w:rsid w:val="009A22FA"/>
    <w:rsid w:val="009A6608"/>
    <w:rsid w:val="009B619D"/>
    <w:rsid w:val="009C0BD4"/>
    <w:rsid w:val="009C4941"/>
    <w:rsid w:val="009C53B9"/>
    <w:rsid w:val="009C7486"/>
    <w:rsid w:val="009D1877"/>
    <w:rsid w:val="009D60F3"/>
    <w:rsid w:val="009E1BC3"/>
    <w:rsid w:val="009E2C16"/>
    <w:rsid w:val="009E55CE"/>
    <w:rsid w:val="009E73B5"/>
    <w:rsid w:val="009E7A84"/>
    <w:rsid w:val="009F4396"/>
    <w:rsid w:val="009F5F1F"/>
    <w:rsid w:val="009F781D"/>
    <w:rsid w:val="00A02D73"/>
    <w:rsid w:val="00A06204"/>
    <w:rsid w:val="00A133D3"/>
    <w:rsid w:val="00A14192"/>
    <w:rsid w:val="00A21D77"/>
    <w:rsid w:val="00A25F7D"/>
    <w:rsid w:val="00A27E5B"/>
    <w:rsid w:val="00A30BEE"/>
    <w:rsid w:val="00A416D1"/>
    <w:rsid w:val="00A41847"/>
    <w:rsid w:val="00A43681"/>
    <w:rsid w:val="00A5183A"/>
    <w:rsid w:val="00A726F7"/>
    <w:rsid w:val="00A73261"/>
    <w:rsid w:val="00A76264"/>
    <w:rsid w:val="00A77ABA"/>
    <w:rsid w:val="00A84AC0"/>
    <w:rsid w:val="00A863E3"/>
    <w:rsid w:val="00A87F17"/>
    <w:rsid w:val="00AA684F"/>
    <w:rsid w:val="00AD369C"/>
    <w:rsid w:val="00AD59F7"/>
    <w:rsid w:val="00AD6FC1"/>
    <w:rsid w:val="00AE0A53"/>
    <w:rsid w:val="00AF1321"/>
    <w:rsid w:val="00AF1574"/>
    <w:rsid w:val="00AF487E"/>
    <w:rsid w:val="00AF4A34"/>
    <w:rsid w:val="00AF6BB8"/>
    <w:rsid w:val="00B02A81"/>
    <w:rsid w:val="00B05BB2"/>
    <w:rsid w:val="00B1062E"/>
    <w:rsid w:val="00B124CD"/>
    <w:rsid w:val="00B15B96"/>
    <w:rsid w:val="00B35F5A"/>
    <w:rsid w:val="00B41B9B"/>
    <w:rsid w:val="00B447F2"/>
    <w:rsid w:val="00B47FC3"/>
    <w:rsid w:val="00B56144"/>
    <w:rsid w:val="00B60CF5"/>
    <w:rsid w:val="00B671B6"/>
    <w:rsid w:val="00B710D7"/>
    <w:rsid w:val="00B7206A"/>
    <w:rsid w:val="00B9573E"/>
    <w:rsid w:val="00B96AAC"/>
    <w:rsid w:val="00BA0689"/>
    <w:rsid w:val="00BA0EDD"/>
    <w:rsid w:val="00BA148A"/>
    <w:rsid w:val="00BA456A"/>
    <w:rsid w:val="00BA72A0"/>
    <w:rsid w:val="00BB27B9"/>
    <w:rsid w:val="00BB7913"/>
    <w:rsid w:val="00BB7EF1"/>
    <w:rsid w:val="00BC0995"/>
    <w:rsid w:val="00BD03D3"/>
    <w:rsid w:val="00BD16DC"/>
    <w:rsid w:val="00BD1839"/>
    <w:rsid w:val="00BD6452"/>
    <w:rsid w:val="00BE1A70"/>
    <w:rsid w:val="00BE3174"/>
    <w:rsid w:val="00BE6D37"/>
    <w:rsid w:val="00BF063F"/>
    <w:rsid w:val="00BF4E4A"/>
    <w:rsid w:val="00BF71D2"/>
    <w:rsid w:val="00C07891"/>
    <w:rsid w:val="00C1178D"/>
    <w:rsid w:val="00C11850"/>
    <w:rsid w:val="00C159FB"/>
    <w:rsid w:val="00C16CA8"/>
    <w:rsid w:val="00C2681D"/>
    <w:rsid w:val="00C27403"/>
    <w:rsid w:val="00C334A7"/>
    <w:rsid w:val="00C34751"/>
    <w:rsid w:val="00C355F7"/>
    <w:rsid w:val="00C36488"/>
    <w:rsid w:val="00C40683"/>
    <w:rsid w:val="00C438A2"/>
    <w:rsid w:val="00C55D26"/>
    <w:rsid w:val="00C576D3"/>
    <w:rsid w:val="00C65C11"/>
    <w:rsid w:val="00C67294"/>
    <w:rsid w:val="00C768D9"/>
    <w:rsid w:val="00C83776"/>
    <w:rsid w:val="00C90FCC"/>
    <w:rsid w:val="00C94000"/>
    <w:rsid w:val="00CA7CB0"/>
    <w:rsid w:val="00CB3FCC"/>
    <w:rsid w:val="00CB40FC"/>
    <w:rsid w:val="00CB4452"/>
    <w:rsid w:val="00CB5962"/>
    <w:rsid w:val="00CC519A"/>
    <w:rsid w:val="00CD3F8B"/>
    <w:rsid w:val="00CD6FE0"/>
    <w:rsid w:val="00CE1DB7"/>
    <w:rsid w:val="00CE4A9C"/>
    <w:rsid w:val="00CE6FE2"/>
    <w:rsid w:val="00CF247D"/>
    <w:rsid w:val="00CF38FB"/>
    <w:rsid w:val="00D033B5"/>
    <w:rsid w:val="00D04AA4"/>
    <w:rsid w:val="00D07821"/>
    <w:rsid w:val="00D13206"/>
    <w:rsid w:val="00D15460"/>
    <w:rsid w:val="00D1653C"/>
    <w:rsid w:val="00D21B27"/>
    <w:rsid w:val="00D23504"/>
    <w:rsid w:val="00D31D32"/>
    <w:rsid w:val="00D3711A"/>
    <w:rsid w:val="00D4121E"/>
    <w:rsid w:val="00D43965"/>
    <w:rsid w:val="00D459E6"/>
    <w:rsid w:val="00D46FE2"/>
    <w:rsid w:val="00D47610"/>
    <w:rsid w:val="00D526B6"/>
    <w:rsid w:val="00D65C4B"/>
    <w:rsid w:val="00D8412B"/>
    <w:rsid w:val="00D90E35"/>
    <w:rsid w:val="00DB073B"/>
    <w:rsid w:val="00DB1CA7"/>
    <w:rsid w:val="00DB1ED5"/>
    <w:rsid w:val="00DB28D4"/>
    <w:rsid w:val="00DB4457"/>
    <w:rsid w:val="00DC0979"/>
    <w:rsid w:val="00DC42C9"/>
    <w:rsid w:val="00DC7E46"/>
    <w:rsid w:val="00DD6FB0"/>
    <w:rsid w:val="00DE5228"/>
    <w:rsid w:val="00DF18CF"/>
    <w:rsid w:val="00DF6DA4"/>
    <w:rsid w:val="00E047C2"/>
    <w:rsid w:val="00E200EF"/>
    <w:rsid w:val="00E20760"/>
    <w:rsid w:val="00E3223B"/>
    <w:rsid w:val="00E35C73"/>
    <w:rsid w:val="00E37F38"/>
    <w:rsid w:val="00E4101C"/>
    <w:rsid w:val="00E44C89"/>
    <w:rsid w:val="00E50D4D"/>
    <w:rsid w:val="00E521F7"/>
    <w:rsid w:val="00E546F4"/>
    <w:rsid w:val="00E62829"/>
    <w:rsid w:val="00E6297A"/>
    <w:rsid w:val="00E636A4"/>
    <w:rsid w:val="00E63E7A"/>
    <w:rsid w:val="00E63FF1"/>
    <w:rsid w:val="00E64BCA"/>
    <w:rsid w:val="00E65223"/>
    <w:rsid w:val="00E70709"/>
    <w:rsid w:val="00E771C5"/>
    <w:rsid w:val="00E816E3"/>
    <w:rsid w:val="00E81A87"/>
    <w:rsid w:val="00E81B27"/>
    <w:rsid w:val="00E82205"/>
    <w:rsid w:val="00E82D1F"/>
    <w:rsid w:val="00E84ADA"/>
    <w:rsid w:val="00E91958"/>
    <w:rsid w:val="00EA0AA1"/>
    <w:rsid w:val="00EA1997"/>
    <w:rsid w:val="00EA55FD"/>
    <w:rsid w:val="00EB109A"/>
    <w:rsid w:val="00EB2885"/>
    <w:rsid w:val="00EC34B8"/>
    <w:rsid w:val="00ED0612"/>
    <w:rsid w:val="00ED5D24"/>
    <w:rsid w:val="00EE1DD1"/>
    <w:rsid w:val="00EE7755"/>
    <w:rsid w:val="00EF7E25"/>
    <w:rsid w:val="00F2315F"/>
    <w:rsid w:val="00F2504E"/>
    <w:rsid w:val="00F2732C"/>
    <w:rsid w:val="00F36CBB"/>
    <w:rsid w:val="00F5057C"/>
    <w:rsid w:val="00F541B3"/>
    <w:rsid w:val="00F541EC"/>
    <w:rsid w:val="00F75E1F"/>
    <w:rsid w:val="00F84894"/>
    <w:rsid w:val="00F868FA"/>
    <w:rsid w:val="00F9722A"/>
    <w:rsid w:val="00FA0C2C"/>
    <w:rsid w:val="00FA39D7"/>
    <w:rsid w:val="00FB30E6"/>
    <w:rsid w:val="00FB6507"/>
    <w:rsid w:val="00FC40FC"/>
    <w:rsid w:val="00FC47A1"/>
    <w:rsid w:val="00FC4B0E"/>
    <w:rsid w:val="00FC5189"/>
    <w:rsid w:val="00FD04C8"/>
    <w:rsid w:val="00FD0FEF"/>
    <w:rsid w:val="00FD1942"/>
    <w:rsid w:val="00FD4C0C"/>
    <w:rsid w:val="00FD67ED"/>
    <w:rsid w:val="00FE4122"/>
    <w:rsid w:val="00FE7F88"/>
    <w:rsid w:val="00FF33BB"/>
    <w:rsid w:val="00FF53D9"/>
    <w:rsid w:val="00FF6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A8263"/>
  <w15:docId w15:val="{2314C03E-93A3-41DE-8B29-3D5EC11C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5D51"/>
    <w:pPr>
      <w:spacing w:line="360" w:lineRule="auto"/>
      <w:ind w:firstLine="709"/>
      <w:jc w:val="both"/>
    </w:pPr>
    <w:rPr>
      <w:sz w:val="24"/>
      <w:szCs w:val="24"/>
    </w:rPr>
  </w:style>
  <w:style w:type="paragraph" w:styleId="1">
    <w:name w:val="heading 1"/>
    <w:basedOn w:val="a0"/>
    <w:next w:val="a0"/>
    <w:qFormat/>
    <w:rsid w:val="007E5D51"/>
    <w:pPr>
      <w:keepNext/>
      <w:spacing w:before="240" w:after="60"/>
      <w:outlineLvl w:val="0"/>
    </w:pPr>
    <w:rPr>
      <w:rFonts w:ascii="Arial" w:hAnsi="Arial" w:cs="Arial"/>
      <w:b/>
      <w:bCs/>
      <w:kern w:val="32"/>
      <w:sz w:val="32"/>
      <w:szCs w:val="32"/>
    </w:rPr>
  </w:style>
  <w:style w:type="paragraph" w:styleId="2">
    <w:name w:val="heading 2"/>
    <w:basedOn w:val="a0"/>
    <w:next w:val="a0"/>
    <w:qFormat/>
    <w:rsid w:val="007E5D51"/>
    <w:pPr>
      <w:keepNext/>
      <w:spacing w:before="240" w:after="60"/>
      <w:outlineLvl w:val="1"/>
    </w:pPr>
    <w:rPr>
      <w:rFonts w:ascii="Arial" w:hAnsi="Arial" w:cs="Arial"/>
      <w:b/>
      <w:bCs/>
      <w:i/>
      <w:iCs/>
      <w:sz w:val="28"/>
      <w:szCs w:val="28"/>
    </w:rPr>
  </w:style>
  <w:style w:type="paragraph" w:styleId="3">
    <w:name w:val="heading 3"/>
    <w:basedOn w:val="a0"/>
    <w:next w:val="a0"/>
    <w:qFormat/>
    <w:rsid w:val="007E5D51"/>
    <w:pPr>
      <w:keepNext/>
      <w:spacing w:before="240" w:after="60"/>
      <w:outlineLvl w:val="2"/>
    </w:pPr>
    <w:rPr>
      <w:rFonts w:ascii="Arial" w:hAnsi="Arial" w:cs="Arial"/>
      <w:b/>
      <w:bCs/>
      <w:sz w:val="26"/>
      <w:szCs w:val="26"/>
    </w:rPr>
  </w:style>
  <w:style w:type="paragraph" w:styleId="4">
    <w:name w:val="heading 4"/>
    <w:basedOn w:val="a0"/>
    <w:next w:val="a0"/>
    <w:qFormat/>
    <w:rsid w:val="007E5D5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E5D51"/>
    <w:rPr>
      <w:color w:val="0000FF"/>
      <w:u w:val="single"/>
    </w:rPr>
  </w:style>
  <w:style w:type="paragraph" w:customStyle="1" w:styleId="ConsNormal">
    <w:name w:val="ConsNormal"/>
    <w:rsid w:val="007E5D51"/>
    <w:pPr>
      <w:widowControl w:val="0"/>
      <w:autoSpaceDE w:val="0"/>
      <w:autoSpaceDN w:val="0"/>
      <w:adjustRightInd w:val="0"/>
      <w:ind w:firstLine="720"/>
    </w:pPr>
    <w:rPr>
      <w:rFonts w:ascii="Arial" w:hAnsi="Arial" w:cs="Arial"/>
      <w:sz w:val="22"/>
      <w:szCs w:val="22"/>
    </w:rPr>
  </w:style>
  <w:style w:type="paragraph" w:styleId="a5">
    <w:name w:val="header"/>
    <w:basedOn w:val="a0"/>
    <w:rsid w:val="007E5D51"/>
    <w:pPr>
      <w:tabs>
        <w:tab w:val="center" w:pos="4677"/>
        <w:tab w:val="right" w:pos="9355"/>
      </w:tabs>
    </w:pPr>
  </w:style>
  <w:style w:type="character" w:styleId="a6">
    <w:name w:val="page number"/>
    <w:basedOn w:val="a1"/>
    <w:rsid w:val="007E5D51"/>
  </w:style>
  <w:style w:type="paragraph" w:styleId="10">
    <w:name w:val="toc 1"/>
    <w:basedOn w:val="a0"/>
    <w:next w:val="a0"/>
    <w:autoRedefine/>
    <w:semiHidden/>
    <w:rsid w:val="007E5D51"/>
    <w:pPr>
      <w:tabs>
        <w:tab w:val="right" w:leader="dot" w:pos="10260"/>
      </w:tabs>
      <w:spacing w:line="240" w:lineRule="auto"/>
      <w:ind w:firstLine="0"/>
    </w:pPr>
    <w:rPr>
      <w:noProof/>
      <w:sz w:val="28"/>
    </w:rPr>
  </w:style>
  <w:style w:type="paragraph" w:styleId="20">
    <w:name w:val="toc 2"/>
    <w:basedOn w:val="a0"/>
    <w:next w:val="a0"/>
    <w:autoRedefine/>
    <w:semiHidden/>
    <w:rsid w:val="0041393A"/>
    <w:pPr>
      <w:tabs>
        <w:tab w:val="right" w:leader="dot" w:pos="10260"/>
      </w:tabs>
      <w:spacing w:line="240" w:lineRule="auto"/>
      <w:ind w:left="360" w:hanging="360"/>
    </w:pPr>
    <w:rPr>
      <w:noProof/>
      <w:sz w:val="28"/>
    </w:rPr>
  </w:style>
  <w:style w:type="paragraph" w:styleId="30">
    <w:name w:val="toc 3"/>
    <w:basedOn w:val="a0"/>
    <w:next w:val="a0"/>
    <w:autoRedefine/>
    <w:semiHidden/>
    <w:rsid w:val="007E5D51"/>
    <w:pPr>
      <w:tabs>
        <w:tab w:val="right" w:leader="dot" w:pos="10260"/>
      </w:tabs>
      <w:spacing w:line="240" w:lineRule="auto"/>
      <w:ind w:firstLine="0"/>
    </w:pPr>
    <w:rPr>
      <w:sz w:val="28"/>
    </w:rPr>
  </w:style>
  <w:style w:type="paragraph" w:customStyle="1" w:styleId="11">
    <w:name w:val="Стиль1"/>
    <w:basedOn w:val="40"/>
    <w:rsid w:val="007E5D51"/>
    <w:pPr>
      <w:tabs>
        <w:tab w:val="right" w:leader="dot" w:pos="9345"/>
      </w:tabs>
    </w:pPr>
    <w:rPr>
      <w:noProof/>
    </w:rPr>
  </w:style>
  <w:style w:type="paragraph" w:styleId="40">
    <w:name w:val="toc 4"/>
    <w:basedOn w:val="a0"/>
    <w:next w:val="a0"/>
    <w:autoRedefine/>
    <w:semiHidden/>
    <w:rsid w:val="007E5D51"/>
    <w:pPr>
      <w:tabs>
        <w:tab w:val="right" w:leader="dot" w:pos="10195"/>
      </w:tabs>
      <w:spacing w:line="240" w:lineRule="auto"/>
      <w:ind w:left="360" w:hanging="360"/>
    </w:pPr>
    <w:rPr>
      <w:sz w:val="28"/>
    </w:rPr>
  </w:style>
  <w:style w:type="paragraph" w:customStyle="1" w:styleId="21">
    <w:name w:val="Стиль2"/>
    <w:basedOn w:val="4"/>
    <w:rsid w:val="007E5D51"/>
    <w:pPr>
      <w:spacing w:before="0" w:after="0" w:line="240" w:lineRule="auto"/>
      <w:ind w:left="680" w:firstLine="0"/>
      <w:jc w:val="left"/>
    </w:pPr>
    <w:rPr>
      <w:b w:val="0"/>
      <w:i/>
      <w:iCs/>
    </w:rPr>
  </w:style>
  <w:style w:type="paragraph" w:styleId="a7">
    <w:name w:val="footer"/>
    <w:basedOn w:val="a0"/>
    <w:link w:val="a8"/>
    <w:uiPriority w:val="99"/>
    <w:rsid w:val="007E5D51"/>
    <w:pPr>
      <w:tabs>
        <w:tab w:val="center" w:pos="4677"/>
        <w:tab w:val="right" w:pos="9355"/>
      </w:tabs>
    </w:pPr>
  </w:style>
  <w:style w:type="paragraph" w:styleId="31">
    <w:name w:val="Body Text Indent 3"/>
    <w:basedOn w:val="a0"/>
    <w:rsid w:val="007E5D51"/>
    <w:pPr>
      <w:spacing w:line="240" w:lineRule="auto"/>
      <w:ind w:firstLine="720"/>
    </w:pPr>
    <w:rPr>
      <w:sz w:val="28"/>
    </w:rPr>
  </w:style>
  <w:style w:type="paragraph" w:styleId="a9">
    <w:name w:val="Body Text Indent"/>
    <w:basedOn w:val="a0"/>
    <w:rsid w:val="007E5D51"/>
    <w:pPr>
      <w:spacing w:after="120" w:line="240" w:lineRule="auto"/>
      <w:ind w:left="283" w:firstLine="0"/>
      <w:jc w:val="left"/>
    </w:pPr>
  </w:style>
  <w:style w:type="paragraph" w:customStyle="1" w:styleId="ConsPlusNormal">
    <w:name w:val="ConsPlusNormal"/>
    <w:rsid w:val="007E5D51"/>
    <w:pPr>
      <w:autoSpaceDE w:val="0"/>
      <w:autoSpaceDN w:val="0"/>
      <w:adjustRightInd w:val="0"/>
      <w:ind w:firstLine="720"/>
    </w:pPr>
    <w:rPr>
      <w:rFonts w:ascii="Arial" w:hAnsi="Arial" w:cs="Arial"/>
    </w:rPr>
  </w:style>
  <w:style w:type="character" w:styleId="aa">
    <w:name w:val="Strong"/>
    <w:qFormat/>
    <w:rsid w:val="007E5D51"/>
    <w:rPr>
      <w:b/>
      <w:bCs/>
    </w:rPr>
  </w:style>
  <w:style w:type="paragraph" w:styleId="a">
    <w:name w:val="List Bullet"/>
    <w:basedOn w:val="a0"/>
    <w:rsid w:val="007E5D51"/>
    <w:pPr>
      <w:numPr>
        <w:numId w:val="25"/>
      </w:numPr>
    </w:pPr>
  </w:style>
  <w:style w:type="character" w:styleId="ab">
    <w:name w:val="FollowedHyperlink"/>
    <w:rsid w:val="00306B73"/>
    <w:rPr>
      <w:color w:val="800080"/>
      <w:u w:val="single"/>
    </w:rPr>
  </w:style>
  <w:style w:type="paragraph" w:styleId="ac">
    <w:name w:val="Balloon Text"/>
    <w:basedOn w:val="a0"/>
    <w:semiHidden/>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412B"/>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kstob">
    <w:name w:val="tekstob"/>
    <w:basedOn w:val="a0"/>
    <w:rsid w:val="008733A1"/>
    <w:pPr>
      <w:spacing w:before="100" w:beforeAutospacing="1" w:after="100" w:afterAutospacing="1" w:line="240" w:lineRule="auto"/>
      <w:ind w:firstLine="0"/>
      <w:jc w:val="left"/>
    </w:pPr>
  </w:style>
  <w:style w:type="paragraph" w:styleId="ad">
    <w:name w:val="Normal (Web)"/>
    <w:basedOn w:val="a0"/>
    <w:rsid w:val="00FC40FC"/>
    <w:pPr>
      <w:spacing w:before="100" w:beforeAutospacing="1" w:after="100" w:afterAutospacing="1" w:line="240" w:lineRule="auto"/>
      <w:ind w:firstLine="0"/>
      <w:jc w:val="left"/>
    </w:pPr>
  </w:style>
  <w:style w:type="paragraph" w:styleId="ae">
    <w:name w:val="footnote text"/>
    <w:basedOn w:val="a0"/>
    <w:link w:val="af"/>
    <w:rsid w:val="00BE3174"/>
    <w:rPr>
      <w:sz w:val="20"/>
      <w:szCs w:val="20"/>
    </w:rPr>
  </w:style>
  <w:style w:type="character" w:customStyle="1" w:styleId="af">
    <w:name w:val="Текст сноски Знак"/>
    <w:basedOn w:val="a1"/>
    <w:link w:val="ae"/>
    <w:rsid w:val="00BE3174"/>
  </w:style>
  <w:style w:type="character" w:styleId="af0">
    <w:name w:val="footnote reference"/>
    <w:rsid w:val="00BE3174"/>
    <w:rPr>
      <w:vertAlign w:val="superscript"/>
    </w:rPr>
  </w:style>
  <w:style w:type="character" w:customStyle="1" w:styleId="a8">
    <w:name w:val="Нижний колонтитул Знак"/>
    <w:link w:val="a7"/>
    <w:uiPriority w:val="99"/>
    <w:rsid w:val="000A06AE"/>
    <w:rPr>
      <w:sz w:val="24"/>
      <w:szCs w:val="24"/>
    </w:rPr>
  </w:style>
  <w:style w:type="paragraph" w:styleId="af1">
    <w:name w:val="No Spacing"/>
    <w:uiPriority w:val="1"/>
    <w:qFormat/>
    <w:rsid w:val="00C40683"/>
    <w:rPr>
      <w:b/>
      <w:sz w:val="24"/>
      <w:szCs w:val="24"/>
    </w:rPr>
  </w:style>
  <w:style w:type="paragraph" w:customStyle="1" w:styleId="ConsPlusTitle">
    <w:name w:val="ConsPlusTitle"/>
    <w:uiPriority w:val="99"/>
    <w:rsid w:val="009D1877"/>
    <w:pPr>
      <w:widowControl w:val="0"/>
      <w:autoSpaceDE w:val="0"/>
      <w:autoSpaceDN w:val="0"/>
      <w:adjustRightInd w:val="0"/>
    </w:pPr>
    <w:rPr>
      <w:rFonts w:ascii="Calibri" w:hAnsi="Calibri" w:cs="Calibri"/>
      <w:b/>
      <w:bCs/>
      <w:sz w:val="22"/>
      <w:szCs w:val="22"/>
    </w:rPr>
  </w:style>
  <w:style w:type="paragraph" w:styleId="af2">
    <w:name w:val="List Paragraph"/>
    <w:basedOn w:val="a0"/>
    <w:uiPriority w:val="34"/>
    <w:qFormat/>
    <w:rsid w:val="00E81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7918">
      <w:bodyDiv w:val="1"/>
      <w:marLeft w:val="0"/>
      <w:marRight w:val="0"/>
      <w:marTop w:val="0"/>
      <w:marBottom w:val="0"/>
      <w:divBdr>
        <w:top w:val="none" w:sz="0" w:space="0" w:color="auto"/>
        <w:left w:val="none" w:sz="0" w:space="0" w:color="auto"/>
        <w:bottom w:val="none" w:sz="0" w:space="0" w:color="auto"/>
        <w:right w:val="none" w:sz="0" w:space="0" w:color="auto"/>
      </w:divBdr>
    </w:div>
    <w:div w:id="355035038">
      <w:bodyDiv w:val="1"/>
      <w:marLeft w:val="0"/>
      <w:marRight w:val="0"/>
      <w:marTop w:val="0"/>
      <w:marBottom w:val="0"/>
      <w:divBdr>
        <w:top w:val="none" w:sz="0" w:space="0" w:color="auto"/>
        <w:left w:val="none" w:sz="0" w:space="0" w:color="auto"/>
        <w:bottom w:val="none" w:sz="0" w:space="0" w:color="auto"/>
        <w:right w:val="none" w:sz="0" w:space="0" w:color="auto"/>
      </w:divBdr>
    </w:div>
    <w:div w:id="550383420">
      <w:bodyDiv w:val="1"/>
      <w:marLeft w:val="0"/>
      <w:marRight w:val="0"/>
      <w:marTop w:val="0"/>
      <w:marBottom w:val="0"/>
      <w:divBdr>
        <w:top w:val="none" w:sz="0" w:space="0" w:color="auto"/>
        <w:left w:val="none" w:sz="0" w:space="0" w:color="auto"/>
        <w:bottom w:val="none" w:sz="0" w:space="0" w:color="auto"/>
        <w:right w:val="none" w:sz="0" w:space="0" w:color="auto"/>
      </w:divBdr>
    </w:div>
    <w:div w:id="693381952">
      <w:bodyDiv w:val="1"/>
      <w:marLeft w:val="0"/>
      <w:marRight w:val="0"/>
      <w:marTop w:val="0"/>
      <w:marBottom w:val="0"/>
      <w:divBdr>
        <w:top w:val="none" w:sz="0" w:space="0" w:color="auto"/>
        <w:left w:val="none" w:sz="0" w:space="0" w:color="auto"/>
        <w:bottom w:val="none" w:sz="0" w:space="0" w:color="auto"/>
        <w:right w:val="none" w:sz="0" w:space="0" w:color="auto"/>
      </w:divBdr>
    </w:div>
    <w:div w:id="730691069">
      <w:bodyDiv w:val="1"/>
      <w:marLeft w:val="0"/>
      <w:marRight w:val="0"/>
      <w:marTop w:val="0"/>
      <w:marBottom w:val="0"/>
      <w:divBdr>
        <w:top w:val="none" w:sz="0" w:space="0" w:color="auto"/>
        <w:left w:val="none" w:sz="0" w:space="0" w:color="auto"/>
        <w:bottom w:val="none" w:sz="0" w:space="0" w:color="auto"/>
        <w:right w:val="none" w:sz="0" w:space="0" w:color="auto"/>
      </w:divBdr>
    </w:div>
    <w:div w:id="922227199">
      <w:bodyDiv w:val="1"/>
      <w:marLeft w:val="0"/>
      <w:marRight w:val="0"/>
      <w:marTop w:val="0"/>
      <w:marBottom w:val="0"/>
      <w:divBdr>
        <w:top w:val="none" w:sz="0" w:space="0" w:color="auto"/>
        <w:left w:val="none" w:sz="0" w:space="0" w:color="auto"/>
        <w:bottom w:val="none" w:sz="0" w:space="0" w:color="auto"/>
        <w:right w:val="none" w:sz="0" w:space="0" w:color="auto"/>
      </w:divBdr>
    </w:div>
    <w:div w:id="1116828545">
      <w:bodyDiv w:val="1"/>
      <w:marLeft w:val="0"/>
      <w:marRight w:val="0"/>
      <w:marTop w:val="0"/>
      <w:marBottom w:val="0"/>
      <w:divBdr>
        <w:top w:val="none" w:sz="0" w:space="0" w:color="auto"/>
        <w:left w:val="none" w:sz="0" w:space="0" w:color="auto"/>
        <w:bottom w:val="none" w:sz="0" w:space="0" w:color="auto"/>
        <w:right w:val="none" w:sz="0" w:space="0" w:color="auto"/>
      </w:divBdr>
    </w:div>
    <w:div w:id="1141533223">
      <w:bodyDiv w:val="1"/>
      <w:marLeft w:val="0"/>
      <w:marRight w:val="0"/>
      <w:marTop w:val="0"/>
      <w:marBottom w:val="0"/>
      <w:divBdr>
        <w:top w:val="none" w:sz="0" w:space="0" w:color="auto"/>
        <w:left w:val="none" w:sz="0" w:space="0" w:color="auto"/>
        <w:bottom w:val="none" w:sz="0" w:space="0" w:color="auto"/>
        <w:right w:val="none" w:sz="0" w:space="0" w:color="auto"/>
      </w:divBdr>
    </w:div>
    <w:div w:id="1179075209">
      <w:bodyDiv w:val="1"/>
      <w:marLeft w:val="0"/>
      <w:marRight w:val="0"/>
      <w:marTop w:val="0"/>
      <w:marBottom w:val="0"/>
      <w:divBdr>
        <w:top w:val="none" w:sz="0" w:space="0" w:color="auto"/>
        <w:left w:val="none" w:sz="0" w:space="0" w:color="auto"/>
        <w:bottom w:val="none" w:sz="0" w:space="0" w:color="auto"/>
        <w:right w:val="none" w:sz="0" w:space="0" w:color="auto"/>
      </w:divBdr>
    </w:div>
    <w:div w:id="1347294158">
      <w:bodyDiv w:val="1"/>
      <w:marLeft w:val="0"/>
      <w:marRight w:val="0"/>
      <w:marTop w:val="0"/>
      <w:marBottom w:val="0"/>
      <w:divBdr>
        <w:top w:val="none" w:sz="0" w:space="0" w:color="auto"/>
        <w:left w:val="none" w:sz="0" w:space="0" w:color="auto"/>
        <w:bottom w:val="none" w:sz="0" w:space="0" w:color="auto"/>
        <w:right w:val="none" w:sz="0" w:space="0" w:color="auto"/>
      </w:divBdr>
    </w:div>
    <w:div w:id="1348747487">
      <w:bodyDiv w:val="1"/>
      <w:marLeft w:val="0"/>
      <w:marRight w:val="0"/>
      <w:marTop w:val="0"/>
      <w:marBottom w:val="0"/>
      <w:divBdr>
        <w:top w:val="none" w:sz="0" w:space="0" w:color="auto"/>
        <w:left w:val="none" w:sz="0" w:space="0" w:color="auto"/>
        <w:bottom w:val="none" w:sz="0" w:space="0" w:color="auto"/>
        <w:right w:val="none" w:sz="0" w:space="0" w:color="auto"/>
      </w:divBdr>
    </w:div>
    <w:div w:id="1431245042">
      <w:bodyDiv w:val="1"/>
      <w:marLeft w:val="0"/>
      <w:marRight w:val="0"/>
      <w:marTop w:val="0"/>
      <w:marBottom w:val="0"/>
      <w:divBdr>
        <w:top w:val="none" w:sz="0" w:space="0" w:color="auto"/>
        <w:left w:val="none" w:sz="0" w:space="0" w:color="auto"/>
        <w:bottom w:val="none" w:sz="0" w:space="0" w:color="auto"/>
        <w:right w:val="none" w:sz="0" w:space="0" w:color="auto"/>
      </w:divBdr>
    </w:div>
    <w:div w:id="1451321892">
      <w:bodyDiv w:val="1"/>
      <w:marLeft w:val="0"/>
      <w:marRight w:val="0"/>
      <w:marTop w:val="0"/>
      <w:marBottom w:val="0"/>
      <w:divBdr>
        <w:top w:val="none" w:sz="0" w:space="0" w:color="auto"/>
        <w:left w:val="none" w:sz="0" w:space="0" w:color="auto"/>
        <w:bottom w:val="none" w:sz="0" w:space="0" w:color="auto"/>
        <w:right w:val="none" w:sz="0" w:space="0" w:color="auto"/>
      </w:divBdr>
    </w:div>
    <w:div w:id="1482961136">
      <w:bodyDiv w:val="1"/>
      <w:marLeft w:val="0"/>
      <w:marRight w:val="0"/>
      <w:marTop w:val="0"/>
      <w:marBottom w:val="0"/>
      <w:divBdr>
        <w:top w:val="none" w:sz="0" w:space="0" w:color="auto"/>
        <w:left w:val="none" w:sz="0" w:space="0" w:color="auto"/>
        <w:bottom w:val="none" w:sz="0" w:space="0" w:color="auto"/>
        <w:right w:val="none" w:sz="0" w:space="0" w:color="auto"/>
      </w:divBdr>
    </w:div>
    <w:div w:id="1679188292">
      <w:bodyDiv w:val="1"/>
      <w:marLeft w:val="0"/>
      <w:marRight w:val="0"/>
      <w:marTop w:val="0"/>
      <w:marBottom w:val="0"/>
      <w:divBdr>
        <w:top w:val="none" w:sz="0" w:space="0" w:color="auto"/>
        <w:left w:val="none" w:sz="0" w:space="0" w:color="auto"/>
        <w:bottom w:val="none" w:sz="0" w:space="0" w:color="auto"/>
        <w:right w:val="none" w:sz="0" w:space="0" w:color="auto"/>
      </w:divBdr>
    </w:div>
    <w:div w:id="1679695072">
      <w:bodyDiv w:val="1"/>
      <w:marLeft w:val="0"/>
      <w:marRight w:val="0"/>
      <w:marTop w:val="0"/>
      <w:marBottom w:val="0"/>
      <w:divBdr>
        <w:top w:val="none" w:sz="0" w:space="0" w:color="auto"/>
        <w:left w:val="none" w:sz="0" w:space="0" w:color="auto"/>
        <w:bottom w:val="none" w:sz="0" w:space="0" w:color="auto"/>
        <w:right w:val="none" w:sz="0" w:space="0" w:color="auto"/>
      </w:divBdr>
    </w:div>
    <w:div w:id="1793210734">
      <w:bodyDiv w:val="1"/>
      <w:marLeft w:val="0"/>
      <w:marRight w:val="0"/>
      <w:marTop w:val="0"/>
      <w:marBottom w:val="0"/>
      <w:divBdr>
        <w:top w:val="none" w:sz="0" w:space="0" w:color="auto"/>
        <w:left w:val="none" w:sz="0" w:space="0" w:color="auto"/>
        <w:bottom w:val="none" w:sz="0" w:space="0" w:color="auto"/>
        <w:right w:val="none" w:sz="0" w:space="0" w:color="auto"/>
      </w:divBdr>
    </w:div>
    <w:div w:id="19860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3544&amp;date=01.08.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13544&amp;date=01.08.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Админ</cp:lastModifiedBy>
  <cp:revision>4</cp:revision>
  <cp:lastPrinted>2014-05-22T12:40:00Z</cp:lastPrinted>
  <dcterms:created xsi:type="dcterms:W3CDTF">2022-08-01T09:54:00Z</dcterms:created>
  <dcterms:modified xsi:type="dcterms:W3CDTF">2022-08-04T11:04:00Z</dcterms:modified>
</cp:coreProperties>
</file>