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4CD" w:rsidRPr="000B37D5" w:rsidRDefault="00A9674C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  <w:r w:rsidRPr="000B37D5">
        <w:rPr>
          <w:b/>
          <w:noProof/>
          <w:sz w:val="28"/>
          <w:szCs w:val="28"/>
        </w:rPr>
        <w:drawing>
          <wp:inline distT="0" distB="0" distL="0" distR="0" wp14:anchorId="2B43A2D7" wp14:editId="5CCAE4D3">
            <wp:extent cx="828675" cy="113347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4CD" w:rsidRPr="000B37D5" w:rsidRDefault="00843454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  <w:r w:rsidRPr="000B37D5">
        <w:rPr>
          <w:rFonts w:eastAsia="Times New Roman"/>
          <w:b/>
          <w:kern w:val="2"/>
          <w:sz w:val="28"/>
          <w:szCs w:val="28"/>
          <w:lang w:eastAsia="ar-SA"/>
        </w:rPr>
        <w:t>РОСТОВСКАЯ ОБЛАСТЬ</w:t>
      </w:r>
    </w:p>
    <w:p w:rsidR="007524CD" w:rsidRPr="000B37D5" w:rsidRDefault="00843454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  <w:r w:rsidRPr="000B37D5">
        <w:rPr>
          <w:rFonts w:eastAsia="Times New Roman"/>
          <w:b/>
          <w:kern w:val="2"/>
          <w:sz w:val="28"/>
          <w:szCs w:val="28"/>
          <w:lang w:eastAsia="ar-SA"/>
        </w:rPr>
        <w:t>МУНИЦИПАЛЬНОЕ ОБРАЗОВАНИЕ</w:t>
      </w:r>
    </w:p>
    <w:p w:rsidR="007524CD" w:rsidRPr="000B37D5" w:rsidRDefault="00843454">
      <w:pPr>
        <w:pBdr>
          <w:bottom w:val="single" w:sz="12" w:space="1" w:color="000000"/>
        </w:pBdr>
        <w:suppressAutoHyphens/>
        <w:spacing w:line="276" w:lineRule="auto"/>
        <w:ind w:firstLine="0"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  <w:r w:rsidRPr="000B37D5">
        <w:rPr>
          <w:rFonts w:eastAsia="Times New Roman"/>
          <w:b/>
          <w:kern w:val="2"/>
          <w:sz w:val="28"/>
          <w:szCs w:val="28"/>
          <w:lang w:eastAsia="ar-SA"/>
        </w:rPr>
        <w:t>«БОЛЬШЕНЕКЛИНОВСКОЕ СЕЛЬСКОЕ ПОСЕЛЕНИЕ»</w:t>
      </w:r>
    </w:p>
    <w:p w:rsidR="007524CD" w:rsidRPr="000B37D5" w:rsidRDefault="00843454">
      <w:pPr>
        <w:suppressAutoHyphens/>
        <w:spacing w:line="276" w:lineRule="auto"/>
        <w:ind w:firstLine="0"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  <w:r w:rsidRPr="000B37D5">
        <w:rPr>
          <w:rFonts w:eastAsia="Times New Roman"/>
          <w:b/>
          <w:kern w:val="2"/>
          <w:sz w:val="28"/>
          <w:szCs w:val="28"/>
          <w:lang w:eastAsia="ar-SA"/>
        </w:rPr>
        <w:t>СОБРАНИЕ ДЕПУТАТОВ БОЛЬШЕНЕКЛИНОВСКОГО СЕЛЬСКОГО ПОСЕЛЕНИЯ</w:t>
      </w:r>
    </w:p>
    <w:p w:rsidR="007524CD" w:rsidRPr="000B37D5" w:rsidRDefault="007524CD">
      <w:pPr>
        <w:spacing w:line="276" w:lineRule="auto"/>
        <w:ind w:firstLine="0"/>
        <w:jc w:val="center"/>
        <w:rPr>
          <w:rFonts w:eastAsia="Calibri"/>
          <w:b/>
          <w:sz w:val="28"/>
          <w:szCs w:val="28"/>
        </w:rPr>
      </w:pPr>
    </w:p>
    <w:p w:rsidR="007524CD" w:rsidRPr="000B37D5" w:rsidRDefault="00843454">
      <w:pPr>
        <w:spacing w:line="276" w:lineRule="auto"/>
        <w:ind w:firstLine="0"/>
        <w:jc w:val="center"/>
        <w:rPr>
          <w:rFonts w:eastAsia="Calibri"/>
          <w:b/>
          <w:sz w:val="28"/>
          <w:szCs w:val="28"/>
        </w:rPr>
      </w:pPr>
      <w:r w:rsidRPr="000B37D5">
        <w:rPr>
          <w:rFonts w:eastAsia="Calibri"/>
          <w:b/>
          <w:sz w:val="28"/>
          <w:szCs w:val="28"/>
        </w:rPr>
        <w:t>РЕШЕНИЕ</w:t>
      </w:r>
    </w:p>
    <w:p w:rsidR="000B37D5" w:rsidRDefault="00843454" w:rsidP="000B37D5">
      <w:pPr>
        <w:ind w:firstLine="0"/>
        <w:jc w:val="center"/>
        <w:rPr>
          <w:rFonts w:eastAsia="Calibri"/>
          <w:sz w:val="28"/>
          <w:szCs w:val="28"/>
        </w:rPr>
      </w:pPr>
      <w:r w:rsidRPr="000B37D5">
        <w:rPr>
          <w:rFonts w:eastAsia="Calibri"/>
          <w:sz w:val="28"/>
          <w:szCs w:val="28"/>
        </w:rPr>
        <w:t>«О</w:t>
      </w:r>
      <w:r w:rsidR="00414194" w:rsidRPr="000B37D5">
        <w:rPr>
          <w:rFonts w:eastAsia="Calibri"/>
          <w:sz w:val="28"/>
          <w:szCs w:val="28"/>
        </w:rPr>
        <w:t>б утверждении способа сбора твердых коммунальных отходов (ТКО) на</w:t>
      </w:r>
      <w:r w:rsidR="000B37D5" w:rsidRPr="000B37D5">
        <w:rPr>
          <w:rFonts w:eastAsia="Calibri"/>
          <w:sz w:val="28"/>
          <w:szCs w:val="28"/>
        </w:rPr>
        <w:t xml:space="preserve"> </w:t>
      </w:r>
    </w:p>
    <w:p w:rsidR="00D67DE7" w:rsidRPr="000B37D5" w:rsidRDefault="00414194" w:rsidP="000B37D5">
      <w:pPr>
        <w:ind w:firstLine="0"/>
        <w:jc w:val="center"/>
        <w:rPr>
          <w:sz w:val="28"/>
          <w:szCs w:val="28"/>
        </w:rPr>
      </w:pPr>
      <w:r w:rsidRPr="000B37D5">
        <w:rPr>
          <w:rFonts w:eastAsia="Calibri"/>
          <w:sz w:val="28"/>
          <w:szCs w:val="28"/>
        </w:rPr>
        <w:t xml:space="preserve">территории </w:t>
      </w:r>
      <w:proofErr w:type="spellStart"/>
      <w:r w:rsidRPr="000B37D5">
        <w:rPr>
          <w:rFonts w:eastAsia="Calibri"/>
          <w:sz w:val="28"/>
          <w:szCs w:val="28"/>
        </w:rPr>
        <w:t>Большенеклиновского</w:t>
      </w:r>
      <w:proofErr w:type="spellEnd"/>
      <w:r w:rsidRPr="000B37D5">
        <w:rPr>
          <w:rFonts w:eastAsia="Calibri"/>
          <w:sz w:val="28"/>
          <w:szCs w:val="28"/>
        </w:rPr>
        <w:t xml:space="preserve"> сельского поселения</w:t>
      </w:r>
      <w:r w:rsidR="00D67DE7" w:rsidRPr="000B37D5">
        <w:rPr>
          <w:sz w:val="28"/>
          <w:szCs w:val="28"/>
        </w:rPr>
        <w:t>»</w:t>
      </w:r>
    </w:p>
    <w:p w:rsidR="007524CD" w:rsidRDefault="007524CD" w:rsidP="000B37D5">
      <w:pPr>
        <w:spacing w:line="276" w:lineRule="auto"/>
        <w:ind w:firstLine="0"/>
        <w:jc w:val="center"/>
        <w:rPr>
          <w:rFonts w:eastAsia="Calibri"/>
          <w:sz w:val="28"/>
          <w:szCs w:val="28"/>
        </w:rPr>
      </w:pPr>
    </w:p>
    <w:p w:rsidR="007524CD" w:rsidRPr="000B37D5" w:rsidRDefault="00843454">
      <w:pPr>
        <w:spacing w:line="276" w:lineRule="auto"/>
        <w:ind w:firstLine="0"/>
        <w:rPr>
          <w:rFonts w:eastAsia="Calibri"/>
          <w:sz w:val="28"/>
          <w:szCs w:val="28"/>
        </w:rPr>
      </w:pPr>
      <w:r w:rsidRPr="000B37D5">
        <w:rPr>
          <w:rFonts w:eastAsia="Calibri"/>
          <w:sz w:val="28"/>
          <w:szCs w:val="28"/>
        </w:rPr>
        <w:t>Принято Собранием депутатов</w:t>
      </w:r>
    </w:p>
    <w:p w:rsidR="007524CD" w:rsidRPr="000B37D5" w:rsidRDefault="00843454">
      <w:pPr>
        <w:tabs>
          <w:tab w:val="left" w:pos="6946"/>
        </w:tabs>
        <w:spacing w:line="276" w:lineRule="auto"/>
        <w:ind w:firstLine="0"/>
        <w:rPr>
          <w:rFonts w:eastAsia="Calibri"/>
          <w:sz w:val="28"/>
          <w:szCs w:val="28"/>
        </w:rPr>
      </w:pPr>
      <w:r w:rsidRPr="000B37D5">
        <w:rPr>
          <w:rFonts w:eastAsia="Calibri"/>
          <w:sz w:val="28"/>
          <w:szCs w:val="28"/>
        </w:rPr>
        <w:t>Большенеклиновского сельского поселения</w:t>
      </w:r>
      <w:r w:rsidRPr="000B37D5">
        <w:rPr>
          <w:rFonts w:eastAsia="Calibri"/>
          <w:sz w:val="28"/>
          <w:szCs w:val="28"/>
        </w:rPr>
        <w:tab/>
        <w:t xml:space="preserve">   </w:t>
      </w:r>
      <w:r w:rsidR="00A9674C" w:rsidRPr="000B37D5">
        <w:rPr>
          <w:rFonts w:eastAsia="Calibri"/>
          <w:sz w:val="28"/>
          <w:szCs w:val="28"/>
        </w:rPr>
        <w:t xml:space="preserve">      </w:t>
      </w:r>
      <w:r w:rsidR="00D67DE7" w:rsidRPr="000B37D5">
        <w:rPr>
          <w:rFonts w:eastAsia="Calibri"/>
          <w:sz w:val="28"/>
          <w:szCs w:val="28"/>
        </w:rPr>
        <w:t>15</w:t>
      </w:r>
      <w:r w:rsidR="00A9674C" w:rsidRPr="000B37D5">
        <w:rPr>
          <w:rFonts w:eastAsia="Calibri"/>
          <w:sz w:val="28"/>
          <w:szCs w:val="28"/>
        </w:rPr>
        <w:t xml:space="preserve"> </w:t>
      </w:r>
      <w:r w:rsidR="00D67DE7" w:rsidRPr="000B37D5">
        <w:rPr>
          <w:rFonts w:eastAsia="Calibri"/>
          <w:sz w:val="28"/>
          <w:szCs w:val="28"/>
        </w:rPr>
        <w:t>июля</w:t>
      </w:r>
      <w:r w:rsidR="00A9674C" w:rsidRPr="000B37D5">
        <w:rPr>
          <w:rFonts w:eastAsia="Calibri"/>
          <w:sz w:val="28"/>
          <w:szCs w:val="28"/>
        </w:rPr>
        <w:t xml:space="preserve"> </w:t>
      </w:r>
      <w:r w:rsidRPr="000B37D5">
        <w:rPr>
          <w:rFonts w:eastAsia="Calibri"/>
          <w:iCs/>
          <w:sz w:val="28"/>
          <w:szCs w:val="28"/>
        </w:rPr>
        <w:t>2022</w:t>
      </w:r>
      <w:r w:rsidR="0093678C" w:rsidRPr="000B37D5">
        <w:rPr>
          <w:rFonts w:eastAsia="Calibri"/>
          <w:iCs/>
          <w:sz w:val="28"/>
          <w:szCs w:val="28"/>
        </w:rPr>
        <w:t>г</w:t>
      </w:r>
    </w:p>
    <w:p w:rsidR="007524CD" w:rsidRPr="000B37D5" w:rsidRDefault="007524CD">
      <w:pPr>
        <w:spacing w:line="276" w:lineRule="auto"/>
        <w:rPr>
          <w:rFonts w:eastAsia="Calibri"/>
          <w:sz w:val="28"/>
          <w:szCs w:val="28"/>
        </w:rPr>
      </w:pPr>
      <w:bookmarkStart w:id="0" w:name="_GoBack"/>
      <w:bookmarkEnd w:id="0"/>
    </w:p>
    <w:p w:rsidR="00A9674C" w:rsidRPr="000B37D5" w:rsidRDefault="00843454" w:rsidP="00D67DE7">
      <w:pPr>
        <w:spacing w:line="276" w:lineRule="auto"/>
        <w:rPr>
          <w:rFonts w:eastAsia="Calibri"/>
          <w:sz w:val="28"/>
          <w:szCs w:val="28"/>
        </w:rPr>
      </w:pPr>
      <w:r w:rsidRPr="000B37D5">
        <w:rPr>
          <w:rFonts w:eastAsia="Calibri"/>
          <w:sz w:val="28"/>
          <w:szCs w:val="28"/>
        </w:rPr>
        <w:t>В соответствии с</w:t>
      </w:r>
      <w:r w:rsidR="00D67DE7" w:rsidRPr="000B37D5">
        <w:rPr>
          <w:rFonts w:eastAsia="Calibri"/>
          <w:sz w:val="28"/>
          <w:szCs w:val="28"/>
        </w:rPr>
        <w:t xml:space="preserve"> </w:t>
      </w:r>
      <w:r w:rsidR="00414194" w:rsidRPr="000B37D5">
        <w:rPr>
          <w:rFonts w:eastAsia="Calibri"/>
          <w:sz w:val="28"/>
          <w:szCs w:val="28"/>
        </w:rPr>
        <w:t xml:space="preserve">нормами </w:t>
      </w:r>
      <w:proofErr w:type="spellStart"/>
      <w:proofErr w:type="gramStart"/>
      <w:r w:rsidR="00414194" w:rsidRPr="000B37D5">
        <w:rPr>
          <w:rFonts w:eastAsia="Calibri"/>
          <w:sz w:val="28"/>
          <w:szCs w:val="28"/>
        </w:rPr>
        <w:t>СанПина,проведенным</w:t>
      </w:r>
      <w:proofErr w:type="spellEnd"/>
      <w:proofErr w:type="gramEnd"/>
      <w:r w:rsidR="00414194" w:rsidRPr="000B37D5">
        <w:rPr>
          <w:rFonts w:eastAsia="Calibri"/>
          <w:sz w:val="28"/>
          <w:szCs w:val="28"/>
        </w:rPr>
        <w:t xml:space="preserve"> мониторингом по определению возможных мест для контейнерных площадок для сбора ТКО, результатами проведенных сходов жителей </w:t>
      </w:r>
      <w:proofErr w:type="spellStart"/>
      <w:r w:rsidR="00414194" w:rsidRPr="000B37D5">
        <w:rPr>
          <w:rFonts w:eastAsia="Calibri"/>
          <w:sz w:val="28"/>
          <w:szCs w:val="28"/>
        </w:rPr>
        <w:t>Большенеклиновсого</w:t>
      </w:r>
      <w:proofErr w:type="spellEnd"/>
      <w:r w:rsidR="00414194" w:rsidRPr="000B37D5">
        <w:rPr>
          <w:rFonts w:eastAsia="Calibri"/>
          <w:sz w:val="28"/>
          <w:szCs w:val="28"/>
        </w:rPr>
        <w:t xml:space="preserve"> сельского поселения, руководствуясь</w:t>
      </w:r>
      <w:r w:rsidR="00D67DE7" w:rsidRPr="000B37D5">
        <w:rPr>
          <w:rFonts w:eastAsia="Calibri"/>
          <w:sz w:val="28"/>
          <w:szCs w:val="28"/>
        </w:rPr>
        <w:t xml:space="preserve"> Уставом муниципального образования Большенеклиновск</w:t>
      </w:r>
      <w:r w:rsidRPr="000B37D5">
        <w:rPr>
          <w:rFonts w:eastAsia="Calibri"/>
          <w:sz w:val="28"/>
          <w:szCs w:val="28"/>
        </w:rPr>
        <w:t>о</w:t>
      </w:r>
      <w:r w:rsidR="00D67DE7" w:rsidRPr="000B37D5">
        <w:rPr>
          <w:rFonts w:eastAsia="Calibri"/>
          <w:sz w:val="28"/>
          <w:szCs w:val="28"/>
        </w:rPr>
        <w:t xml:space="preserve">е сельское </w:t>
      </w:r>
      <w:proofErr w:type="spellStart"/>
      <w:r w:rsidR="00D67DE7" w:rsidRPr="000B37D5">
        <w:rPr>
          <w:rFonts w:eastAsia="Calibri"/>
          <w:sz w:val="28"/>
          <w:szCs w:val="28"/>
        </w:rPr>
        <w:t>поселение»</w:t>
      </w:r>
      <w:proofErr w:type="spellEnd"/>
      <w:r w:rsidR="00D67DE7" w:rsidRPr="000B37D5">
        <w:rPr>
          <w:rFonts w:eastAsia="Calibri"/>
          <w:sz w:val="28"/>
          <w:szCs w:val="28"/>
        </w:rPr>
        <w:t>,</w:t>
      </w:r>
      <w:r w:rsidRPr="000B37D5">
        <w:rPr>
          <w:rFonts w:eastAsia="Calibri"/>
          <w:sz w:val="28"/>
          <w:szCs w:val="28"/>
        </w:rPr>
        <w:t xml:space="preserve"> </w:t>
      </w:r>
    </w:p>
    <w:p w:rsidR="007524CD" w:rsidRPr="000B37D5" w:rsidRDefault="00843454">
      <w:pPr>
        <w:spacing w:line="276" w:lineRule="auto"/>
        <w:jc w:val="center"/>
        <w:rPr>
          <w:rFonts w:eastAsia="Calibri"/>
          <w:sz w:val="28"/>
          <w:szCs w:val="28"/>
        </w:rPr>
      </w:pPr>
      <w:r w:rsidRPr="000B37D5">
        <w:rPr>
          <w:rFonts w:eastAsia="Calibri"/>
          <w:sz w:val="28"/>
          <w:szCs w:val="28"/>
        </w:rPr>
        <w:t>РЕШИЛО:</w:t>
      </w:r>
    </w:p>
    <w:p w:rsidR="000B37D5" w:rsidRPr="000B37D5" w:rsidRDefault="00414194" w:rsidP="00D67DE7">
      <w:pPr>
        <w:pStyle w:val="af0"/>
        <w:numPr>
          <w:ilvl w:val="0"/>
          <w:numId w:val="1"/>
        </w:numPr>
        <w:spacing w:line="276" w:lineRule="auto"/>
        <w:rPr>
          <w:bCs/>
          <w:sz w:val="28"/>
          <w:szCs w:val="28"/>
        </w:rPr>
      </w:pPr>
      <w:r w:rsidRPr="000B37D5">
        <w:rPr>
          <w:rFonts w:eastAsia="Calibri"/>
          <w:sz w:val="28"/>
          <w:szCs w:val="28"/>
        </w:rPr>
        <w:t>Оставить существующий порядок сбора твердых коммунальных отходов (ТКО) – «</w:t>
      </w:r>
      <w:proofErr w:type="spellStart"/>
      <w:r w:rsidRPr="000B37D5">
        <w:rPr>
          <w:rFonts w:eastAsia="Calibri"/>
          <w:sz w:val="28"/>
          <w:szCs w:val="28"/>
        </w:rPr>
        <w:t>поведерный</w:t>
      </w:r>
      <w:proofErr w:type="spellEnd"/>
      <w:r w:rsidRPr="000B37D5">
        <w:rPr>
          <w:rFonts w:eastAsia="Calibri"/>
          <w:sz w:val="28"/>
          <w:szCs w:val="28"/>
        </w:rPr>
        <w:t>»</w:t>
      </w:r>
      <w:r w:rsidR="000B37D5" w:rsidRPr="000B37D5">
        <w:rPr>
          <w:rFonts w:eastAsia="Calibri"/>
          <w:sz w:val="28"/>
          <w:szCs w:val="28"/>
        </w:rPr>
        <w:t>.</w:t>
      </w:r>
    </w:p>
    <w:p w:rsidR="007524CD" w:rsidRPr="000B37D5" w:rsidRDefault="00843454" w:rsidP="00A9674C">
      <w:pPr>
        <w:rPr>
          <w:rFonts w:eastAsia="Calibri"/>
          <w:sz w:val="28"/>
          <w:szCs w:val="28"/>
        </w:rPr>
      </w:pPr>
      <w:r w:rsidRPr="000B37D5">
        <w:rPr>
          <w:rFonts w:eastAsia="Calibri"/>
          <w:sz w:val="28"/>
          <w:szCs w:val="28"/>
        </w:rPr>
        <w:t>2. Администрации Большенеклиновского сельского поселения</w:t>
      </w:r>
      <w:r w:rsidRPr="000B37D5">
        <w:rPr>
          <w:rFonts w:eastAsia="Calibri"/>
          <w:color w:val="FF0000"/>
          <w:sz w:val="28"/>
          <w:szCs w:val="28"/>
        </w:rPr>
        <w:t xml:space="preserve"> </w:t>
      </w:r>
      <w:r w:rsidRPr="000B37D5">
        <w:rPr>
          <w:rFonts w:eastAsia="Calibri"/>
          <w:sz w:val="28"/>
          <w:szCs w:val="28"/>
        </w:rPr>
        <w:t>обеспечить официальное опубликование (обнародование) настоящего решения и разместить его на официальном сайте Большенеклиновского сельского поселения в информационно-телекоммуникационной сети «Интернет».</w:t>
      </w:r>
    </w:p>
    <w:p w:rsidR="007524CD" w:rsidRPr="000B37D5" w:rsidRDefault="00843454" w:rsidP="00A9674C">
      <w:pPr>
        <w:rPr>
          <w:rFonts w:eastAsia="Calibri"/>
          <w:sz w:val="28"/>
          <w:szCs w:val="28"/>
        </w:rPr>
      </w:pPr>
      <w:r w:rsidRPr="000B37D5">
        <w:rPr>
          <w:rFonts w:eastAsia="Calibri"/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:rsidR="007524CD" w:rsidRPr="000B37D5" w:rsidRDefault="00843454" w:rsidP="00A9674C">
      <w:pPr>
        <w:rPr>
          <w:rFonts w:eastAsia="Calibri"/>
          <w:sz w:val="28"/>
          <w:szCs w:val="28"/>
        </w:rPr>
      </w:pPr>
      <w:r w:rsidRPr="000B37D5">
        <w:rPr>
          <w:rFonts w:eastAsia="Calibri"/>
          <w:sz w:val="28"/>
          <w:szCs w:val="28"/>
        </w:rPr>
        <w:t>4. Контроль за исполнением настоящего решения оставляю за собой.</w:t>
      </w:r>
    </w:p>
    <w:p w:rsidR="007524CD" w:rsidRPr="000B37D5" w:rsidRDefault="007524CD" w:rsidP="00A9674C">
      <w:pPr>
        <w:ind w:firstLine="0"/>
        <w:rPr>
          <w:rFonts w:eastAsia="Calibri"/>
          <w:sz w:val="28"/>
          <w:szCs w:val="28"/>
        </w:rPr>
      </w:pPr>
    </w:p>
    <w:p w:rsidR="007524CD" w:rsidRPr="000B37D5" w:rsidRDefault="00843454" w:rsidP="00A9674C">
      <w:pPr>
        <w:ind w:firstLine="0"/>
        <w:rPr>
          <w:rFonts w:eastAsia="Calibri"/>
          <w:b/>
          <w:bCs/>
          <w:sz w:val="28"/>
          <w:szCs w:val="28"/>
        </w:rPr>
      </w:pPr>
      <w:r w:rsidRPr="000B37D5">
        <w:rPr>
          <w:rFonts w:eastAsia="Calibri"/>
          <w:b/>
          <w:bCs/>
          <w:sz w:val="28"/>
          <w:szCs w:val="28"/>
        </w:rPr>
        <w:t>Председатель Собрания депутатов –</w:t>
      </w:r>
    </w:p>
    <w:p w:rsidR="007524CD" w:rsidRPr="000B37D5" w:rsidRDefault="00843454" w:rsidP="00A9674C">
      <w:pPr>
        <w:tabs>
          <w:tab w:val="left" w:pos="8080"/>
        </w:tabs>
        <w:ind w:firstLine="0"/>
        <w:rPr>
          <w:rFonts w:eastAsia="Calibri"/>
          <w:b/>
          <w:bCs/>
          <w:sz w:val="28"/>
          <w:szCs w:val="28"/>
        </w:rPr>
      </w:pPr>
      <w:r w:rsidRPr="000B37D5">
        <w:rPr>
          <w:rFonts w:eastAsia="Calibri"/>
          <w:b/>
          <w:bCs/>
          <w:sz w:val="28"/>
          <w:szCs w:val="28"/>
        </w:rPr>
        <w:t>Глава Большенеклиновского сельского поселения</w:t>
      </w:r>
      <w:r w:rsidRPr="000B37D5">
        <w:rPr>
          <w:rFonts w:eastAsia="Calibri"/>
          <w:b/>
          <w:bCs/>
          <w:sz w:val="28"/>
          <w:szCs w:val="28"/>
        </w:rPr>
        <w:tab/>
        <w:t>А.В. Кисляк</w:t>
      </w:r>
    </w:p>
    <w:p w:rsidR="0093678C" w:rsidRPr="000B37D5" w:rsidRDefault="0093678C" w:rsidP="00A9674C">
      <w:pPr>
        <w:ind w:firstLine="0"/>
        <w:rPr>
          <w:rFonts w:eastAsia="Calibri"/>
          <w:sz w:val="28"/>
          <w:szCs w:val="28"/>
        </w:rPr>
      </w:pPr>
    </w:p>
    <w:p w:rsidR="007524CD" w:rsidRPr="000B37D5" w:rsidRDefault="00843454" w:rsidP="00A9674C">
      <w:pPr>
        <w:ind w:firstLine="0"/>
        <w:rPr>
          <w:rFonts w:eastAsia="Calibri"/>
          <w:sz w:val="28"/>
          <w:szCs w:val="28"/>
        </w:rPr>
      </w:pPr>
      <w:r w:rsidRPr="000B37D5">
        <w:rPr>
          <w:rFonts w:eastAsia="Calibri"/>
          <w:sz w:val="28"/>
          <w:szCs w:val="28"/>
        </w:rPr>
        <w:t>с. Большая Неклиновка</w:t>
      </w:r>
    </w:p>
    <w:p w:rsidR="007524CD" w:rsidRPr="000B37D5" w:rsidRDefault="00843454" w:rsidP="00A9674C">
      <w:pPr>
        <w:ind w:firstLine="0"/>
        <w:rPr>
          <w:rFonts w:eastAsia="Calibri"/>
          <w:iCs/>
          <w:sz w:val="28"/>
          <w:szCs w:val="28"/>
        </w:rPr>
      </w:pPr>
      <w:r w:rsidRPr="000B37D5">
        <w:rPr>
          <w:rFonts w:eastAsia="Calibri"/>
          <w:iCs/>
          <w:sz w:val="28"/>
          <w:szCs w:val="28"/>
        </w:rPr>
        <w:t>«</w:t>
      </w:r>
      <w:r w:rsidR="00E306B9" w:rsidRPr="000B37D5">
        <w:rPr>
          <w:rFonts w:eastAsia="Calibri"/>
          <w:iCs/>
          <w:sz w:val="28"/>
          <w:szCs w:val="28"/>
        </w:rPr>
        <w:t>15</w:t>
      </w:r>
      <w:r w:rsidRPr="000B37D5">
        <w:rPr>
          <w:rFonts w:eastAsia="Calibri"/>
          <w:iCs/>
          <w:sz w:val="28"/>
          <w:szCs w:val="28"/>
        </w:rPr>
        <w:t xml:space="preserve">» </w:t>
      </w:r>
      <w:r w:rsidR="00E306B9" w:rsidRPr="000B37D5">
        <w:rPr>
          <w:rFonts w:eastAsia="Calibri"/>
          <w:iCs/>
          <w:sz w:val="28"/>
          <w:szCs w:val="28"/>
        </w:rPr>
        <w:t>июля</w:t>
      </w:r>
      <w:r w:rsidRPr="000B37D5">
        <w:rPr>
          <w:rFonts w:eastAsia="Calibri"/>
          <w:iCs/>
          <w:sz w:val="28"/>
          <w:szCs w:val="28"/>
        </w:rPr>
        <w:t xml:space="preserve"> 2022 года</w:t>
      </w:r>
    </w:p>
    <w:p w:rsidR="007524CD" w:rsidRPr="000B37D5" w:rsidRDefault="00843454" w:rsidP="00A9674C">
      <w:pPr>
        <w:ind w:firstLine="0"/>
        <w:rPr>
          <w:rFonts w:eastAsia="Calibri"/>
          <w:sz w:val="28"/>
          <w:szCs w:val="28"/>
        </w:rPr>
      </w:pPr>
      <w:r w:rsidRPr="000B37D5">
        <w:rPr>
          <w:rFonts w:eastAsia="Calibri"/>
          <w:iCs/>
          <w:sz w:val="28"/>
          <w:szCs w:val="28"/>
        </w:rPr>
        <w:t xml:space="preserve">№ </w:t>
      </w:r>
      <w:r w:rsidR="00E306B9" w:rsidRPr="000B37D5">
        <w:rPr>
          <w:rFonts w:eastAsia="Calibri"/>
          <w:iCs/>
          <w:sz w:val="28"/>
          <w:szCs w:val="28"/>
        </w:rPr>
        <w:t>3</w:t>
      </w:r>
      <w:r w:rsidR="000B37D5" w:rsidRPr="000B37D5">
        <w:rPr>
          <w:rFonts w:eastAsia="Calibri"/>
          <w:iCs/>
          <w:sz w:val="28"/>
          <w:szCs w:val="28"/>
        </w:rPr>
        <w:t>9</w:t>
      </w:r>
    </w:p>
    <w:sectPr w:rsidR="007524CD" w:rsidRPr="000B37D5">
      <w:headerReference w:type="default" r:id="rId8"/>
      <w:pgSz w:w="11906" w:h="16838"/>
      <w:pgMar w:top="1134" w:right="567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635" w:rsidRDefault="00493635">
      <w:r>
        <w:separator/>
      </w:r>
    </w:p>
  </w:endnote>
  <w:endnote w:type="continuationSeparator" w:id="0">
    <w:p w:rsidR="00493635" w:rsidRDefault="0049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635" w:rsidRDefault="00493635">
      <w:r>
        <w:separator/>
      </w:r>
    </w:p>
  </w:footnote>
  <w:footnote w:type="continuationSeparator" w:id="0">
    <w:p w:rsidR="00493635" w:rsidRDefault="00493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136692"/>
      <w:docPartObj>
        <w:docPartGallery w:val="Page Numbers (Top of Page)"/>
        <w:docPartUnique/>
      </w:docPartObj>
    </w:sdtPr>
    <w:sdtEndPr/>
    <w:sdtContent>
      <w:p w:rsidR="007524CD" w:rsidRDefault="00843454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7524CD" w:rsidRDefault="007524C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B18C0"/>
    <w:multiLevelType w:val="hybridMultilevel"/>
    <w:tmpl w:val="446A0B7C"/>
    <w:lvl w:ilvl="0" w:tplc="637629E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4CD"/>
    <w:rsid w:val="000B37D5"/>
    <w:rsid w:val="00414194"/>
    <w:rsid w:val="00493635"/>
    <w:rsid w:val="007474CA"/>
    <w:rsid w:val="007524CD"/>
    <w:rsid w:val="00843454"/>
    <w:rsid w:val="0093678C"/>
    <w:rsid w:val="00A9674C"/>
    <w:rsid w:val="00D67DE7"/>
    <w:rsid w:val="00E3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5EB6"/>
  <w15:docId w15:val="{97FA7B42-F577-4416-9982-0C5B8AEE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Cs w:val="26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002E5"/>
    <w:rPr>
      <w:rFonts w:eastAsia="Calibri"/>
    </w:rPr>
  </w:style>
  <w:style w:type="character" w:customStyle="1" w:styleId="a4">
    <w:name w:val="Текст выноски Знак"/>
    <w:qFormat/>
    <w:rPr>
      <w:rFonts w:ascii="Tahoma" w:eastAsia="Tahoma" w:hAnsi="Tahoma"/>
      <w:sz w:val="16"/>
      <w:szCs w:val="16"/>
    </w:rPr>
  </w:style>
  <w:style w:type="character" w:customStyle="1" w:styleId="3">
    <w:name w:val="Основной текст 3 Знак"/>
    <w:qFormat/>
    <w:rPr>
      <w:b/>
      <w:caps/>
      <w:sz w:val="28"/>
      <w:lang w:val="ru-RU"/>
    </w:rPr>
  </w:style>
  <w:style w:type="character" w:customStyle="1" w:styleId="6">
    <w:name w:val="Заголовок 6 Знак"/>
    <w:qFormat/>
    <w:rPr>
      <w:sz w:val="32"/>
      <w:lang w:val="ru-RU"/>
    </w:rPr>
  </w:style>
  <w:style w:type="character" w:customStyle="1" w:styleId="5">
    <w:name w:val="Заголовок 5 Знак"/>
    <w:qFormat/>
    <w:rPr>
      <w:b/>
      <w:sz w:val="18"/>
      <w:lang w:val="ru-RU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8002E5"/>
    <w:pPr>
      <w:tabs>
        <w:tab w:val="center" w:pos="4677"/>
        <w:tab w:val="right" w:pos="9355"/>
      </w:tabs>
    </w:pPr>
    <w:rPr>
      <w:rFonts w:eastAsia="Calibri"/>
    </w:rPr>
  </w:style>
  <w:style w:type="paragraph" w:styleId="ac">
    <w:name w:val="Balloon Text"/>
    <w:basedOn w:val="a"/>
    <w:qFormat/>
    <w:pPr>
      <w:spacing w:line="240" w:lineRule="exact"/>
    </w:pPr>
    <w:rPr>
      <w:rFonts w:ascii="Tahoma" w:eastAsia="Tahoma" w:hAnsi="Tahoma"/>
      <w:sz w:val="16"/>
      <w:szCs w:val="16"/>
      <w:lang w:eastAsia="ar-SA"/>
    </w:rPr>
  </w:style>
  <w:style w:type="paragraph" w:styleId="30">
    <w:name w:val="Body Text 3"/>
    <w:basedOn w:val="a"/>
    <w:qFormat/>
    <w:pPr>
      <w:spacing w:line="240" w:lineRule="exact"/>
      <w:ind w:right="-360"/>
      <w:jc w:val="center"/>
    </w:pPr>
    <w:rPr>
      <w:rFonts w:eastAsia="Times New Roman"/>
      <w:b/>
      <w:caps/>
      <w:sz w:val="28"/>
      <w:szCs w:val="20"/>
      <w:lang w:eastAsia="ar-SA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styleId="ae">
    <w:name w:val="footer"/>
    <w:basedOn w:val="a"/>
    <w:link w:val="af"/>
    <w:uiPriority w:val="99"/>
    <w:unhideWhenUsed/>
    <w:rsid w:val="00A967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9674C"/>
    <w:rPr>
      <w:sz w:val="26"/>
    </w:rPr>
  </w:style>
  <w:style w:type="paragraph" w:styleId="af0">
    <w:name w:val="List Paragraph"/>
    <w:basedOn w:val="a"/>
    <w:uiPriority w:val="34"/>
    <w:qFormat/>
    <w:rsid w:val="00D6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dc:description/>
  <cp:lastModifiedBy>User</cp:lastModifiedBy>
  <cp:revision>2</cp:revision>
  <cp:lastPrinted>2022-07-19T11:18:00Z</cp:lastPrinted>
  <dcterms:created xsi:type="dcterms:W3CDTF">2022-07-19T11:20:00Z</dcterms:created>
  <dcterms:modified xsi:type="dcterms:W3CDTF">2022-07-19T11:20:00Z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