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E61" w:rsidRPr="006E29A5" w:rsidRDefault="00B47E61" w:rsidP="00B47E61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E29A5">
        <w:rPr>
          <w:rFonts w:ascii="Times New Roman" w:hAnsi="Times New Roman"/>
          <w:sz w:val="24"/>
          <w:szCs w:val="24"/>
        </w:rPr>
        <w:t xml:space="preserve">Официально опубликовано в </w:t>
      </w:r>
      <w:r w:rsidR="00A33459">
        <w:rPr>
          <w:rFonts w:ascii="Times New Roman" w:hAnsi="Times New Roman"/>
          <w:sz w:val="24"/>
          <w:szCs w:val="24"/>
        </w:rPr>
        <w:t>информационном бюллетене</w:t>
      </w:r>
    </w:p>
    <w:p w:rsidR="00B47E61" w:rsidRPr="006E29A5" w:rsidRDefault="00B47E61" w:rsidP="00B47E61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 w:rsidRPr="006E29A5">
        <w:rPr>
          <w:rFonts w:ascii="Times New Roman" w:hAnsi="Times New Roman"/>
          <w:sz w:val="24"/>
          <w:szCs w:val="24"/>
        </w:rPr>
        <w:t>от  «</w:t>
      </w:r>
      <w:proofErr w:type="gramEnd"/>
      <w:r w:rsidR="00A33459">
        <w:rPr>
          <w:rFonts w:ascii="Times New Roman" w:hAnsi="Times New Roman"/>
          <w:sz w:val="24"/>
          <w:szCs w:val="24"/>
        </w:rPr>
        <w:t>14</w:t>
      </w:r>
      <w:r w:rsidRPr="006E29A5">
        <w:rPr>
          <w:rFonts w:ascii="Times New Roman" w:hAnsi="Times New Roman"/>
          <w:sz w:val="24"/>
          <w:szCs w:val="24"/>
        </w:rPr>
        <w:t xml:space="preserve">» </w:t>
      </w:r>
      <w:r w:rsidR="00A33459">
        <w:rPr>
          <w:rFonts w:ascii="Times New Roman" w:hAnsi="Times New Roman"/>
          <w:sz w:val="24"/>
          <w:szCs w:val="24"/>
        </w:rPr>
        <w:t>мая</w:t>
      </w:r>
      <w:r w:rsidRPr="006E29A5">
        <w:rPr>
          <w:rFonts w:ascii="Times New Roman" w:hAnsi="Times New Roman"/>
          <w:sz w:val="24"/>
          <w:szCs w:val="24"/>
        </w:rPr>
        <w:t xml:space="preserve"> 2021 года</w:t>
      </w:r>
    </w:p>
    <w:p w:rsidR="00B47E61" w:rsidRPr="006E29A5" w:rsidRDefault="00B47E61" w:rsidP="00B47E61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6E29A5">
        <w:rPr>
          <w:rFonts w:ascii="Times New Roman" w:hAnsi="Times New Roman"/>
          <w:sz w:val="24"/>
          <w:szCs w:val="24"/>
        </w:rPr>
        <w:t xml:space="preserve">№ </w:t>
      </w:r>
      <w:bookmarkStart w:id="0" w:name="_GoBack"/>
      <w:bookmarkEnd w:id="0"/>
      <w:r w:rsidR="00A33459">
        <w:rPr>
          <w:rFonts w:ascii="Times New Roman" w:hAnsi="Times New Roman"/>
          <w:sz w:val="24"/>
          <w:szCs w:val="24"/>
        </w:rPr>
        <w:t>9</w:t>
      </w:r>
    </w:p>
    <w:p w:rsidR="003D4CEC" w:rsidRDefault="003D4C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CEC" w:rsidRDefault="00445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D4CEC" w:rsidRDefault="00445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3D4CEC" w:rsidRDefault="00445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Большенеклиновского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47E61" w:rsidRDefault="00B47E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4CEC" w:rsidRDefault="00445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B47E61" w:rsidRDefault="00445C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E5C4F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0E5C4F">
        <w:rPr>
          <w:rFonts w:ascii="Times New Roman" w:hAnsi="Times New Roman"/>
          <w:b/>
          <w:sz w:val="28"/>
          <w:szCs w:val="28"/>
        </w:rPr>
        <w:t xml:space="preserve">мая </w:t>
      </w:r>
      <w:r>
        <w:rPr>
          <w:rFonts w:ascii="Times New Roman" w:hAnsi="Times New Roman"/>
          <w:b/>
          <w:sz w:val="28"/>
          <w:szCs w:val="28"/>
        </w:rPr>
        <w:t xml:space="preserve">2021 года                                                                       № </w:t>
      </w:r>
      <w:r w:rsidR="000E5C4F">
        <w:rPr>
          <w:rFonts w:ascii="Times New Roman" w:hAnsi="Times New Roman"/>
          <w:b/>
          <w:sz w:val="28"/>
          <w:szCs w:val="28"/>
        </w:rPr>
        <w:t>193</w:t>
      </w:r>
    </w:p>
    <w:p w:rsidR="000E5C4F" w:rsidRDefault="000E5C4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4CEC" w:rsidRDefault="00445C85">
      <w:pPr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целесообразности изменения </w:t>
      </w:r>
    </w:p>
    <w:p w:rsidR="003D4CEC" w:rsidRDefault="00445C85">
      <w:pPr>
        <w:tabs>
          <w:tab w:val="left" w:pos="0"/>
        </w:tabs>
        <w:spacing w:after="0" w:line="240" w:lineRule="auto"/>
        <w:ind w:right="3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границ муниципального </w:t>
      </w:r>
    </w:p>
    <w:p w:rsidR="003D4CEC" w:rsidRDefault="00445C8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28"/>
          <w:szCs w:val="28"/>
        </w:rPr>
        <w:t>образования «Большенеклиновское</w:t>
      </w:r>
    </w:p>
    <w:p w:rsidR="003D4CEC" w:rsidRDefault="00445C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сельское поселение»                                                                                                                </w:t>
      </w:r>
    </w:p>
    <w:p w:rsidR="003D4CEC" w:rsidRDefault="00445C85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    </w:t>
      </w:r>
    </w:p>
    <w:p w:rsidR="003D4CEC" w:rsidRDefault="00445C85" w:rsidP="00E622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/>
          <w:sz w:val="28"/>
          <w:szCs w:val="28"/>
        </w:rPr>
        <w:br/>
        <w:t xml:space="preserve">от 28 декабря 2005 года № 436-ЗС «О местном самоуправлении в Ростовской области», Устава муниципального образования «Большенеклиновское сельское поселение», в целях описания и утверждения границ муниципального образования «Большенеклиновское сельское поселение» в соответствии с требованиями градостроительного и земельного законодательства, а также с учетом мнения населения </w:t>
      </w:r>
      <w:r>
        <w:rPr>
          <w:rFonts w:ascii="Times New Roman" w:hAnsi="Times New Roman"/>
          <w:bCs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/>
          <w:bCs/>
          <w:sz w:val="28"/>
          <w:szCs w:val="28"/>
        </w:rPr>
        <w:t>Большенеклиновского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решило:</w:t>
      </w:r>
    </w:p>
    <w:p w:rsidR="003D4CEC" w:rsidRDefault="00445C85">
      <w:pPr>
        <w:pStyle w:val="a5"/>
        <w:ind w:firstLine="708"/>
      </w:pPr>
      <w:r>
        <w:t>1.</w:t>
      </w:r>
      <w:r w:rsidR="00E62249">
        <w:t> </w:t>
      </w:r>
      <w:r>
        <w:t xml:space="preserve">Признать целесообразным изменение границ </w:t>
      </w:r>
      <w:proofErr w:type="spellStart"/>
      <w:r>
        <w:t>Больше</w:t>
      </w:r>
      <w:r w:rsidR="00E62249">
        <w:t>неклиновского</w:t>
      </w:r>
      <w:proofErr w:type="spellEnd"/>
      <w:r w:rsidR="00E62249">
        <w:t xml:space="preserve"> сельского поселения</w:t>
      </w:r>
      <w:r>
        <w:t xml:space="preserve"> согласно прилож</w:t>
      </w:r>
      <w:r w:rsidR="00B47E61">
        <w:t xml:space="preserve">ению к настоящему решению </w:t>
      </w:r>
      <w:r w:rsidR="00097AE1" w:rsidRPr="00761D40">
        <w:t xml:space="preserve">путем включения в состав территории </w:t>
      </w:r>
      <w:proofErr w:type="spellStart"/>
      <w:r w:rsidR="00097AE1" w:rsidRPr="00761D40">
        <w:t>Большенеклиновского</w:t>
      </w:r>
      <w:proofErr w:type="spellEnd"/>
      <w:r w:rsidR="00097AE1" w:rsidRPr="00761D40">
        <w:t xml:space="preserve"> сельского поселения</w:t>
      </w:r>
      <w:r w:rsidR="00097AE1" w:rsidRPr="00097AE1">
        <w:t xml:space="preserve"> </w:t>
      </w:r>
      <w:r w:rsidR="00097AE1" w:rsidRPr="00761D40">
        <w:t>земельного участка площадью 2,28 га из состава территории</w:t>
      </w:r>
      <w:r w:rsidR="00097AE1" w:rsidRPr="00097AE1">
        <w:t xml:space="preserve"> </w:t>
      </w:r>
      <w:r w:rsidR="00097AE1" w:rsidRPr="00761D40">
        <w:t>Ан</w:t>
      </w:r>
      <w:r w:rsidR="00097AE1">
        <w:t>дреево-</w:t>
      </w:r>
      <w:proofErr w:type="spellStart"/>
      <w:r w:rsidR="00097AE1">
        <w:t>Мелентьевского</w:t>
      </w:r>
      <w:proofErr w:type="spellEnd"/>
      <w:r w:rsidR="00097AE1">
        <w:t xml:space="preserve"> сельского</w:t>
      </w:r>
      <w:r w:rsidR="00097AE1" w:rsidRPr="00761D40">
        <w:t xml:space="preserve"> поселения.</w:t>
      </w:r>
    </w:p>
    <w:p w:rsidR="003D4CEC" w:rsidRDefault="00445C85">
      <w:pPr>
        <w:pStyle w:val="a5"/>
        <w:ind w:firstLine="708"/>
      </w:pPr>
      <w:r>
        <w:t>2. Настоящее решение вступает в силу со дня его официального опубликования.</w:t>
      </w:r>
    </w:p>
    <w:p w:rsidR="003D4CEC" w:rsidRDefault="00445C85">
      <w:pPr>
        <w:pStyle w:val="a5"/>
        <w:ind w:firstLine="708"/>
      </w:pPr>
      <w:r>
        <w:t xml:space="preserve">3. Контроль за исполнением настоящего решения возложить на комиссию </w:t>
      </w:r>
      <w:r>
        <w:rPr>
          <w:bCs/>
          <w:spacing w:val="-1"/>
        </w:rPr>
        <w:t xml:space="preserve">по бюджету, налогам, муниципальной собственности, земельным </w:t>
      </w:r>
      <w:r>
        <w:rPr>
          <w:bCs/>
          <w:color w:val="000000"/>
          <w:spacing w:val="-1"/>
        </w:rPr>
        <w:t>вопросам, строительству</w:t>
      </w:r>
      <w:r>
        <w:t xml:space="preserve"> (председатель комиссии — Лозовская Ирина Александровна).</w:t>
      </w:r>
    </w:p>
    <w:p w:rsidR="003D4CEC" w:rsidRDefault="003D4CEC">
      <w:pPr>
        <w:pStyle w:val="a5"/>
        <w:ind w:firstLine="708"/>
      </w:pPr>
    </w:p>
    <w:p w:rsidR="003D4CEC" w:rsidRPr="00B47E61" w:rsidRDefault="00445C85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47E61">
        <w:rPr>
          <w:rFonts w:ascii="Times New Roman" w:hAnsi="Times New Roman"/>
          <w:bCs/>
          <w:sz w:val="28"/>
          <w:szCs w:val="28"/>
        </w:rPr>
        <w:t>Председатель Собрания депутатов</w:t>
      </w:r>
      <w:r w:rsidR="001E3280">
        <w:rPr>
          <w:rFonts w:ascii="Times New Roman" w:hAnsi="Times New Roman"/>
          <w:bCs/>
          <w:sz w:val="28"/>
          <w:szCs w:val="28"/>
        </w:rPr>
        <w:t xml:space="preserve"> </w:t>
      </w:r>
      <w:r w:rsidRPr="00B47E61">
        <w:rPr>
          <w:rFonts w:ascii="Times New Roman" w:hAnsi="Times New Roman"/>
          <w:bCs/>
          <w:sz w:val="28"/>
          <w:szCs w:val="28"/>
        </w:rPr>
        <w:t>-</w:t>
      </w:r>
    </w:p>
    <w:p w:rsidR="003D4CEC" w:rsidRPr="00B47E61" w:rsidRDefault="00680607">
      <w:pPr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9C091A">
        <w:rPr>
          <w:rFonts w:ascii="Times New Roman" w:hAnsi="Times New Roman"/>
          <w:bCs/>
          <w:sz w:val="28"/>
          <w:szCs w:val="28"/>
        </w:rPr>
        <w:t>г</w:t>
      </w:r>
      <w:r w:rsidR="00445C85" w:rsidRPr="009C091A">
        <w:rPr>
          <w:rFonts w:ascii="Times New Roman" w:hAnsi="Times New Roman"/>
          <w:bCs/>
          <w:sz w:val="28"/>
          <w:szCs w:val="28"/>
        </w:rPr>
        <w:t>лава</w:t>
      </w:r>
      <w:r w:rsidR="00445C85" w:rsidRPr="00B47E6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45C85" w:rsidRPr="00B47E61">
        <w:rPr>
          <w:rFonts w:ascii="Times New Roman" w:hAnsi="Times New Roman"/>
          <w:bCs/>
          <w:sz w:val="28"/>
          <w:szCs w:val="28"/>
        </w:rPr>
        <w:t>Большенеклиновского</w:t>
      </w:r>
      <w:proofErr w:type="spellEnd"/>
      <w:r w:rsidR="00445C85" w:rsidRPr="00B47E61">
        <w:rPr>
          <w:rFonts w:ascii="Times New Roman" w:hAnsi="Times New Roman"/>
          <w:bCs/>
          <w:sz w:val="28"/>
          <w:szCs w:val="28"/>
        </w:rPr>
        <w:t xml:space="preserve"> </w:t>
      </w:r>
    </w:p>
    <w:p w:rsidR="003D4CEC" w:rsidRPr="00B47E61" w:rsidRDefault="00445C8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47E61">
        <w:rPr>
          <w:rFonts w:ascii="Times New Roman" w:hAnsi="Times New Roman"/>
          <w:bCs/>
          <w:sz w:val="28"/>
          <w:szCs w:val="28"/>
        </w:rPr>
        <w:t xml:space="preserve">сельского поселения                                                                     А.В. </w:t>
      </w:r>
      <w:proofErr w:type="spellStart"/>
      <w:r w:rsidRPr="00B47E61">
        <w:rPr>
          <w:rFonts w:ascii="Times New Roman" w:hAnsi="Times New Roman"/>
          <w:bCs/>
          <w:sz w:val="28"/>
          <w:szCs w:val="28"/>
        </w:rPr>
        <w:t>Кисляк</w:t>
      </w:r>
      <w:proofErr w:type="spellEnd"/>
      <w:r w:rsidRPr="00B47E61">
        <w:rPr>
          <w:rFonts w:ascii="Times New Roman" w:hAnsi="Times New Roman"/>
          <w:bCs/>
          <w:sz w:val="28"/>
          <w:szCs w:val="28"/>
        </w:rPr>
        <w:t xml:space="preserve"> </w:t>
      </w:r>
    </w:p>
    <w:p w:rsidR="003D4CEC" w:rsidRDefault="00445C85">
      <w:pPr>
        <w:spacing w:after="0" w:line="240" w:lineRule="auto"/>
      </w:pPr>
      <w:r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3D4CEC" w:rsidRDefault="00445C85">
      <w:r>
        <w:br w:type="page"/>
      </w:r>
    </w:p>
    <w:p w:rsidR="003D4CEC" w:rsidRDefault="00445C85">
      <w:pPr>
        <w:pStyle w:val="a3"/>
        <w:tabs>
          <w:tab w:val="left" w:pos="5529"/>
        </w:tabs>
        <w:ind w:left="552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3D4CEC" w:rsidRDefault="00445C85">
      <w:pPr>
        <w:pStyle w:val="a3"/>
        <w:tabs>
          <w:tab w:val="left" w:pos="5529"/>
        </w:tabs>
        <w:ind w:left="5529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  <w:bCs/>
        </w:rPr>
        <w:t xml:space="preserve">Собрания депутатов </w:t>
      </w:r>
      <w:proofErr w:type="spellStart"/>
      <w:r>
        <w:rPr>
          <w:rFonts w:ascii="Times New Roman" w:hAnsi="Times New Roman"/>
          <w:bCs/>
        </w:rPr>
        <w:t>Большенеклиновского</w:t>
      </w:r>
      <w:proofErr w:type="spellEnd"/>
      <w:r>
        <w:rPr>
          <w:rFonts w:ascii="Times New Roman" w:hAnsi="Times New Roman"/>
          <w:bCs/>
        </w:rPr>
        <w:t xml:space="preserve"> сельского поселения</w:t>
      </w:r>
    </w:p>
    <w:p w:rsidR="003D4CEC" w:rsidRDefault="00445C85">
      <w:pPr>
        <w:pStyle w:val="a3"/>
        <w:tabs>
          <w:tab w:val="left" w:pos="5529"/>
        </w:tabs>
        <w:ind w:left="552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</w:t>
      </w:r>
      <w:r w:rsidR="000E5C4F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» </w:t>
      </w:r>
      <w:r w:rsidR="000E5C4F">
        <w:rPr>
          <w:rFonts w:ascii="Times New Roman" w:hAnsi="Times New Roman"/>
        </w:rPr>
        <w:t xml:space="preserve">мая </w:t>
      </w:r>
      <w:r>
        <w:rPr>
          <w:rFonts w:ascii="Times New Roman" w:hAnsi="Times New Roman"/>
        </w:rPr>
        <w:t xml:space="preserve">2021 </w:t>
      </w:r>
      <w:proofErr w:type="gramStart"/>
      <w:r>
        <w:rPr>
          <w:rFonts w:ascii="Times New Roman" w:hAnsi="Times New Roman"/>
        </w:rPr>
        <w:t>года  №</w:t>
      </w:r>
      <w:proofErr w:type="gramEnd"/>
      <w:r>
        <w:rPr>
          <w:rFonts w:ascii="Times New Roman" w:hAnsi="Times New Roman"/>
        </w:rPr>
        <w:t xml:space="preserve"> </w:t>
      </w:r>
      <w:r w:rsidR="000E5C4F">
        <w:rPr>
          <w:rFonts w:ascii="Times New Roman" w:hAnsi="Times New Roman"/>
        </w:rPr>
        <w:t>193</w:t>
      </w:r>
    </w:p>
    <w:p w:rsidR="003D4CEC" w:rsidRDefault="00445C85">
      <w:pPr>
        <w:pStyle w:val="a3"/>
        <w:tabs>
          <w:tab w:val="left" w:pos="5529"/>
        </w:tabs>
        <w:ind w:left="552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«О целесообразности изменения границ муниципального образования «Большенеклиновское сельское поселение»</w:t>
      </w:r>
    </w:p>
    <w:p w:rsidR="00B47E61" w:rsidRDefault="00B47E61">
      <w:pPr>
        <w:pStyle w:val="a3"/>
        <w:tabs>
          <w:tab w:val="left" w:pos="5529"/>
        </w:tabs>
        <w:ind w:left="5529"/>
        <w:jc w:val="right"/>
        <w:rPr>
          <w:rFonts w:ascii="Times New Roman" w:hAnsi="Times New Roman"/>
        </w:rPr>
      </w:pPr>
    </w:p>
    <w:p w:rsidR="003D4CEC" w:rsidRDefault="00B47E61">
      <w:pPr>
        <w:pStyle w:val="a7"/>
        <w:spacing w:before="0" w:beforeAutospacing="0" w:after="0"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18592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ьшенеклиновское_ПП_2021_уточнен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CEC">
      <w:headerReference w:type="default" r:id="rId7"/>
      <w:endnotePr>
        <w:numFmt w:val="decimal"/>
      </w:endnotePr>
      <w:pgSz w:w="11906" w:h="16838"/>
      <w:pgMar w:top="709" w:right="850" w:bottom="1134" w:left="1701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C05" w:rsidRDefault="00566C05">
      <w:pPr>
        <w:spacing w:after="0" w:line="240" w:lineRule="auto"/>
      </w:pPr>
      <w:r>
        <w:separator/>
      </w:r>
    </w:p>
  </w:endnote>
  <w:endnote w:type="continuationSeparator" w:id="0">
    <w:p w:rsidR="00566C05" w:rsidRDefault="0056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C05" w:rsidRDefault="00566C05">
      <w:pPr>
        <w:spacing w:after="0" w:line="240" w:lineRule="auto"/>
      </w:pPr>
      <w:r>
        <w:separator/>
      </w:r>
    </w:p>
  </w:footnote>
  <w:footnote w:type="continuationSeparator" w:id="0">
    <w:p w:rsidR="00566C05" w:rsidRDefault="0056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CEC" w:rsidRDefault="00445C85">
    <w:pPr>
      <w:pStyle w:val="a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097AE1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  <w:p w:rsidR="003D4CEC" w:rsidRDefault="003D4C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EC"/>
    <w:rsid w:val="00097AE1"/>
    <w:rsid w:val="000E5C4F"/>
    <w:rsid w:val="001E3280"/>
    <w:rsid w:val="003D4CEC"/>
    <w:rsid w:val="00445C85"/>
    <w:rsid w:val="00566C05"/>
    <w:rsid w:val="00680607"/>
    <w:rsid w:val="008E5579"/>
    <w:rsid w:val="009C091A"/>
    <w:rsid w:val="00A33459"/>
    <w:rsid w:val="00AD5472"/>
    <w:rsid w:val="00B47E61"/>
    <w:rsid w:val="00C53E08"/>
    <w:rsid w:val="00E62249"/>
    <w:rsid w:val="00F3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9DE9"/>
  <w15:docId w15:val="{8D9BCD4E-2976-4308-8686-0BD08731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qFormat/>
    <w:pPr>
      <w:spacing w:after="0" w:line="240" w:lineRule="auto"/>
    </w:pPr>
    <w:rPr>
      <w:sz w:val="20"/>
      <w:szCs w:val="20"/>
    </w:rPr>
  </w:style>
  <w:style w:type="paragraph" w:styleId="a4">
    <w:name w:val="footnote text"/>
    <w:basedOn w:val="a"/>
    <w:qFormat/>
    <w:pPr>
      <w:spacing w:after="0" w:line="240" w:lineRule="auto"/>
    </w:pPr>
    <w:rPr>
      <w:sz w:val="20"/>
      <w:szCs w:val="20"/>
    </w:rPr>
  </w:style>
  <w:style w:type="paragraph" w:styleId="a5">
    <w:name w:val="Body Text Indent"/>
    <w:basedOn w:val="a"/>
    <w:qFormat/>
    <w:pPr>
      <w:spacing w:after="0" w:line="240" w:lineRule="auto"/>
      <w:ind w:firstLine="900"/>
      <w:jc w:val="both"/>
    </w:pPr>
    <w:rPr>
      <w:rFonts w:ascii="Times New Roman" w:hAnsi="Times New Roman"/>
      <w:sz w:val="28"/>
      <w:szCs w:val="28"/>
    </w:rPr>
  </w:style>
  <w:style w:type="paragraph" w:styleId="a6">
    <w:name w:val="No Spacing"/>
    <w:qFormat/>
    <w:pPr>
      <w:spacing w:after="0" w:line="240" w:lineRule="auto"/>
    </w:pPr>
    <w:rPr>
      <w:sz w:val="24"/>
      <w:szCs w:val="24"/>
    </w:rPr>
  </w:style>
  <w:style w:type="paragraph" w:styleId="a7">
    <w:name w:val="Normal (Web)"/>
    <w:basedOn w:val="a"/>
    <w:qFormat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qFormat/>
    <w:pPr>
      <w:spacing w:after="0" w:line="240" w:lineRule="auto"/>
    </w:pPr>
    <w:rPr>
      <w:sz w:val="28"/>
      <w:szCs w:val="28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концевой сноски Знак"/>
    <w:basedOn w:val="a0"/>
    <w:rPr>
      <w:rFonts w:cs="Times New Roman"/>
      <w:sz w:val="20"/>
      <w:szCs w:val="20"/>
    </w:rPr>
  </w:style>
  <w:style w:type="character" w:customStyle="1" w:styleId="ac">
    <w:name w:val="Текст сноски Знак"/>
    <w:basedOn w:val="a0"/>
    <w:rPr>
      <w:rFonts w:cs="Times New Roman"/>
      <w:sz w:val="20"/>
      <w:szCs w:val="20"/>
    </w:rPr>
  </w:style>
  <w:style w:type="character" w:styleId="ad">
    <w:name w:val="footnote reference"/>
    <w:basedOn w:val="a0"/>
    <w:rPr>
      <w:rFonts w:cs="Times New Roman"/>
      <w:vertAlign w:val="superscript"/>
    </w:rPr>
  </w:style>
  <w:style w:type="character" w:customStyle="1" w:styleId="ae">
    <w:name w:val="Основной текст с отступом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Верхний колонтитул Знак"/>
    <w:basedOn w:val="a0"/>
    <w:rPr>
      <w:rFonts w:cs="Times New Roman"/>
    </w:rPr>
  </w:style>
  <w:style w:type="character" w:customStyle="1" w:styleId="af0">
    <w:name w:val="Нижний колонтитул Знак"/>
    <w:basedOn w:val="a0"/>
    <w:rPr>
      <w:rFonts w:cs="Times New Roman"/>
    </w:rPr>
  </w:style>
  <w:style w:type="character" w:customStyle="1" w:styleId="af1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 опубликовано в ________________________</vt:lpstr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 опубликовано в ________________________</dc:title>
  <dc:subject/>
  <dc:creator>Kondratyeva</dc:creator>
  <cp:keywords/>
  <dc:description/>
  <cp:lastModifiedBy>User</cp:lastModifiedBy>
  <cp:revision>2</cp:revision>
  <cp:lastPrinted>2021-05-14T06:32:00Z</cp:lastPrinted>
  <dcterms:created xsi:type="dcterms:W3CDTF">2021-05-14T06:34:00Z</dcterms:created>
  <dcterms:modified xsi:type="dcterms:W3CDTF">2021-05-14T06:34:00Z</dcterms:modified>
</cp:coreProperties>
</file>